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7FE0">
        <w:rPr>
          <w:rFonts w:ascii="Times New Roman" w:hAnsi="Times New Roman" w:cs="Times New Roman"/>
          <w:b/>
          <w:sz w:val="28"/>
          <w:szCs w:val="24"/>
        </w:rPr>
        <w:t>КИЇВСЬКА</w:t>
      </w:r>
      <w:r>
        <w:rPr>
          <w:rFonts w:ascii="Times New Roman" w:hAnsi="Times New Roman" w:cs="Times New Roman"/>
          <w:b/>
          <w:sz w:val="28"/>
          <w:szCs w:val="24"/>
        </w:rPr>
        <w:t xml:space="preserve">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FF9F7AE" w14:textId="08D7B154" w:rsidR="00CB0BA8" w:rsidRDefault="00471A1C" w:rsidP="00CB0BA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9A1D3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</w:p>
    <w:p w14:paraId="0EA3D3C9" w14:textId="77777777" w:rsidR="00927F6A" w:rsidRDefault="00927F6A" w:rsidP="00927F6A">
      <w:pPr>
        <w:pStyle w:val="ac"/>
        <w:rPr>
          <w:b/>
        </w:rPr>
      </w:pPr>
    </w:p>
    <w:p w14:paraId="064B46CA" w14:textId="77777777" w:rsidR="0086772A" w:rsidRDefault="00D83299" w:rsidP="0086772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</w:t>
      </w:r>
      <w:r w:rsidR="0086772A"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</w:t>
      </w:r>
      <w:r w:rsidR="0086772A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</w:t>
      </w:r>
    </w:p>
    <w:p w14:paraId="5A0960DA" w14:textId="4DE8F32C" w:rsidR="0086772A" w:rsidRPr="009A1D33" w:rsidRDefault="0086772A" w:rsidP="0086772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            </w:t>
      </w:r>
      <w:r w:rsidRPr="009A1D33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Проєкт</w:t>
      </w:r>
    </w:p>
    <w:p w14:paraId="34D5682F" w14:textId="77777777" w:rsidR="0086772A" w:rsidRDefault="0086772A" w:rsidP="0086772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14:paraId="7A0A9682" w14:textId="77777777" w:rsidR="0086772A" w:rsidRPr="00833003" w:rsidRDefault="0086772A" w:rsidP="0086772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33003">
        <w:rPr>
          <w:rFonts w:ascii="Times New Roman" w:hAnsi="Times New Roman" w:cs="Times New Roman"/>
          <w:b/>
          <w:sz w:val="28"/>
          <w:szCs w:val="28"/>
        </w:rPr>
        <w:t>Про обрання представник</w:t>
      </w:r>
      <w:r>
        <w:rPr>
          <w:rFonts w:ascii="Times New Roman" w:hAnsi="Times New Roman" w:cs="Times New Roman"/>
          <w:b/>
          <w:sz w:val="28"/>
          <w:szCs w:val="28"/>
        </w:rPr>
        <w:t>ів</w:t>
      </w:r>
      <w:r w:rsidRPr="008330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289B47" w14:textId="77777777" w:rsidR="001831E8" w:rsidRDefault="0086772A" w:rsidP="0086772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003">
        <w:rPr>
          <w:rFonts w:ascii="Times New Roman" w:hAnsi="Times New Roman" w:cs="Times New Roman"/>
          <w:b/>
          <w:sz w:val="28"/>
          <w:szCs w:val="28"/>
        </w:rPr>
        <w:t xml:space="preserve">        громадськості до складу поліцейської </w:t>
      </w:r>
    </w:p>
    <w:p w14:paraId="5237655E" w14:textId="611EEC82" w:rsidR="0086772A" w:rsidRDefault="001831E8" w:rsidP="0086772A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86772A" w:rsidRPr="00833003"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>
        <w:rPr>
          <w:rFonts w:ascii="Times New Roman" w:eastAsia="Calibri" w:hAnsi="Times New Roman" w:cs="Times New Roman"/>
          <w:b/>
          <w:sz w:val="28"/>
          <w:szCs w:val="28"/>
        </w:rPr>
        <w:t>Департаменту внутрішньої</w:t>
      </w:r>
    </w:p>
    <w:p w14:paraId="6DAD16CD" w14:textId="59FB50FC" w:rsidR="001831E8" w:rsidRPr="001831E8" w:rsidRDefault="001831E8" w:rsidP="0086772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безпеки Національної поліції України</w:t>
      </w:r>
    </w:p>
    <w:p w14:paraId="32389F6B" w14:textId="22E01FEC" w:rsidR="0086772A" w:rsidRPr="00833003" w:rsidRDefault="0086772A" w:rsidP="0086772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</w:p>
    <w:p w14:paraId="4148954D" w14:textId="77777777" w:rsidR="0086772A" w:rsidRPr="00833003" w:rsidRDefault="0086772A" w:rsidP="0086772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94851D" w14:textId="7F2498EF" w:rsidR="0086772A" w:rsidRPr="00833003" w:rsidRDefault="0086772A" w:rsidP="0086772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003">
        <w:rPr>
          <w:rFonts w:ascii="Times New Roman" w:hAnsi="Times New Roman" w:cs="Times New Roman"/>
          <w:sz w:val="28"/>
          <w:szCs w:val="28"/>
        </w:rPr>
        <w:t xml:space="preserve">Відповідно до статті 51 Закону України «Про Національну поліцію», статті 25 Закону України «Про місцеве самоврядування в Україні», </w:t>
      </w:r>
      <w:r w:rsidRPr="00833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Порядку обрання представників громадськості </w:t>
      </w:r>
      <w:r w:rsidRPr="00833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складу поліцейських комісій територіальних органів поліції міста Києва</w:t>
      </w:r>
      <w:r w:rsidRPr="00833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3300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 11.03.2021 № 420/461, </w:t>
      </w:r>
      <w:r w:rsidRPr="00833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підставі</w:t>
      </w:r>
      <w:r w:rsidRPr="00833003">
        <w:rPr>
          <w:rFonts w:ascii="Times New Roman" w:hAnsi="Times New Roman" w:cs="Times New Roman"/>
          <w:sz w:val="28"/>
          <w:szCs w:val="28"/>
        </w:rPr>
        <w:t xml:space="preserve"> клопотання</w:t>
      </w:r>
      <w:r w:rsidRPr="0083300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</w:t>
      </w:r>
      <w:r w:rsidRPr="00833003">
        <w:rPr>
          <w:rFonts w:ascii="Times New Roman" w:hAnsi="Times New Roman" w:cs="Times New Roman"/>
          <w:sz w:val="28"/>
          <w:szCs w:val="28"/>
        </w:rPr>
        <w:t xml:space="preserve"> </w:t>
      </w:r>
      <w:r w:rsidR="001831E8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19.03.2026 № 22265-2026</w:t>
      </w:r>
      <w:r w:rsidRPr="00833003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214612178"/>
      <w:r>
        <w:rPr>
          <w:rFonts w:ascii="Times New Roman" w:hAnsi="Times New Roman" w:cs="Times New Roman"/>
          <w:sz w:val="28"/>
          <w:szCs w:val="28"/>
        </w:rPr>
        <w:t xml:space="preserve">враховуючи рекомендації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постійної комісії </w:t>
      </w:r>
      <w:r w:rsidRPr="004808CD">
        <w:rPr>
          <w:rFonts w:ascii="Times New Roman" w:hAnsi="Times New Roman" w:cs="Times New Roman"/>
          <w:sz w:val="28"/>
          <w:szCs w:val="28"/>
        </w:rPr>
        <w:t>Київської міської ради з питань регламенту, депутатської етики та запобігання корупції</w:t>
      </w:r>
      <w:r>
        <w:rPr>
          <w:rFonts w:ascii="Times New Roman" w:hAnsi="Times New Roman" w:cs="Times New Roman"/>
          <w:sz w:val="28"/>
          <w:szCs w:val="28"/>
        </w:rPr>
        <w:t>, викладені у протокол</w:t>
      </w:r>
      <w:r w:rsidR="00F36FDF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6FDF">
        <w:rPr>
          <w:rFonts w:ascii="Times New Roman" w:hAnsi="Times New Roman" w:cs="Times New Roman"/>
          <w:sz w:val="28"/>
          <w:szCs w:val="28"/>
        </w:rPr>
        <w:t xml:space="preserve">від </w:t>
      </w:r>
      <w:r w:rsidR="00F36FDF">
        <w:rPr>
          <w:rFonts w:ascii="Times New Roman" w:hAnsi="Times New Roman" w:cs="Times New Roman"/>
          <w:sz w:val="28"/>
          <w:szCs w:val="28"/>
        </w:rPr>
        <w:t> </w:t>
      </w:r>
      <w:r w:rsidR="00A9598A" w:rsidRPr="00F36FDF">
        <w:rPr>
          <w:rFonts w:ascii="Times New Roman" w:hAnsi="Times New Roman" w:cs="Times New Roman"/>
          <w:sz w:val="28"/>
          <w:szCs w:val="28"/>
        </w:rPr>
        <w:t>26</w:t>
      </w:r>
      <w:r w:rsidRPr="00F36FDF">
        <w:rPr>
          <w:rFonts w:ascii="Times New Roman" w:hAnsi="Times New Roman" w:cs="Times New Roman"/>
          <w:sz w:val="28"/>
          <w:szCs w:val="28"/>
        </w:rPr>
        <w:t>.0</w:t>
      </w:r>
      <w:r w:rsidR="00907CC0" w:rsidRPr="00F36FDF">
        <w:rPr>
          <w:rFonts w:ascii="Times New Roman" w:hAnsi="Times New Roman" w:cs="Times New Roman"/>
          <w:sz w:val="28"/>
          <w:szCs w:val="28"/>
        </w:rPr>
        <w:t>6</w:t>
      </w:r>
      <w:r w:rsidRPr="00F36FDF">
        <w:rPr>
          <w:rFonts w:ascii="Times New Roman" w:hAnsi="Times New Roman" w:cs="Times New Roman"/>
          <w:sz w:val="28"/>
          <w:szCs w:val="28"/>
        </w:rPr>
        <w:t xml:space="preserve">.2026 № </w:t>
      </w:r>
      <w:r w:rsidR="00A9598A" w:rsidRPr="00F36FDF">
        <w:rPr>
          <w:rFonts w:ascii="Times New Roman" w:hAnsi="Times New Roman" w:cs="Times New Roman"/>
          <w:sz w:val="28"/>
          <w:szCs w:val="28"/>
        </w:rPr>
        <w:t>7</w:t>
      </w:r>
      <w:r w:rsidRPr="00F36FDF">
        <w:rPr>
          <w:rFonts w:ascii="Times New Roman" w:hAnsi="Times New Roman" w:cs="Times New Roman"/>
          <w:sz w:val="28"/>
          <w:szCs w:val="28"/>
        </w:rPr>
        <w:t>/10</w:t>
      </w:r>
      <w:r w:rsidR="00A9598A" w:rsidRPr="00F36FDF">
        <w:rPr>
          <w:rFonts w:ascii="Times New Roman" w:hAnsi="Times New Roman" w:cs="Times New Roman"/>
          <w:sz w:val="28"/>
          <w:szCs w:val="28"/>
        </w:rPr>
        <w:t>8</w:t>
      </w:r>
      <w:r w:rsidR="00F36FDF">
        <w:rPr>
          <w:rFonts w:ascii="Times New Roman" w:hAnsi="Times New Roman" w:cs="Times New Roman"/>
          <w:sz w:val="28"/>
          <w:szCs w:val="28"/>
        </w:rPr>
        <w:t xml:space="preserve"> та </w:t>
      </w:r>
      <w:r w:rsidR="00F36FDF" w:rsidRPr="0052194C">
        <w:rPr>
          <w:rFonts w:ascii="Times New Roman" w:hAnsi="Times New Roman" w:cs="Times New Roman"/>
          <w:sz w:val="28"/>
          <w:szCs w:val="28"/>
        </w:rPr>
        <w:t xml:space="preserve">від </w:t>
      </w:r>
      <w:r w:rsidR="0052194C">
        <w:rPr>
          <w:rFonts w:ascii="Times New Roman" w:hAnsi="Times New Roman" w:cs="Times New Roman"/>
          <w:sz w:val="28"/>
          <w:szCs w:val="28"/>
        </w:rPr>
        <w:t>22</w:t>
      </w:r>
      <w:r w:rsidR="00F36FDF" w:rsidRPr="0052194C">
        <w:rPr>
          <w:rFonts w:ascii="Times New Roman" w:hAnsi="Times New Roman" w:cs="Times New Roman"/>
          <w:sz w:val="28"/>
          <w:szCs w:val="28"/>
        </w:rPr>
        <w:t>.0</w:t>
      </w:r>
      <w:r w:rsidR="0052194C">
        <w:rPr>
          <w:rFonts w:ascii="Times New Roman" w:hAnsi="Times New Roman" w:cs="Times New Roman"/>
          <w:sz w:val="28"/>
          <w:szCs w:val="28"/>
        </w:rPr>
        <w:t>9</w:t>
      </w:r>
      <w:r w:rsidR="00F36FDF" w:rsidRPr="0052194C">
        <w:rPr>
          <w:rFonts w:ascii="Times New Roman" w:hAnsi="Times New Roman" w:cs="Times New Roman"/>
          <w:sz w:val="28"/>
          <w:szCs w:val="28"/>
        </w:rPr>
        <w:t xml:space="preserve">.2026 № </w:t>
      </w:r>
      <w:r w:rsidR="004F3B52" w:rsidRPr="0052194C">
        <w:rPr>
          <w:rFonts w:ascii="Times New Roman" w:hAnsi="Times New Roman" w:cs="Times New Roman"/>
          <w:sz w:val="28"/>
          <w:szCs w:val="28"/>
        </w:rPr>
        <w:t>1</w:t>
      </w:r>
      <w:r w:rsidR="0052194C">
        <w:rPr>
          <w:rFonts w:ascii="Times New Roman" w:hAnsi="Times New Roman" w:cs="Times New Roman"/>
          <w:sz w:val="28"/>
          <w:szCs w:val="28"/>
        </w:rPr>
        <w:t>2</w:t>
      </w:r>
      <w:r w:rsidR="00F36FDF" w:rsidRPr="0052194C">
        <w:rPr>
          <w:rFonts w:ascii="Times New Roman" w:hAnsi="Times New Roman" w:cs="Times New Roman"/>
          <w:sz w:val="28"/>
          <w:szCs w:val="28"/>
        </w:rPr>
        <w:t>/1</w:t>
      </w:r>
      <w:r w:rsidR="004F3B52" w:rsidRPr="0052194C">
        <w:rPr>
          <w:rFonts w:ascii="Times New Roman" w:hAnsi="Times New Roman" w:cs="Times New Roman"/>
          <w:sz w:val="28"/>
          <w:szCs w:val="28"/>
        </w:rPr>
        <w:t>1</w:t>
      </w:r>
      <w:r w:rsidR="0052194C">
        <w:rPr>
          <w:rFonts w:ascii="Times New Roman" w:hAnsi="Times New Roman" w:cs="Times New Roman"/>
          <w:sz w:val="28"/>
          <w:szCs w:val="28"/>
        </w:rPr>
        <w:t>3</w:t>
      </w:r>
      <w:r w:rsidRPr="00A959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 w:rsidRPr="00833003">
        <w:rPr>
          <w:rFonts w:ascii="Times New Roman" w:hAnsi="Times New Roman" w:cs="Times New Roman"/>
          <w:sz w:val="28"/>
          <w:szCs w:val="28"/>
        </w:rPr>
        <w:t xml:space="preserve">Київська міська рада </w:t>
      </w:r>
    </w:p>
    <w:bookmarkEnd w:id="0"/>
    <w:p w14:paraId="14C370B8" w14:textId="77777777" w:rsidR="0086772A" w:rsidRPr="00833003" w:rsidRDefault="0086772A" w:rsidP="0086772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C80BC0" w14:textId="77777777" w:rsidR="0086772A" w:rsidRDefault="0086772A" w:rsidP="0086772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003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1D77947A" w14:textId="77777777" w:rsidR="0086772A" w:rsidRPr="00833003" w:rsidRDefault="0086772A" w:rsidP="0086772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87C9FD" w14:textId="6F947772" w:rsidR="0086772A" w:rsidRDefault="0086772A" w:rsidP="0086772A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300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1. </w:t>
      </w:r>
      <w:r w:rsidRPr="00833003">
        <w:rPr>
          <w:rFonts w:ascii="Times New Roman" w:hAnsi="Times New Roman" w:cs="Times New Roman"/>
          <w:sz w:val="28"/>
          <w:szCs w:val="28"/>
        </w:rPr>
        <w:t>Обрати представник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833003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75CB531" w14:textId="5BCAEF9F" w:rsidR="0086772A" w:rsidRPr="00A9598A" w:rsidRDefault="0086772A" w:rsidP="0086772A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3742B0" w:rsidRPr="00A9598A">
        <w:rPr>
          <w:rFonts w:ascii="Times New Roman" w:eastAsia="Calibri" w:hAnsi="Times New Roman" w:cs="Times New Roman"/>
          <w:sz w:val="28"/>
          <w:szCs w:val="28"/>
        </w:rPr>
        <w:t>Приймак Яну Валеріївну</w:t>
      </w:r>
      <w:r w:rsidR="00EF6FC8" w:rsidRPr="00A9598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9DCAF24" w14:textId="1F29C2E7" w:rsidR="00AD34A5" w:rsidRPr="009A1D33" w:rsidRDefault="003742B0" w:rsidP="0086772A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598A">
        <w:rPr>
          <w:rFonts w:ascii="Times New Roman" w:eastAsia="Calibri" w:hAnsi="Times New Roman" w:cs="Times New Roman"/>
          <w:sz w:val="28"/>
          <w:szCs w:val="28"/>
        </w:rPr>
        <w:t xml:space="preserve">        Сікуна Андрія Вікторовича.</w:t>
      </w:r>
    </w:p>
    <w:p w14:paraId="5821BD49" w14:textId="77777777" w:rsidR="00AD34A5" w:rsidRDefault="0086772A" w:rsidP="0086772A">
      <w:pPr>
        <w:tabs>
          <w:tab w:val="left" w:pos="851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833003">
        <w:rPr>
          <w:rFonts w:ascii="Times New Roman" w:eastAsia="Calibri" w:hAnsi="Times New Roman" w:cs="Times New Roman"/>
          <w:sz w:val="28"/>
          <w:szCs w:val="28"/>
        </w:rPr>
        <w:t xml:space="preserve">        2. Визнати таким, що втратило чинність,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рішення Київської міської ради від  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2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5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.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05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.202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3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 xml:space="preserve"> №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64</w:t>
      </w:r>
      <w:r w:rsidR="001831E8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67</w:t>
      </w:r>
      <w:r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65</w:t>
      </w:r>
      <w:r w:rsidR="001831E8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08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 xml:space="preserve"> </w:t>
      </w: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«Про обрання представник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ів</w:t>
      </w: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громадськості до складу поліцейської поліції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</w:t>
      </w: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». </w:t>
      </w:r>
    </w:p>
    <w:p w14:paraId="7145626D" w14:textId="1456F696" w:rsidR="0086772A" w:rsidRPr="00632322" w:rsidRDefault="0086772A" w:rsidP="00632322">
      <w:pPr>
        <w:tabs>
          <w:tab w:val="left" w:pos="851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en-US" w:bidi="en-US"/>
        </w:rPr>
      </w:pPr>
      <w:r w:rsidRPr="0083300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lastRenderedPageBreak/>
        <w:t xml:space="preserve">        3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. Оприлюднити це рішення відповідно до вимог чинного законодавства України.</w:t>
      </w:r>
    </w:p>
    <w:p w14:paraId="0DDDE025" w14:textId="68D6B4DF" w:rsidR="0086772A" w:rsidRPr="007370AE" w:rsidRDefault="0086772A" w:rsidP="0086772A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       </w:t>
      </w:r>
      <w:r w:rsidR="00632322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en-US" w:bidi="en-US"/>
        </w:rPr>
        <w:t>4</w:t>
      </w:r>
      <w:r w:rsidRPr="00A511AE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регламенту, депутатської етики 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7370A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 постійну комісію Київської міської ради з питань дотримання законності, правопорядку та зв’язків із силами безпеки і оборони.</w:t>
      </w:r>
    </w:p>
    <w:p w14:paraId="13EC9854" w14:textId="77777777" w:rsidR="0086772A" w:rsidRPr="007370AE" w:rsidRDefault="0086772A" w:rsidP="0086772A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69C7A6C" w14:textId="77777777" w:rsidR="0086772A" w:rsidRPr="00833003" w:rsidRDefault="0086772A" w:rsidP="0086772A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C116C01" w14:textId="77777777" w:rsidR="0086772A" w:rsidRPr="00833003" w:rsidRDefault="0086772A" w:rsidP="0086772A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73695C6B" w14:textId="77777777" w:rsidR="0086772A" w:rsidRPr="0030533F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Київський міський голова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  <w:t xml:space="preserve">  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ab/>
        <w:t xml:space="preserve">Віталій КЛИЧКО </w:t>
      </w:r>
    </w:p>
    <w:p w14:paraId="2C0B7107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bookmarkStart w:id="1" w:name="_Hlk212132463"/>
    </w:p>
    <w:p w14:paraId="4DFBF2A2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5980991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B3DBEA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3086A7D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4EA0604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0F5A1AC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A47EB46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419A136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64A8B15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C65ED9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93189D8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C81E33B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DF73E61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120D0F4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2FCDF94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A1A20CA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7689329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1E28B6D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B0B8E11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556083B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0869920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6AD245D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B58BF0E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6A64990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128004D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998F866" w14:textId="77777777" w:rsidR="00AD34A5" w:rsidRDefault="00AD34A5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3A322FA" w14:textId="77777777" w:rsidR="0086772A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B7F82DA" w14:textId="77777777" w:rsidR="00632322" w:rsidRDefault="00632322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481C868" w14:textId="77777777" w:rsidR="0086772A" w:rsidRPr="00833003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14:paraId="11F213BA" w14:textId="77777777" w:rsidR="0086772A" w:rsidRPr="00833003" w:rsidRDefault="0086772A" w:rsidP="0086772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0EEB8729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7CACF965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12E89F2A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012ED153" w14:textId="77777777" w:rsidR="0086772A" w:rsidRPr="00FA270D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</w:p>
    <w:p w14:paraId="7C210011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90C7EBF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 </w:t>
      </w:r>
    </w:p>
    <w:p w14:paraId="0F671A11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</w:p>
    <w:p w14:paraId="015FA5E4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eastAsia="Andale Sans UI" w:cs="Tahoma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</w:t>
      </w:r>
      <w:r w:rsidRPr="00833003">
        <w:rPr>
          <w:rFonts w:eastAsia="Andale Sans UI"/>
          <w:kern w:val="3"/>
          <w:sz w:val="28"/>
          <w:szCs w:val="28"/>
          <w:lang w:bidi="en-US"/>
        </w:rPr>
        <w:t xml:space="preserve">                               </w:t>
      </w: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 </w:t>
      </w:r>
    </w:p>
    <w:p w14:paraId="4D6BD9A5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3D89632A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5AAE077E" w14:textId="77777777" w:rsidR="0086772A" w:rsidRPr="00833003" w:rsidRDefault="0086772A" w:rsidP="0086772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61624051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14A5193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bookmarkEnd w:id="1"/>
    <w:p w14:paraId="6B282853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E9FF3A1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95274E0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B5AAC49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0905079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B6C17A2" w14:textId="77777777" w:rsidR="0086772A" w:rsidRPr="00833003" w:rsidRDefault="0086772A" w:rsidP="0086772A">
      <w:pPr>
        <w:tabs>
          <w:tab w:val="left" w:pos="7230"/>
        </w:tabs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CD38E6D" w14:textId="77777777" w:rsidR="0086772A" w:rsidRDefault="0086772A" w:rsidP="0086772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B0BA6B7" w14:textId="77777777" w:rsidR="0086772A" w:rsidRDefault="0086772A" w:rsidP="0086772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907A063" w14:textId="77777777" w:rsidR="0086772A" w:rsidRPr="002E5ABF" w:rsidRDefault="0086772A" w:rsidP="0086772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4A0AAA3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2BF23A8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9C7A1D8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A98D60E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5890DB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4B9FD20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E3066C1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1E2C171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3240941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883F076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8AC9D48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11AB8C2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92ED001" w14:textId="77777777" w:rsidR="0086772A" w:rsidRDefault="0086772A" w:rsidP="0086772A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ABA38D1" w14:textId="77777777" w:rsidR="0086772A" w:rsidRDefault="0086772A" w:rsidP="0086772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8B15C5A" w14:textId="77777777" w:rsidR="001831E8" w:rsidRDefault="001831E8" w:rsidP="0086772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5226964" w14:textId="77777777" w:rsidR="0086772A" w:rsidRDefault="0086772A" w:rsidP="0086772A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8A83D2F" w14:textId="77777777" w:rsidR="00632322" w:rsidRPr="002E5ABF" w:rsidRDefault="00632322" w:rsidP="0086772A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320C67" w14:textId="77777777" w:rsidR="0086772A" w:rsidRPr="002E5ABF" w:rsidRDefault="0086772A" w:rsidP="0006609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4F12949F" w14:textId="77777777" w:rsidR="0086772A" w:rsidRDefault="0086772A" w:rsidP="0006609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до проєкту рішення Київської міської ради </w:t>
      </w:r>
    </w:p>
    <w:p w14:paraId="16DC835D" w14:textId="1284F78B" w:rsidR="0086772A" w:rsidRPr="002E5ABF" w:rsidRDefault="0086772A" w:rsidP="0006609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5ABF">
        <w:rPr>
          <w:rFonts w:ascii="Times New Roman" w:hAnsi="Times New Roman" w:cs="Times New Roman"/>
          <w:b/>
          <w:sz w:val="28"/>
          <w:szCs w:val="28"/>
        </w:rPr>
        <w:t>«Про обрання представник</w:t>
      </w:r>
      <w:r>
        <w:rPr>
          <w:rFonts w:ascii="Times New Roman" w:hAnsi="Times New Roman" w:cs="Times New Roman"/>
          <w:b/>
          <w:sz w:val="28"/>
          <w:szCs w:val="28"/>
        </w:rPr>
        <w:t>ів</w:t>
      </w:r>
      <w:r w:rsidRPr="002E5ABF">
        <w:rPr>
          <w:rFonts w:ascii="Times New Roman" w:hAnsi="Times New Roman" w:cs="Times New Roman"/>
          <w:b/>
          <w:sz w:val="28"/>
          <w:szCs w:val="28"/>
        </w:rPr>
        <w:t xml:space="preserve"> громадськості до складу поліцейської комісії</w:t>
      </w:r>
      <w:r w:rsidRPr="002E5AB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 </w:t>
      </w:r>
      <w:r w:rsidR="001831E8" w:rsidRPr="001831E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</w:t>
      </w:r>
      <w:r w:rsidRPr="002E5AB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24A833F8" w14:textId="77777777" w:rsidR="0086772A" w:rsidRPr="002E5ABF" w:rsidRDefault="0086772A" w:rsidP="0006609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254F7726" w14:textId="03EBC9D4" w:rsidR="00066092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D34A5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AD34A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 проєкті рішення Київської міської 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0F2965E1" w14:textId="77777777" w:rsidR="0086772A" w:rsidRPr="002E5ABF" w:rsidRDefault="0086772A" w:rsidP="0006609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Відповідно до ч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астини першої 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статті 51 Закону України «Про Національну поліцію»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(далі – Закон) 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для забезпечення прозорого добору (конкурсу) та просування по службі поліцейських, на підставі об'єктивного оцінювання професійного рівня та особистих якостей кожного поліцейського, відповідності їх посаді, визначення перспективи службового використання в органах поліції утворюються постійні поліцейські комісії.</w:t>
      </w:r>
    </w:p>
    <w:p w14:paraId="42362967" w14:textId="77777777" w:rsidR="0086772A" w:rsidRDefault="0086772A" w:rsidP="0006609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Частиною третьою статті 51 Закону передбачено що д</w:t>
      </w:r>
      <w:r w:rsidRPr="005B5004">
        <w:rPr>
          <w:rFonts w:ascii="Times New Roman" w:hAnsi="Times New Roman" w:cs="Times New Roman"/>
          <w:sz w:val="28"/>
          <w:szCs w:val="28"/>
        </w:rPr>
        <w:t>о складу поліцейської комісії територіальних органів поліції входять п’ять осіб:</w:t>
      </w:r>
      <w:bookmarkStart w:id="2" w:name="n501"/>
      <w:bookmarkEnd w:id="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>1) один представник, визначений Міністром внутрішніх справ України, не з числа поліцейських;</w:t>
      </w:r>
      <w:bookmarkStart w:id="3" w:name="n502"/>
      <w:bookmarkEnd w:id="3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5004">
        <w:rPr>
          <w:rFonts w:ascii="Times New Roman" w:hAnsi="Times New Roman" w:cs="Times New Roman"/>
          <w:sz w:val="28"/>
          <w:szCs w:val="28"/>
        </w:rPr>
        <w:t>один представник, визначений керівником поліції;</w:t>
      </w:r>
      <w:bookmarkStart w:id="4" w:name="n503"/>
      <w:bookmarkEnd w:id="4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>3) один представник, визначений керівником відповідного територіального органу (закладу, установи) поліції;</w:t>
      </w:r>
      <w:bookmarkStart w:id="5" w:name="n504"/>
      <w:bookmarkEnd w:id="5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004">
        <w:rPr>
          <w:rFonts w:ascii="Times New Roman" w:hAnsi="Times New Roman" w:cs="Times New Roman"/>
          <w:sz w:val="28"/>
          <w:szCs w:val="28"/>
        </w:rPr>
        <w:t>4) два представники громадськості, обрані відповідною обласною радою, Верховною Радою Автономної Республіки Крим, Київською міською радою, Севастопольською міською радою з числа осіб, які мають бездоганну репутацію, високі професійні та моральні якості, суспільний авторитет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DF24E4" w14:textId="77777777" w:rsidR="0086772A" w:rsidRPr="00ED6663" w:rsidRDefault="0086772A" w:rsidP="0006609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D6663">
        <w:rPr>
          <w:rFonts w:ascii="Times New Roman" w:hAnsi="Times New Roman" w:cs="Times New Roman"/>
          <w:sz w:val="28"/>
          <w:szCs w:val="28"/>
        </w:rPr>
        <w:t xml:space="preserve">        Поліцейські комісії територіальних органів поліції діють на постійній основі.</w:t>
      </w:r>
      <w:r w:rsidRPr="00ED6663">
        <w:rPr>
          <w:sz w:val="28"/>
          <w:szCs w:val="28"/>
        </w:rPr>
        <w:t xml:space="preserve"> </w:t>
      </w:r>
      <w:r w:rsidRPr="00ED6663">
        <w:rPr>
          <w:rFonts w:ascii="Times New Roman" w:hAnsi="Times New Roman" w:cs="Times New Roman"/>
          <w:sz w:val="28"/>
          <w:szCs w:val="28"/>
        </w:rPr>
        <w:t>Максимальний строк повноважень члена поліцейської комісії становить три роки (частини п</w:t>
      </w:r>
      <w:r w:rsidRPr="00ED666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ED6663">
        <w:rPr>
          <w:rFonts w:ascii="Times New Roman" w:hAnsi="Times New Roman" w:cs="Times New Roman"/>
          <w:sz w:val="28"/>
          <w:szCs w:val="28"/>
        </w:rPr>
        <w:t>ята, шоста статті 51 Закону).</w:t>
      </w:r>
    </w:p>
    <w:p w14:paraId="6850191E" w14:textId="4EBD2B3A" w:rsidR="001831E8" w:rsidRDefault="0086772A" w:rsidP="0006609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Рішенням Київської міської ради ІІ сесії ІХ скликання від 25.05.2023 №  </w:t>
      </w:r>
      <w:r w:rsidR="00AB1F5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64</w:t>
      </w:r>
      <w:r w:rsidR="001831E8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>/65</w:t>
      </w:r>
      <w:r w:rsidR="001831E8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 обрано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Григорця Віталія Миколайовича та Мальцеву Олену Олександрівну</w:t>
      </w:r>
      <w:r>
        <w:rPr>
          <w:rFonts w:ascii="Times New Roman" w:hAnsi="Times New Roman" w:cs="Times New Roman"/>
          <w:sz w:val="28"/>
          <w:szCs w:val="28"/>
        </w:rPr>
        <w:t xml:space="preserve"> до складу поліцейської комісії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України.</w:t>
      </w:r>
    </w:p>
    <w:p w14:paraId="0112E45E" w14:textId="28535B5F" w:rsidR="0086772A" w:rsidRPr="002E5ABF" w:rsidRDefault="0086772A" w:rsidP="0006609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2E5ABF">
        <w:rPr>
          <w:rFonts w:ascii="Times New Roman" w:eastAsia="Calibri" w:hAnsi="Times New Roman" w:cs="Times New Roman"/>
          <w:sz w:val="28"/>
          <w:szCs w:val="28"/>
        </w:rPr>
        <w:t>У зв’язку із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закінченням</w:t>
      </w:r>
      <w:r w:rsidRPr="002E5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трирічного строку </w:t>
      </w:r>
      <w:r w:rsidRPr="002E5ABF">
        <w:rPr>
          <w:rFonts w:ascii="Times New Roman" w:eastAsia="Calibri" w:hAnsi="Times New Roman" w:cs="Times New Roman"/>
          <w:sz w:val="28"/>
          <w:szCs w:val="28"/>
        </w:rPr>
        <w:t xml:space="preserve">повноважень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членів поліцейської комісії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Григорця Віталія Миколайовича та Мальцевої Олени Олександрівни</w:t>
      </w:r>
      <w:bookmarkStart w:id="6" w:name="_Hlk214612628"/>
      <w:r w:rsidR="006706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</w:t>
      </w:r>
      <w:r w:rsidR="006706F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внутрішньої безпеки Національної поліції України</w:t>
      </w:r>
      <w:r w:rsidR="001831E8" w:rsidRPr="002E5ABF"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sz w:val="28"/>
          <w:szCs w:val="28"/>
        </w:rPr>
        <w:t>зверну</w:t>
      </w:r>
      <w:r w:rsidR="006706FF">
        <w:rPr>
          <w:rFonts w:ascii="Times New Roman" w:hAnsi="Times New Roman" w:cs="Times New Roman"/>
          <w:sz w:val="28"/>
          <w:szCs w:val="28"/>
        </w:rPr>
        <w:t>вся</w:t>
      </w:r>
      <w:r w:rsidRPr="002E5ABF"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до Київського міського голови з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 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клопотанням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</w:t>
      </w:r>
      <w:r w:rsidR="00AB1F5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.0</w:t>
      </w:r>
      <w:r w:rsidR="00AB1F5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.2026 № </w:t>
      </w:r>
      <w:r w:rsidR="00AB1F5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22265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-2026 (вх.  від  2</w:t>
      </w:r>
      <w:r w:rsidR="00AB1F5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.0</w:t>
      </w:r>
      <w:r w:rsidR="00AB1F5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.2026 № 08/</w:t>
      </w:r>
      <w:r w:rsidR="00AB1F5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12210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)</w:t>
      </w:r>
      <w:r w:rsidRPr="002E5ABF">
        <w:rPr>
          <w:rFonts w:ascii="Times New Roman" w:hAnsi="Times New Roman" w:cs="Times New Roman"/>
          <w:sz w:val="28"/>
          <w:szCs w:val="28"/>
        </w:rPr>
        <w:t xml:space="preserve"> про визначення представник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2E5ABF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цього </w:t>
      </w:r>
      <w:r w:rsidR="00AD34A5">
        <w:rPr>
          <w:rFonts w:ascii="Times New Roman" w:hAnsi="Times New Roman" w:cs="Times New Roman"/>
          <w:sz w:val="28"/>
          <w:szCs w:val="28"/>
        </w:rPr>
        <w:t xml:space="preserve">міжрегіонального </w:t>
      </w:r>
      <w:r>
        <w:rPr>
          <w:rFonts w:ascii="Times New Roman" w:hAnsi="Times New Roman" w:cs="Times New Roman"/>
          <w:sz w:val="28"/>
          <w:szCs w:val="28"/>
        </w:rPr>
        <w:t>територіального органу поліції</w:t>
      </w:r>
      <w:r w:rsidRPr="002E5A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B9FDAB" w14:textId="77777777" w:rsidR="001831E8" w:rsidRDefault="0086772A" w:rsidP="0006609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831E8">
        <w:rPr>
          <w:rFonts w:ascii="Times New Roman" w:hAnsi="Times New Roman" w:cs="Times New Roman"/>
          <w:sz w:val="28"/>
          <w:szCs w:val="28"/>
        </w:rPr>
        <w:t xml:space="preserve">За </w:t>
      </w:r>
      <w:r w:rsidR="001831E8" w:rsidRPr="002E5ABF">
        <w:rPr>
          <w:rFonts w:ascii="Times New Roman" w:hAnsi="Times New Roman" w:cs="Times New Roman"/>
          <w:sz w:val="28"/>
          <w:szCs w:val="28"/>
        </w:rPr>
        <w:t>дорученням Київського міського голови</w:t>
      </w:r>
      <w:r w:rsidR="001831E8">
        <w:rPr>
          <w:rFonts w:ascii="Times New Roman" w:hAnsi="Times New Roman" w:cs="Times New Roman"/>
          <w:sz w:val="28"/>
          <w:szCs w:val="28"/>
        </w:rPr>
        <w:t xml:space="preserve"> </w:t>
      </w:r>
      <w:r w:rsidR="001831E8" w:rsidRPr="002E5ABF">
        <w:rPr>
          <w:rFonts w:ascii="Times New Roman" w:hAnsi="Times New Roman" w:cs="Times New Roman"/>
          <w:sz w:val="28"/>
          <w:szCs w:val="28"/>
        </w:rPr>
        <w:t xml:space="preserve">№ </w:t>
      </w:r>
      <w:r w:rsidR="001831E8">
        <w:rPr>
          <w:rFonts w:ascii="Times New Roman" w:hAnsi="Times New Roman" w:cs="Times New Roman"/>
          <w:sz w:val="28"/>
          <w:szCs w:val="28"/>
        </w:rPr>
        <w:t>14715</w:t>
      </w:r>
      <w:r w:rsidR="001831E8" w:rsidRPr="002E5ABF">
        <w:rPr>
          <w:rFonts w:ascii="Times New Roman" w:hAnsi="Times New Roman" w:cs="Times New Roman"/>
          <w:sz w:val="28"/>
          <w:szCs w:val="28"/>
        </w:rPr>
        <w:t xml:space="preserve"> від </w:t>
      </w:r>
      <w:r w:rsidR="001831E8">
        <w:rPr>
          <w:rFonts w:ascii="Times New Roman" w:hAnsi="Times New Roman" w:cs="Times New Roman"/>
          <w:sz w:val="28"/>
          <w:szCs w:val="28"/>
        </w:rPr>
        <w:t> </w:t>
      </w:r>
      <w:r w:rsidR="001831E8" w:rsidRPr="002E5ABF">
        <w:rPr>
          <w:rFonts w:ascii="Times New Roman" w:hAnsi="Times New Roman" w:cs="Times New Roman"/>
          <w:sz w:val="28"/>
          <w:szCs w:val="28"/>
        </w:rPr>
        <w:t>3</w:t>
      </w:r>
      <w:r w:rsidR="001831E8">
        <w:rPr>
          <w:rFonts w:ascii="Times New Roman" w:hAnsi="Times New Roman" w:cs="Times New Roman"/>
          <w:sz w:val="28"/>
          <w:szCs w:val="28"/>
        </w:rPr>
        <w:t>1</w:t>
      </w:r>
      <w:r w:rsidR="001831E8" w:rsidRPr="002E5ABF">
        <w:rPr>
          <w:rFonts w:ascii="Times New Roman" w:hAnsi="Times New Roman" w:cs="Times New Roman"/>
          <w:sz w:val="28"/>
          <w:szCs w:val="28"/>
        </w:rPr>
        <w:t>.0</w:t>
      </w:r>
      <w:r w:rsidR="001831E8">
        <w:rPr>
          <w:rFonts w:ascii="Times New Roman" w:hAnsi="Times New Roman" w:cs="Times New Roman"/>
          <w:sz w:val="28"/>
          <w:szCs w:val="28"/>
        </w:rPr>
        <w:t>3</w:t>
      </w:r>
      <w:r w:rsidR="001831E8" w:rsidRPr="002E5ABF">
        <w:rPr>
          <w:rFonts w:ascii="Times New Roman" w:hAnsi="Times New Roman" w:cs="Times New Roman"/>
          <w:sz w:val="28"/>
          <w:szCs w:val="28"/>
        </w:rPr>
        <w:t>.202</w:t>
      </w:r>
      <w:r w:rsidR="001831E8">
        <w:rPr>
          <w:rFonts w:ascii="Times New Roman" w:hAnsi="Times New Roman" w:cs="Times New Roman"/>
          <w:sz w:val="28"/>
          <w:szCs w:val="28"/>
        </w:rPr>
        <w:t>6</w:t>
      </w:r>
      <w:r w:rsidR="001831E8" w:rsidRPr="002E5ABF">
        <w:rPr>
          <w:rFonts w:ascii="Times New Roman" w:hAnsi="Times New Roman" w:cs="Times New Roman"/>
          <w:sz w:val="28"/>
          <w:szCs w:val="28"/>
        </w:rPr>
        <w:t xml:space="preserve">  Київська міська рада оголосила пошук представник</w:t>
      </w:r>
      <w:r w:rsidR="001831E8">
        <w:rPr>
          <w:rFonts w:ascii="Times New Roman" w:hAnsi="Times New Roman" w:cs="Times New Roman"/>
          <w:sz w:val="28"/>
          <w:szCs w:val="28"/>
        </w:rPr>
        <w:t>ів</w:t>
      </w:r>
      <w:r w:rsidR="001831E8" w:rsidRPr="002E5ABF">
        <w:rPr>
          <w:rFonts w:ascii="Times New Roman" w:hAnsi="Times New Roman" w:cs="Times New Roman"/>
          <w:sz w:val="28"/>
          <w:szCs w:val="28"/>
        </w:rPr>
        <w:t xml:space="preserve"> громадськості </w:t>
      </w:r>
      <w:r w:rsidR="001831E8">
        <w:rPr>
          <w:rFonts w:ascii="Times New Roman" w:hAnsi="Times New Roman" w:cs="Times New Roman"/>
          <w:sz w:val="28"/>
          <w:szCs w:val="28"/>
        </w:rPr>
        <w:t xml:space="preserve">до складу поліцейської комісії </w:t>
      </w:r>
      <w:r w:rsidR="001831E8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Національної поліції України </w:t>
      </w:r>
      <w:r w:rsidR="001831E8" w:rsidRPr="002E5ABF">
        <w:rPr>
          <w:rFonts w:ascii="Times New Roman" w:hAnsi="Times New Roman" w:cs="Times New Roman"/>
          <w:color w:val="000000" w:themeColor="text1"/>
          <w:sz w:val="28"/>
          <w:szCs w:val="28"/>
        </w:rPr>
        <w:t>шляхом розміщення відповідної інформації</w:t>
      </w:r>
      <w:r w:rsidR="001831E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F453C4C" w14:textId="77777777" w:rsidR="001831E8" w:rsidRPr="00E53463" w:rsidRDefault="001831E8" w:rsidP="0006609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– </w:t>
      </w:r>
      <w:r w:rsidRPr="00E53463">
        <w:rPr>
          <w:rFonts w:ascii="Times New Roman" w:hAnsi="Times New Roman" w:cs="Times New Roman"/>
          <w:sz w:val="28"/>
          <w:szCs w:val="28"/>
        </w:rPr>
        <w:t>на офіційн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E53463">
        <w:rPr>
          <w:rFonts w:ascii="Times New Roman" w:hAnsi="Times New Roman" w:cs="Times New Roman"/>
          <w:sz w:val="28"/>
          <w:szCs w:val="28"/>
        </w:rPr>
        <w:t xml:space="preserve"> вебсайт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53463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69191B">
          <w:rPr>
            <w:rStyle w:val="a8"/>
            <w:rFonts w:ascii="Times New Roman" w:hAnsi="Times New Roman" w:cs="Times New Roman"/>
            <w:sz w:val="28"/>
            <w:szCs w:val="28"/>
          </w:rPr>
          <w:t>https://old.kmr.gov.ua/uk/content/kyyivska-miska-rada-ogoloshuye-poshuk-predstavnykiv-gromadskosti-yaki-mozhut-buty-vklyuche-3</w:t>
        </w:r>
      </w:hyperlink>
      <w:r w:rsidRPr="00E53463">
        <w:rPr>
          <w:rFonts w:ascii="Times New Roman" w:hAnsi="Times New Roman" w:cs="Times New Roman"/>
          <w:sz w:val="28"/>
          <w:szCs w:val="28"/>
        </w:rPr>
        <w:t>);</w:t>
      </w:r>
    </w:p>
    <w:p w14:paraId="5E270BC5" w14:textId="77777777" w:rsidR="001831E8" w:rsidRDefault="001831E8" w:rsidP="0006609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офіційному порталі Києва в рубриці «Оголошення»</w:t>
      </w:r>
      <w:r w:rsidRPr="009A45EB">
        <w:t xml:space="preserve"> </w:t>
      </w:r>
      <w:r>
        <w:t>(</w:t>
      </w:r>
      <w:hyperlink r:id="rId10" w:history="1">
        <w:r w:rsidRPr="0069191B">
          <w:rPr>
            <w:rStyle w:val="a8"/>
            <w:rFonts w:ascii="Times New Roman" w:hAnsi="Times New Roman" w:cs="Times New Roman"/>
            <w:sz w:val="28"/>
            <w:szCs w:val="28"/>
          </w:rPr>
          <w:t>https://kyivcity.gov.ua/oholoshennia/pro_poshuk_kivskoyu_miskoyu_radoyu_predstavnikiv_gromadskosti_yaki_mozhut_buti_vklyucheni_do_skladu_politseysko_komisi_departamentu_vnutrishno_bezpeki_natsionalno_politsi_ukrani/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1AFB6E71" w14:textId="77777777" w:rsidR="001831E8" w:rsidRDefault="001831E8" w:rsidP="0006609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об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Kyiv24.news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комунального підприємства Київської міської ради «Телекомпанія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комунального підприємства «Радіостанція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11" w:history="1">
        <w:r w:rsidRPr="0069191B">
          <w:rPr>
            <w:rStyle w:val="a8"/>
            <w:rFonts w:ascii="Times New Roman" w:hAnsi="Times New Roman" w:cs="Times New Roman"/>
            <w:sz w:val="28"/>
            <w:szCs w:val="28"/>
          </w:rPr>
          <w:t>https://kyiv24.news/news/kyyivska-miska-rada-ogoloshuye-poshuk-predstavnykiv-gromadskosti-yaki-mozhut-buty-vklyucheni-do-skladu-policzejskoyi-komisiyi-departamentu-vnutrishnoyi-bezpeky-naczionalnoyi-policziyi-ukrayiny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AC8B1C7" w14:textId="77777777" w:rsidR="001831E8" w:rsidRDefault="001831E8" w:rsidP="0006609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в офіційному друкованому виданні «Хрещатик» від 03.04.2026 №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058F922" w14:textId="77777777" w:rsidR="001831E8" w:rsidRPr="009A45EB" w:rsidRDefault="001831E8" w:rsidP="0006609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– н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офіційних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веб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сайтах районних в місті Києві державних адміністрацій.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05A5F06" w14:textId="31285A91" w:rsidR="001831E8" w:rsidRDefault="001831E8" w:rsidP="00066092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 </w:t>
      </w:r>
      <w:r w:rsidRPr="004808CD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EF6FC8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надійшли заяви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r w:rsidR="00EF6FC8" w:rsidRPr="00A9598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Приймак Яни Валеріївни (вх.  від  11.05.2026 № 08/П-1336) та </w:t>
      </w:r>
      <w:r w:rsidRPr="00A9598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Сікуна Андрія Вікторовича </w:t>
      </w:r>
      <w:r w:rsidRPr="00A9598A">
        <w:rPr>
          <w:rFonts w:ascii="Times New Roman" w:hAnsi="Times New Roman" w:cs="Times New Roman"/>
          <w:sz w:val="28"/>
          <w:szCs w:val="28"/>
        </w:rPr>
        <w:t xml:space="preserve">(вх.  від </w:t>
      </w:r>
      <w:r w:rsidR="00EF6FC8" w:rsidRPr="00A9598A">
        <w:rPr>
          <w:rFonts w:ascii="Times New Roman" w:hAnsi="Times New Roman" w:cs="Times New Roman"/>
          <w:sz w:val="28"/>
          <w:szCs w:val="28"/>
        </w:rPr>
        <w:t> </w:t>
      </w:r>
      <w:r w:rsidRPr="00A9598A">
        <w:rPr>
          <w:rFonts w:ascii="Times New Roman" w:hAnsi="Times New Roman" w:cs="Times New Roman"/>
          <w:sz w:val="28"/>
          <w:szCs w:val="28"/>
        </w:rPr>
        <w:t>05.05.2026 № 08/С-1290</w:t>
      </w:r>
      <w:r w:rsidR="00EF6FC8" w:rsidRPr="00A9598A">
        <w:rPr>
          <w:rFonts w:ascii="Times New Roman" w:hAnsi="Times New Roman" w:cs="Times New Roman"/>
          <w:sz w:val="28"/>
          <w:szCs w:val="28"/>
        </w:rPr>
        <w:t>)</w:t>
      </w:r>
      <w:r w:rsidR="00EF6FC8"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Національної поліції України </w:t>
      </w:r>
      <w:r w:rsidRPr="004808CD">
        <w:rPr>
          <w:rFonts w:ascii="Times New Roman" w:hAnsi="Times New Roman" w:cs="Times New Roman"/>
          <w:sz w:val="28"/>
          <w:szCs w:val="28"/>
        </w:rPr>
        <w:t>разом з необхідними документами.</w:t>
      </w:r>
    </w:p>
    <w:p w14:paraId="62D3284C" w14:textId="277A279F" w:rsidR="0086772A" w:rsidRDefault="0086772A" w:rsidP="0006609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       Ознайомившись із біографією, освітою, трудовою та громадською діяльністю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en-US"/>
        </w:rPr>
        <w:t xml:space="preserve"> кандидатів,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постійна комісія </w:t>
      </w:r>
      <w:r w:rsidRPr="004808CD">
        <w:rPr>
          <w:rFonts w:ascii="Times New Roman" w:hAnsi="Times New Roman" w:cs="Times New Roman"/>
          <w:sz w:val="28"/>
          <w:szCs w:val="28"/>
        </w:rPr>
        <w:t>Київської міської ради з питань регламенту, депутатської етики та запобігання корупції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 w:rsidR="003C60A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на своїх засіданнях 26.06.2026 та </w:t>
      </w:r>
      <w:r w:rsidR="0052194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22</w:t>
      </w:r>
      <w:r w:rsidR="003C60AC" w:rsidRPr="0052194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.0</w:t>
      </w:r>
      <w:r w:rsidR="0052194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9</w:t>
      </w:r>
      <w:r w:rsidR="003C60AC" w:rsidRPr="0052194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.2026</w:t>
      </w:r>
      <w:r w:rsidR="003C60A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</w:t>
      </w:r>
      <w:r w:rsidR="00A20A17">
        <w:rPr>
          <w:rFonts w:ascii="Times New Roman" w:eastAsia="Calibri" w:hAnsi="Times New Roman" w:cs="Times New Roman"/>
          <w:sz w:val="28"/>
          <w:szCs w:val="28"/>
        </w:rPr>
        <w:t>(протокол</w:t>
      </w:r>
      <w:r w:rsidR="003C60AC">
        <w:rPr>
          <w:rFonts w:ascii="Times New Roman" w:eastAsia="Calibri" w:hAnsi="Times New Roman" w:cs="Times New Roman"/>
          <w:sz w:val="28"/>
          <w:szCs w:val="28"/>
        </w:rPr>
        <w:t>и</w:t>
      </w:r>
      <w:r w:rsidR="00A20A17">
        <w:rPr>
          <w:rFonts w:ascii="Times New Roman" w:eastAsia="Calibri" w:hAnsi="Times New Roman" w:cs="Times New Roman"/>
          <w:sz w:val="28"/>
          <w:szCs w:val="28"/>
        </w:rPr>
        <w:t xml:space="preserve"> засідан</w:t>
      </w:r>
      <w:r w:rsidR="003C60AC">
        <w:rPr>
          <w:rFonts w:ascii="Times New Roman" w:eastAsia="Calibri" w:hAnsi="Times New Roman" w:cs="Times New Roman"/>
          <w:sz w:val="28"/>
          <w:szCs w:val="28"/>
        </w:rPr>
        <w:t>ь</w:t>
      </w:r>
      <w:r w:rsidR="00A20A17">
        <w:rPr>
          <w:rFonts w:ascii="Times New Roman" w:eastAsia="Calibri" w:hAnsi="Times New Roman" w:cs="Times New Roman"/>
          <w:sz w:val="28"/>
          <w:szCs w:val="28"/>
        </w:rPr>
        <w:t xml:space="preserve"> постійної комісії </w:t>
      </w:r>
      <w:r w:rsidR="00A20A17" w:rsidRPr="00A9598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A9598A" w:rsidRPr="00A9598A">
        <w:rPr>
          <w:rFonts w:ascii="Times New Roman" w:eastAsia="Calibri" w:hAnsi="Times New Roman" w:cs="Times New Roman"/>
          <w:sz w:val="28"/>
          <w:szCs w:val="28"/>
        </w:rPr>
        <w:t>7</w:t>
      </w:r>
      <w:r w:rsidR="00A20A17" w:rsidRPr="00A9598A">
        <w:rPr>
          <w:rFonts w:ascii="Times New Roman" w:eastAsia="Calibri" w:hAnsi="Times New Roman" w:cs="Times New Roman"/>
          <w:sz w:val="28"/>
          <w:szCs w:val="28"/>
        </w:rPr>
        <w:t>/10</w:t>
      </w:r>
      <w:r w:rsidR="00A9598A" w:rsidRPr="00A9598A">
        <w:rPr>
          <w:rFonts w:ascii="Times New Roman" w:eastAsia="Calibri" w:hAnsi="Times New Roman" w:cs="Times New Roman"/>
          <w:sz w:val="28"/>
          <w:szCs w:val="28"/>
        </w:rPr>
        <w:t>8</w:t>
      </w:r>
      <w:r w:rsidR="003C60AC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3C60AC" w:rsidRPr="0052194C">
        <w:rPr>
          <w:rFonts w:ascii="Times New Roman" w:eastAsia="Calibri" w:hAnsi="Times New Roman" w:cs="Times New Roman"/>
          <w:sz w:val="28"/>
          <w:szCs w:val="28"/>
        </w:rPr>
        <w:t>№  </w:t>
      </w:r>
      <w:r w:rsidR="004F3B52" w:rsidRPr="0052194C">
        <w:rPr>
          <w:rFonts w:ascii="Times New Roman" w:eastAsia="Calibri" w:hAnsi="Times New Roman" w:cs="Times New Roman"/>
          <w:sz w:val="28"/>
          <w:szCs w:val="28"/>
        </w:rPr>
        <w:t>1</w:t>
      </w:r>
      <w:r w:rsidR="0052194C">
        <w:rPr>
          <w:rFonts w:ascii="Times New Roman" w:eastAsia="Calibri" w:hAnsi="Times New Roman" w:cs="Times New Roman"/>
          <w:sz w:val="28"/>
          <w:szCs w:val="28"/>
        </w:rPr>
        <w:t>2</w:t>
      </w:r>
      <w:r w:rsidR="003C60AC" w:rsidRPr="0052194C">
        <w:rPr>
          <w:rFonts w:ascii="Times New Roman" w:eastAsia="Calibri" w:hAnsi="Times New Roman" w:cs="Times New Roman"/>
          <w:sz w:val="28"/>
          <w:szCs w:val="28"/>
        </w:rPr>
        <w:t>/1</w:t>
      </w:r>
      <w:r w:rsidR="004F3B52" w:rsidRPr="0052194C">
        <w:rPr>
          <w:rFonts w:ascii="Times New Roman" w:eastAsia="Calibri" w:hAnsi="Times New Roman" w:cs="Times New Roman"/>
          <w:sz w:val="28"/>
          <w:szCs w:val="28"/>
        </w:rPr>
        <w:t>1</w:t>
      </w:r>
      <w:r w:rsidR="0052194C">
        <w:rPr>
          <w:rFonts w:ascii="Times New Roman" w:eastAsia="Calibri" w:hAnsi="Times New Roman" w:cs="Times New Roman"/>
          <w:sz w:val="28"/>
          <w:szCs w:val="28"/>
        </w:rPr>
        <w:t>3</w:t>
      </w:r>
      <w:r w:rsidR="003C60AC" w:rsidRPr="00267192">
        <w:rPr>
          <w:rFonts w:ascii="Times New Roman" w:eastAsia="Calibri" w:hAnsi="Times New Roman" w:cs="Times New Roman"/>
          <w:sz w:val="28"/>
          <w:szCs w:val="28"/>
        </w:rPr>
        <w:t xml:space="preserve"> від</w:t>
      </w:r>
      <w:r w:rsidR="003C60AC">
        <w:rPr>
          <w:rFonts w:ascii="Times New Roman" w:eastAsia="Calibri" w:hAnsi="Times New Roman" w:cs="Times New Roman"/>
          <w:sz w:val="28"/>
          <w:szCs w:val="28"/>
        </w:rPr>
        <w:t>повідно</w:t>
      </w:r>
      <w:r w:rsidR="00A20A17" w:rsidRPr="000B1055">
        <w:rPr>
          <w:rFonts w:ascii="Times New Roman" w:eastAsia="Calibri" w:hAnsi="Times New Roman" w:cs="Times New Roman"/>
          <w:sz w:val="28"/>
          <w:szCs w:val="28"/>
        </w:rPr>
        <w:t>)</w:t>
      </w:r>
      <w:r w:rsidR="00A20A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прийняла рішення рекомендувати Київській міській раді обрати представник</w:t>
      </w:r>
      <w:r w:rsidR="00AD34A5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ів</w:t>
      </w:r>
      <w:r w:rsidRPr="00EA3A13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громадськості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r w:rsidRPr="00EA3A13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до складу поліцейської комісії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</w:t>
      </w:r>
      <w:r w:rsidRPr="000B1055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: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</w:p>
    <w:p w14:paraId="1690B3B9" w14:textId="36C0DED2" w:rsidR="00EF6FC8" w:rsidRPr="00A9598A" w:rsidRDefault="00EF6FC8" w:rsidP="0006609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A9598A">
        <w:rPr>
          <w:rFonts w:ascii="Times New Roman" w:eastAsia="Calibri" w:hAnsi="Times New Roman" w:cs="Times New Roman"/>
          <w:sz w:val="28"/>
          <w:szCs w:val="28"/>
        </w:rPr>
        <w:t>Приймак Яну Валеріївну;</w:t>
      </w:r>
    </w:p>
    <w:p w14:paraId="59BDC3E0" w14:textId="76FEA98F" w:rsidR="0086772A" w:rsidRPr="00EF6FC8" w:rsidRDefault="003A32B5" w:rsidP="0006609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598A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EF6FC8" w:rsidRPr="00A9598A">
        <w:rPr>
          <w:rFonts w:ascii="Times New Roman" w:eastAsia="Calibri" w:hAnsi="Times New Roman" w:cs="Times New Roman"/>
          <w:sz w:val="28"/>
          <w:szCs w:val="28"/>
        </w:rPr>
        <w:t>Сікуна Андрія Вікторовича.</w:t>
      </w:r>
    </w:p>
    <w:p w14:paraId="55CCEB84" w14:textId="77777777" w:rsidR="00066092" w:rsidRDefault="00066092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shd w:val="clear" w:color="auto" w:fill="FFFFFF"/>
          <w:lang w:bidi="en-US"/>
        </w:rPr>
      </w:pPr>
      <w:bookmarkStart w:id="7" w:name="_Hlk212137382"/>
    </w:p>
    <w:p w14:paraId="6AA0CB76" w14:textId="77777777" w:rsidR="0086772A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AD34A5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AD34A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Правове обґрунтування необхідності прийняття рішення Київської міської ради </w:t>
      </w:r>
    </w:p>
    <w:p w14:paraId="35AA5A97" w14:textId="77777777" w:rsidR="0086772A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</w:t>
      </w:r>
      <w:r w:rsidRPr="002E5AB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підготовлено відповідно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до 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статті 51 Закону України «Про Національну поліцію», </w:t>
      </w:r>
      <w:r>
        <w:rPr>
          <w:rFonts w:ascii="Times New Roman" w:hAnsi="Times New Roman" w:cs="Times New Roman"/>
          <w:sz w:val="28"/>
          <w:szCs w:val="28"/>
        </w:rPr>
        <w:t xml:space="preserve">статті 25 </w:t>
      </w:r>
      <w:r w:rsidRPr="002E5ABF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</w:t>
      </w:r>
      <w:bookmarkEnd w:id="7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CBD2ECD" w14:textId="77777777" w:rsidR="00AD34A5" w:rsidRPr="00CA0831" w:rsidRDefault="00AD34A5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/>
          <w:iCs/>
          <w:kern w:val="3"/>
          <w:sz w:val="28"/>
          <w:szCs w:val="28"/>
          <w:shd w:val="clear" w:color="auto" w:fill="FFFFFF"/>
          <w:lang w:bidi="en-US"/>
        </w:rPr>
      </w:pPr>
    </w:p>
    <w:p w14:paraId="45D2B76F" w14:textId="77777777" w:rsidR="0086772A" w:rsidRPr="00AD34A5" w:rsidRDefault="0086772A" w:rsidP="00066092">
      <w:pPr>
        <w:suppressAutoHyphens/>
        <w:overflowPunct w:val="0"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bookmarkStart w:id="8" w:name="_Hlk212137625"/>
      <w:r w:rsidRPr="00AD34A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3. Опис цілей і завдань проєкту рішення Київської міської ради</w:t>
      </w:r>
    </w:p>
    <w:bookmarkEnd w:id="8"/>
    <w:p w14:paraId="3FD3FD3C" w14:textId="1E77C2CF" w:rsidR="0086772A" w:rsidRDefault="0086772A" w:rsidP="0006609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Цей </w:t>
      </w:r>
      <w:r w:rsidRPr="00F5023B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має на меті </w:t>
      </w: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обрати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двох</w:t>
      </w: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представник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ів</w:t>
      </w:r>
      <w:r w:rsidRPr="00F5023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громадськості до складу </w:t>
      </w:r>
      <w:r w:rsidRPr="00F5023B">
        <w:rPr>
          <w:rFonts w:ascii="Times New Roman" w:hAnsi="Times New Roman" w:cs="Times New Roman"/>
          <w:sz w:val="28"/>
          <w:szCs w:val="28"/>
        </w:rPr>
        <w:t>поліцейської комісії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</w:t>
      </w:r>
      <w:r w:rsidR="001831E8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строком на три роки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для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проведення прозорого добору (конкурсу) та просування по службі поліцейських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14:paraId="15E37F3C" w14:textId="77777777" w:rsidR="003C60AC" w:rsidRDefault="003C60AC" w:rsidP="00066092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F68F3A" w14:textId="77777777" w:rsidR="003C60AC" w:rsidRDefault="003C60AC" w:rsidP="00066092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8F770C" w14:textId="77777777" w:rsidR="003C60AC" w:rsidRDefault="003C60AC" w:rsidP="00066092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591FFF" w14:textId="00E14E8F" w:rsidR="0086772A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AD34A5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lastRenderedPageBreak/>
        <w:t>4. Інформація про дотримання прав і соціальної захищеності осіб з  інвалідністю</w:t>
      </w:r>
    </w:p>
    <w:p w14:paraId="07F722E1" w14:textId="07AA716F" w:rsidR="0086772A" w:rsidRPr="002E5ABF" w:rsidRDefault="0086772A" w:rsidP="0006609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5ABF">
        <w:rPr>
          <w:rFonts w:ascii="Times New Roman" w:hAnsi="Times New Roman" w:cs="Times New Roman"/>
          <w:sz w:val="28"/>
          <w:szCs w:val="28"/>
        </w:rPr>
        <w:t>Проєкт рішення не матиме впливу на права і соціальну захищеність осіб з  інвалідністю.</w:t>
      </w:r>
    </w:p>
    <w:p w14:paraId="26A1757D" w14:textId="77777777" w:rsidR="003C60AC" w:rsidRDefault="003C60AC" w:rsidP="00066092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</w:p>
    <w:p w14:paraId="2F01CA4F" w14:textId="7500469A" w:rsidR="0086772A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  <w:r w:rsidRPr="00AD34A5">
        <w:rPr>
          <w:rFonts w:ascii="Times New Roman" w:hAnsi="Times New Roman" w:cs="Times New Roman"/>
          <w:b/>
          <w:iCs/>
          <w:sz w:val="28"/>
          <w:szCs w:val="28"/>
        </w:rPr>
        <w:t>5. Інформація, яка становить службову інформацію</w:t>
      </w:r>
    </w:p>
    <w:p w14:paraId="72BB17DB" w14:textId="77777777" w:rsidR="0086772A" w:rsidRPr="0063208E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63208E">
        <w:rPr>
          <w:rFonts w:ascii="Times New Roman" w:hAnsi="Times New Roman" w:cs="Times New Roman"/>
          <w:sz w:val="28"/>
          <w:szCs w:val="28"/>
        </w:rPr>
        <w:t xml:space="preserve">        Цей проєкт рішення Київської міської ради не містить службову інформацію у розумінні статті 6 Закону України «Про доступ до публічної інформації».</w:t>
      </w:r>
      <w:r w:rsidRPr="0063208E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</w:t>
      </w:r>
    </w:p>
    <w:p w14:paraId="0E8F20A0" w14:textId="77777777" w:rsidR="0086772A" w:rsidRPr="0063208E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3E35B8A" w14:textId="77777777" w:rsidR="0086772A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</w:pPr>
      <w:bookmarkStart w:id="9" w:name="_Hlk212137711"/>
      <w:r w:rsidRPr="00AD34A5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6. Інформація про фізичну особу (персональні дані)</w:t>
      </w:r>
    </w:p>
    <w:p w14:paraId="643B8690" w14:textId="77777777" w:rsidR="0086772A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63208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14:paraId="5AA61C73" w14:textId="77777777" w:rsidR="0086772A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</w:p>
    <w:bookmarkEnd w:id="9"/>
    <w:p w14:paraId="319E5553" w14:textId="77777777" w:rsidR="0086772A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AD34A5"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7. Фінансово-економічне обґрунтування</w:t>
      </w:r>
    </w:p>
    <w:p w14:paraId="223C1A0F" w14:textId="77777777" w:rsidR="0086772A" w:rsidRPr="002E5ABF" w:rsidRDefault="0086772A" w:rsidP="00066092">
      <w:pPr>
        <w:tabs>
          <w:tab w:val="left" w:pos="709"/>
        </w:tabs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Виконання цього рішення не потребує фінансування.</w:t>
      </w:r>
    </w:p>
    <w:p w14:paraId="76C0812B" w14:textId="77777777" w:rsidR="0086772A" w:rsidRPr="002E5ABF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52285903" w14:textId="77777777" w:rsidR="0086772A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AD34A5">
        <w:rPr>
          <w:rFonts w:ascii="Times New Roman" w:eastAsia="Andale Sans UI" w:hAnsi="Times New Roman" w:cs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8. Прогноз соціально-економічних та інших наслідків прийняття рішення Київської міської ради</w:t>
      </w:r>
    </w:p>
    <w:p w14:paraId="70EBB4CF" w14:textId="21F48712" w:rsidR="0086772A" w:rsidRDefault="0086772A" w:rsidP="0006609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Прийняття рішення Київської міської ради</w:t>
      </w:r>
      <w:r w:rsidRPr="002E5ABF">
        <w:rPr>
          <w:rFonts w:ascii="Times New Roman" w:hAnsi="Times New Roman" w:cs="Times New Roman"/>
          <w:sz w:val="28"/>
          <w:szCs w:val="28"/>
        </w:rPr>
        <w:t xml:space="preserve"> «Про обрання представник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2E5ABF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 </w:t>
      </w:r>
      <w:r w:rsidR="001831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 внутрішньої безпеки Національної поліції України</w:t>
      </w:r>
      <w:r w:rsidRPr="002E5AB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2E5AB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забезпечит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ь діяльність</w:t>
      </w:r>
      <w:r w:rsidRPr="00F5023B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поліцейської комісії цього</w:t>
      </w:r>
      <w:r w:rsidR="00066092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міжрегіонального </w:t>
      </w:r>
      <w:r w:rsidRPr="00F5023B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територіального органу поліції відповідно до вимог законодавства.</w:t>
      </w:r>
      <w:bookmarkStart w:id="10" w:name="_Hlk212137807"/>
    </w:p>
    <w:p w14:paraId="1D84588C" w14:textId="77777777" w:rsidR="0086772A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7945A356" w14:textId="77777777" w:rsidR="0086772A" w:rsidRPr="00AD34A5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AD34A5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9. Доповідач проєкту рішення Київської міської ради на пленарному засіданні Київської міської ради</w:t>
      </w:r>
    </w:p>
    <w:p w14:paraId="7F980815" w14:textId="77777777" w:rsidR="0086772A" w:rsidRDefault="0086772A" w:rsidP="00066092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       Доповідач цього проєкту рішення Київської міської ради на пленарному засіданні – голова п</w:t>
      </w:r>
      <w:r w:rsidRPr="004808CD">
        <w:rPr>
          <w:rFonts w:ascii="Times New Roman" w:hAnsi="Times New Roman" w:cs="Times New Roman"/>
          <w:sz w:val="28"/>
          <w:szCs w:val="28"/>
        </w:rPr>
        <w:t>остійн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4808CD">
        <w:rPr>
          <w:rFonts w:ascii="Times New Roman" w:hAnsi="Times New Roman" w:cs="Times New Roman"/>
          <w:sz w:val="28"/>
          <w:szCs w:val="28"/>
        </w:rPr>
        <w:t xml:space="preserve"> комісії </w:t>
      </w:r>
      <w:bookmarkStart w:id="11" w:name="_Hlk213662005"/>
      <w:r w:rsidRPr="004808CD">
        <w:rPr>
          <w:rFonts w:ascii="Times New Roman" w:hAnsi="Times New Roman" w:cs="Times New Roman"/>
          <w:sz w:val="28"/>
          <w:szCs w:val="28"/>
        </w:rPr>
        <w:t>Київської міської ради з питань регламенту, депутатської етики та запобігання корупції</w:t>
      </w:r>
      <w:bookmarkEnd w:id="11"/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Леонід Ємець</w:t>
      </w:r>
      <w:r w:rsidRPr="002E5AB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.</w:t>
      </w:r>
      <w:r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  <w:t xml:space="preserve">       </w:t>
      </w:r>
    </w:p>
    <w:bookmarkEnd w:id="10"/>
    <w:p w14:paraId="3B77E2FC" w14:textId="77777777" w:rsidR="0086772A" w:rsidRDefault="0086772A" w:rsidP="0006609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76108267" w14:textId="77777777" w:rsidR="00066092" w:rsidRDefault="00066092" w:rsidP="0006609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014BC1CE" w14:textId="77777777" w:rsidR="0086772A" w:rsidRPr="00833003" w:rsidRDefault="0086772A" w:rsidP="0006609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5256B0A9" w14:textId="77777777" w:rsidR="0086772A" w:rsidRPr="00833003" w:rsidRDefault="0086772A" w:rsidP="0006609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62C41F68" w14:textId="77777777" w:rsidR="0086772A" w:rsidRPr="00833003" w:rsidRDefault="0086772A" w:rsidP="00066092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6AF813E7" w14:textId="18F5C02F" w:rsidR="00D83299" w:rsidRPr="00004682" w:rsidRDefault="0086772A" w:rsidP="00066092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  <w:r w:rsidR="00D83299"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</w:t>
      </w:r>
    </w:p>
    <w:sectPr w:rsidR="00D83299" w:rsidRPr="0000468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1B938" w14:textId="77777777" w:rsidR="000E39E3" w:rsidRDefault="000E39E3" w:rsidP="00314D16">
      <w:pPr>
        <w:spacing w:after="0" w:line="240" w:lineRule="auto"/>
      </w:pPr>
      <w:r>
        <w:separator/>
      </w:r>
    </w:p>
  </w:endnote>
  <w:endnote w:type="continuationSeparator" w:id="0">
    <w:p w14:paraId="5C3F6697" w14:textId="77777777" w:rsidR="000E39E3" w:rsidRDefault="000E39E3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E5DD" w14:textId="77777777" w:rsidR="000E39E3" w:rsidRDefault="000E39E3" w:rsidP="00314D16">
      <w:pPr>
        <w:spacing w:after="0" w:line="240" w:lineRule="auto"/>
      </w:pPr>
      <w:r>
        <w:separator/>
      </w:r>
    </w:p>
  </w:footnote>
  <w:footnote w:type="continuationSeparator" w:id="0">
    <w:p w14:paraId="7DE6159F" w14:textId="77777777" w:rsidR="000E39E3" w:rsidRDefault="000E39E3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78F4"/>
    <w:multiLevelType w:val="hybridMultilevel"/>
    <w:tmpl w:val="647C3ED8"/>
    <w:lvl w:ilvl="0" w:tplc="7D3E4F7A">
      <w:start w:val="1"/>
      <w:numFmt w:val="decimal"/>
      <w:lvlText w:val="%1."/>
      <w:lvlJc w:val="left"/>
      <w:pPr>
        <w:ind w:left="915" w:hanging="360"/>
      </w:pPr>
      <w:rPr>
        <w:rFonts w:eastAsia="Andale Sans UI" w:hint="default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417B56F8"/>
    <w:multiLevelType w:val="hybridMultilevel"/>
    <w:tmpl w:val="02A838FC"/>
    <w:lvl w:ilvl="0" w:tplc="1F5420F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0561372">
    <w:abstractNumId w:val="0"/>
  </w:num>
  <w:num w:numId="2" w16cid:durableId="1272005586">
    <w:abstractNumId w:val="2"/>
  </w:num>
  <w:num w:numId="3" w16cid:durableId="916597932">
    <w:abstractNumId w:val="3"/>
  </w:num>
  <w:num w:numId="4" w16cid:durableId="753625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14D"/>
    <w:rsid w:val="000252E7"/>
    <w:rsid w:val="00066092"/>
    <w:rsid w:val="000677D9"/>
    <w:rsid w:val="000A2BDE"/>
    <w:rsid w:val="000A592F"/>
    <w:rsid w:val="000B0997"/>
    <w:rsid w:val="000C5AB0"/>
    <w:rsid w:val="000E39E3"/>
    <w:rsid w:val="000E77BB"/>
    <w:rsid w:val="0010041F"/>
    <w:rsid w:val="00126932"/>
    <w:rsid w:val="00135003"/>
    <w:rsid w:val="001831E8"/>
    <w:rsid w:val="001C1F31"/>
    <w:rsid w:val="001D664E"/>
    <w:rsid w:val="00217A37"/>
    <w:rsid w:val="00234E2A"/>
    <w:rsid w:val="00242764"/>
    <w:rsid w:val="00264212"/>
    <w:rsid w:val="00267192"/>
    <w:rsid w:val="002B1FDB"/>
    <w:rsid w:val="002B3030"/>
    <w:rsid w:val="002C2CC0"/>
    <w:rsid w:val="002D1F0A"/>
    <w:rsid w:val="00303CCB"/>
    <w:rsid w:val="0030533F"/>
    <w:rsid w:val="00314D16"/>
    <w:rsid w:val="00325EAA"/>
    <w:rsid w:val="00366E56"/>
    <w:rsid w:val="0037050B"/>
    <w:rsid w:val="003742B0"/>
    <w:rsid w:val="003A32B5"/>
    <w:rsid w:val="003C02AD"/>
    <w:rsid w:val="003C60AC"/>
    <w:rsid w:val="004079A8"/>
    <w:rsid w:val="00417205"/>
    <w:rsid w:val="0047068C"/>
    <w:rsid w:val="00470B33"/>
    <w:rsid w:val="00471A1C"/>
    <w:rsid w:val="00476CA9"/>
    <w:rsid w:val="00483731"/>
    <w:rsid w:val="004A0023"/>
    <w:rsid w:val="004C2960"/>
    <w:rsid w:val="004E5170"/>
    <w:rsid w:val="004F1F0C"/>
    <w:rsid w:val="004F3B52"/>
    <w:rsid w:val="00520683"/>
    <w:rsid w:val="0052194C"/>
    <w:rsid w:val="0055317D"/>
    <w:rsid w:val="005629CB"/>
    <w:rsid w:val="00573A85"/>
    <w:rsid w:val="005824FA"/>
    <w:rsid w:val="005E2AA6"/>
    <w:rsid w:val="00632322"/>
    <w:rsid w:val="006373BA"/>
    <w:rsid w:val="006420A0"/>
    <w:rsid w:val="006425A7"/>
    <w:rsid w:val="00663099"/>
    <w:rsid w:val="006706FF"/>
    <w:rsid w:val="00687DAA"/>
    <w:rsid w:val="006A5FBA"/>
    <w:rsid w:val="006B6334"/>
    <w:rsid w:val="00722C54"/>
    <w:rsid w:val="00774EFD"/>
    <w:rsid w:val="007B50B5"/>
    <w:rsid w:val="007E38A9"/>
    <w:rsid w:val="00822B5A"/>
    <w:rsid w:val="00832D7D"/>
    <w:rsid w:val="00854F24"/>
    <w:rsid w:val="00861124"/>
    <w:rsid w:val="0086772A"/>
    <w:rsid w:val="00885CD4"/>
    <w:rsid w:val="00892D3F"/>
    <w:rsid w:val="00907CC0"/>
    <w:rsid w:val="0092729B"/>
    <w:rsid w:val="00927F6A"/>
    <w:rsid w:val="00967CFB"/>
    <w:rsid w:val="009A1D33"/>
    <w:rsid w:val="009E563D"/>
    <w:rsid w:val="00A20A17"/>
    <w:rsid w:val="00A57A54"/>
    <w:rsid w:val="00A9598A"/>
    <w:rsid w:val="00AB1F5D"/>
    <w:rsid w:val="00AD34A5"/>
    <w:rsid w:val="00AD6091"/>
    <w:rsid w:val="00B07B1D"/>
    <w:rsid w:val="00B22737"/>
    <w:rsid w:val="00B55151"/>
    <w:rsid w:val="00BD43C4"/>
    <w:rsid w:val="00C17FE0"/>
    <w:rsid w:val="00C216F9"/>
    <w:rsid w:val="00C36911"/>
    <w:rsid w:val="00C41370"/>
    <w:rsid w:val="00C5243F"/>
    <w:rsid w:val="00C60A5A"/>
    <w:rsid w:val="00C92221"/>
    <w:rsid w:val="00CB0BA8"/>
    <w:rsid w:val="00CB58FC"/>
    <w:rsid w:val="00CB772D"/>
    <w:rsid w:val="00CC3CC8"/>
    <w:rsid w:val="00CE622B"/>
    <w:rsid w:val="00D27268"/>
    <w:rsid w:val="00D52C06"/>
    <w:rsid w:val="00D55207"/>
    <w:rsid w:val="00D7254A"/>
    <w:rsid w:val="00D83299"/>
    <w:rsid w:val="00D93395"/>
    <w:rsid w:val="00DD1744"/>
    <w:rsid w:val="00DF28B9"/>
    <w:rsid w:val="00E37E33"/>
    <w:rsid w:val="00E504E0"/>
    <w:rsid w:val="00E66111"/>
    <w:rsid w:val="00E85721"/>
    <w:rsid w:val="00E95F32"/>
    <w:rsid w:val="00EF1197"/>
    <w:rsid w:val="00EF6FC8"/>
    <w:rsid w:val="00EF7C34"/>
    <w:rsid w:val="00F33F76"/>
    <w:rsid w:val="00F36FDF"/>
    <w:rsid w:val="00F43F8E"/>
    <w:rsid w:val="00F8627E"/>
    <w:rsid w:val="00FB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9A1D33"/>
    <w:pPr>
      <w:ind w:left="720"/>
      <w:contextualSpacing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9A1D33"/>
    <w:rPr>
      <w:color w:val="0563C1" w:themeColor="hyperlink"/>
      <w:u w:val="single"/>
    </w:rPr>
  </w:style>
  <w:style w:type="character" w:customStyle="1" w:styleId="docdata">
    <w:name w:val="docdata"/>
    <w:aliases w:val="docy,v5,5928,baiaagaaboqcaaadphuaaavmfqaaaaaaaaaaaaaaaaaaaaaaaaaaaaaaaaaaaaaaaaaaaaaaaaaaaaaaaaaaaaaaaaaaaaaaaaaaaaaaaaaaaaaaaaaaaaaaaaaaaaaaaaaaaaaaaaaaaaaaaaaaaaaaaaaaaaaaaaaaaaaaaaaaaaaaaaaaaaaaaaaaaaaaaaaaaaaaaaaaaaaaaaaaaaaaaaaaaaaaaaaaaaaa"/>
    <w:basedOn w:val="a0"/>
    <w:rsid w:val="009A1D33"/>
  </w:style>
  <w:style w:type="character" w:styleId="a9">
    <w:name w:val="FollowedHyperlink"/>
    <w:basedOn w:val="a0"/>
    <w:uiPriority w:val="99"/>
    <w:semiHidden/>
    <w:unhideWhenUsed/>
    <w:rsid w:val="00E8572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38A9"/>
    <w:rPr>
      <w:color w:val="605E5C"/>
      <w:shd w:val="clear" w:color="auto" w:fill="E1DFDD"/>
    </w:rPr>
  </w:style>
  <w:style w:type="paragraph" w:customStyle="1" w:styleId="Standard">
    <w:name w:val="Standard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b">
    <w:name w:val="Table Grid"/>
    <w:basedOn w:val="a1"/>
    <w:uiPriority w:val="39"/>
    <w:rsid w:val="00CB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927F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1"/>
    <w:rsid w:val="00927F6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yiv24.news/news/kyyivska-miska-rada-ogoloshuye-poshuk-predstavnykiv-gromadskosti-yaki-mozhut-buty-vklyucheni-do-skladu-policzejskoyi-komisiyi-departamentu-vnutrishnoyi-bezpeky-naczionalnoyi-policziyi-ukrayin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yivcity.gov.ua/oholoshennia/pro_poshuk_kivskoyu_miskoyu_radoyu_predstavnikiv_gromadskosti_yaki_mozhut_buti_vklyucheni_do_skladu_politseysko_komisi_departamentu_vnutrishno_bezpeki_natsionalno_politsi_ukra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ld.kmr.gov.ua/uk/content/kyyivska-miska-rada-ogoloshuye-poshuk-predstavnykiv-gromadskosti-yaki-mozhut-buty-vklyuche-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6589</Words>
  <Characters>3757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Торопенко Тетяна Вадимівна</cp:lastModifiedBy>
  <cp:revision>15</cp:revision>
  <dcterms:created xsi:type="dcterms:W3CDTF">2026-05-07T11:34:00Z</dcterms:created>
  <dcterms:modified xsi:type="dcterms:W3CDTF">2026-09-21T11:25:00Z</dcterms:modified>
</cp:coreProperties>
</file>