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DFFC6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</w:rPr>
        <w:drawing>
          <wp:inline distT="0" distB="0" distL="0" distR="0" wp14:anchorId="2886A00E" wp14:editId="4FB7149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A1F1A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9880FE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C17FE0">
        <w:rPr>
          <w:rFonts w:ascii="Times New Roman" w:hAnsi="Times New Roman" w:cs="Times New Roman"/>
          <w:b/>
          <w:sz w:val="28"/>
          <w:szCs w:val="24"/>
        </w:rPr>
        <w:t>КИЇВСЬКА</w:t>
      </w:r>
      <w:r>
        <w:rPr>
          <w:rFonts w:ascii="Times New Roman" w:hAnsi="Times New Roman" w:cs="Times New Roman"/>
          <w:b/>
          <w:sz w:val="28"/>
          <w:szCs w:val="24"/>
        </w:rPr>
        <w:t xml:space="preserve"> МІСЬКА РАДА</w:t>
      </w:r>
    </w:p>
    <w:p w14:paraId="23D7A4BB" w14:textId="2D7637E3" w:rsidR="00471A1C" w:rsidRPr="002B51A1" w:rsidRDefault="0010041F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 w:rsidR="00471A1C">
        <w:rPr>
          <w:rFonts w:ascii="Times New Roman" w:hAnsi="Times New Roman" w:cs="Times New Roman"/>
          <w:sz w:val="28"/>
          <w:szCs w:val="24"/>
        </w:rPr>
        <w:t>я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</w:t>
      </w:r>
      <w:r w:rsidR="00471A1C">
        <w:rPr>
          <w:rFonts w:ascii="Times New Roman" w:hAnsi="Times New Roman" w:cs="Times New Roman"/>
          <w:sz w:val="28"/>
          <w:szCs w:val="24"/>
          <w:lang w:val="en-US"/>
        </w:rPr>
        <w:t>IX</w:t>
      </w:r>
      <w:r w:rsidR="00471A1C"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="00471A1C"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2D7652A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A5FAD02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5848425A" w14:textId="25C1973D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325FE66" w14:textId="10E48BA6" w:rsidR="00613CC1" w:rsidRPr="00613CC1" w:rsidRDefault="00471A1C" w:rsidP="00613CC1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  <w:r w:rsidR="009A1D33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         </w:t>
      </w:r>
      <w:r w:rsidR="00D83299" w:rsidRPr="00B95834"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lang w:bidi="en-US"/>
        </w:rPr>
        <w:t xml:space="preserve">                      </w:t>
      </w:r>
      <w:r w:rsidR="003F1D13" w:rsidRPr="00B95834"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lang w:bidi="en-US"/>
        </w:rPr>
        <w:t xml:space="preserve">       </w:t>
      </w:r>
      <w:r w:rsidR="003E2B7E" w:rsidRPr="00B95834"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lang w:bidi="en-US"/>
        </w:rPr>
        <w:t xml:space="preserve">         </w:t>
      </w:r>
      <w:r w:rsidR="003E2B7E" w:rsidRPr="009A1D33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 xml:space="preserve">                   </w:t>
      </w:r>
    </w:p>
    <w:p w14:paraId="6C4F38A4" w14:textId="77777777" w:rsidR="00613CC1" w:rsidRDefault="00613CC1" w:rsidP="00613CC1">
      <w:pPr>
        <w:suppressAutoHyphens/>
        <w:spacing w:after="0" w:line="276" w:lineRule="auto"/>
        <w:textAlignment w:val="baseline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 xml:space="preserve">      </w:t>
      </w:r>
    </w:p>
    <w:p w14:paraId="1240E73D" w14:textId="3E6964DD" w:rsidR="00613CC1" w:rsidRPr="00613CC1" w:rsidRDefault="00613CC1" w:rsidP="00613CC1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 xml:space="preserve">                                                                                                                     </w:t>
      </w:r>
      <w:r w:rsidRPr="00B95834"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lang w:bidi="en-US"/>
        </w:rPr>
        <w:t xml:space="preserve">Проєкт </w:t>
      </w:r>
      <w:r w:rsidRPr="00B95834">
        <w:rPr>
          <w:rFonts w:ascii="Times New Roman" w:eastAsia="Andale Sans UI" w:hAnsi="Times New Roman" w:cs="Times New Roman"/>
          <w:b/>
          <w:bCs/>
          <w:i/>
          <w:kern w:val="3"/>
          <w:sz w:val="28"/>
          <w:szCs w:val="28"/>
          <w:lang w:bidi="en-US"/>
        </w:rPr>
        <w:tab/>
      </w:r>
    </w:p>
    <w:p w14:paraId="1EA54D75" w14:textId="7DD93E88" w:rsidR="00613CC1" w:rsidRPr="00FE116F" w:rsidRDefault="00613CC1" w:rsidP="00613CC1">
      <w:pPr>
        <w:suppressAutoHyphens/>
        <w:spacing w:after="0" w:line="276" w:lineRule="auto"/>
        <w:ind w:left="567" w:right="3773"/>
        <w:textAlignment w:val="baseline"/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 w:rsidRPr="00B95834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Про внесення змін у додаток до рішення Київської міської ради </w:t>
      </w:r>
      <w:r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від 23.04.2026 №  387/10854 </w:t>
      </w:r>
      <w:r w:rsidRPr="00B95834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>«</w:t>
      </w:r>
      <w:r w:rsidRPr="00767988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>Про затвердження списку присяжних</w:t>
      </w:r>
      <w:r w:rsidRPr="00767988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</w:t>
      </w:r>
      <w:r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Дарниц</w:t>
      </w:r>
      <w:r w:rsidRPr="00767988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ького  районного  суду міста Києва</w:t>
      </w:r>
    </w:p>
    <w:p w14:paraId="4699532D" w14:textId="77777777" w:rsidR="00613CC1" w:rsidRPr="00B95834" w:rsidRDefault="00613CC1" w:rsidP="00613CC1">
      <w:pPr>
        <w:suppressAutoHyphens/>
        <w:spacing w:after="0" w:line="276" w:lineRule="auto"/>
        <w:ind w:left="567" w:right="3773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</w:pPr>
    </w:p>
    <w:p w14:paraId="0318BEBE" w14:textId="2F8C5A2E" w:rsidR="00613CC1" w:rsidRDefault="00613CC1" w:rsidP="00613CC1">
      <w:pPr>
        <w:tabs>
          <w:tab w:val="left" w:pos="709"/>
        </w:tabs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</w:pP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>Відповідно до статей 6</w:t>
      </w:r>
      <w:r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 xml:space="preserve">4, </w:t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>6</w:t>
      </w:r>
      <w:r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>5</w:t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 xml:space="preserve"> Закону України </w:t>
      </w:r>
      <w:r w:rsidRPr="00B95834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shd w:val="clear" w:color="auto" w:fill="FFFFFF"/>
          <w:lang w:bidi="en-US"/>
        </w:rPr>
        <w:t>«</w:t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 xml:space="preserve">Про судоустрій і статус суддів», </w:t>
      </w:r>
      <w:r w:rsidRPr="00B9583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Порядку формування та затвердження списків присяжних районних  судів міста Києва, </w:t>
      </w:r>
      <w:r w:rsidRPr="00B95834">
        <w:rPr>
          <w:rFonts w:ascii="Times New Roman" w:hAnsi="Times New Roman" w:cs="Times New Roman"/>
          <w:sz w:val="28"/>
          <w:szCs w:val="28"/>
          <w:lang w:eastAsia="ru-RU"/>
        </w:rPr>
        <w:t>затвердженого рішенням Київської міської ради від 29.02.2024 №  7917/7958</w:t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 xml:space="preserve">, </w:t>
      </w:r>
      <w:r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 xml:space="preserve">враховуючи </w:t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 xml:space="preserve">подання Територіального управління Державної судової адміністрації України в місті Києві 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від  12.11.2025 № 1-370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2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/25</w:t>
      </w:r>
      <w:r w:rsidRPr="0013393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>Київська міська рад</w:t>
      </w:r>
      <w:r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>а</w:t>
      </w:r>
    </w:p>
    <w:p w14:paraId="675A26E2" w14:textId="77777777" w:rsidR="00613CC1" w:rsidRPr="00B95834" w:rsidRDefault="00613CC1" w:rsidP="00613CC1">
      <w:pPr>
        <w:tabs>
          <w:tab w:val="left" w:pos="709"/>
        </w:tabs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</w:pPr>
    </w:p>
    <w:p w14:paraId="08929E39" w14:textId="77777777" w:rsidR="00613CC1" w:rsidRDefault="00613CC1" w:rsidP="00613CC1">
      <w:pPr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shd w:val="clear" w:color="auto" w:fill="FFFFFF"/>
          <w:lang w:bidi="en-US"/>
        </w:rPr>
      </w:pPr>
      <w:r w:rsidRPr="00B95834"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shd w:val="clear" w:color="auto" w:fill="FFFFFF"/>
          <w:lang w:bidi="en-US"/>
        </w:rPr>
        <w:t>ВИРІШИЛА:</w:t>
      </w:r>
    </w:p>
    <w:p w14:paraId="7BCCAD52" w14:textId="77777777" w:rsidR="00613CC1" w:rsidRPr="00B95834" w:rsidRDefault="00613CC1" w:rsidP="00613CC1">
      <w:pPr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shd w:val="clear" w:color="auto" w:fill="FFFFFF"/>
          <w:lang w:bidi="en-US"/>
        </w:rPr>
      </w:pPr>
    </w:p>
    <w:p w14:paraId="762220F7" w14:textId="77777777" w:rsidR="00613CC1" w:rsidRPr="00B95834" w:rsidRDefault="00613CC1" w:rsidP="00613CC1">
      <w:pPr>
        <w:tabs>
          <w:tab w:val="left" w:pos="567"/>
          <w:tab w:val="left" w:pos="851"/>
        </w:tabs>
        <w:suppressAutoHyphens/>
        <w:spacing w:after="0" w:line="276" w:lineRule="auto"/>
        <w:ind w:right="-143"/>
        <w:jc w:val="both"/>
        <w:textAlignment w:val="baseline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 w:rsidRPr="00B95834">
        <w:rPr>
          <w:rFonts w:ascii="Times New Roman" w:hAnsi="Times New Roman" w:cs="Times New Roman"/>
          <w:sz w:val="28"/>
          <w:szCs w:val="28"/>
        </w:rPr>
        <w:t xml:space="preserve">        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5834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>Доповнити додаток до рішення Київської міської ради</w:t>
      </w:r>
      <w:r w:rsidRPr="00B95834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 xml:space="preserve"> </w:t>
      </w:r>
      <w:r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 xml:space="preserve">від 23.04.2026 №  387/10854 </w:t>
      </w:r>
      <w:r w:rsidRPr="00B95834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 xml:space="preserve">«Про затвердження списку присяжних </w:t>
      </w:r>
      <w:r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Дарниц</w:t>
      </w:r>
      <w:r w:rsidRPr="00B95834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ького районного  суду міста Києва»</w:t>
      </w:r>
      <w:r w:rsidRPr="00B95834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 xml:space="preserve"> </w:t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пункт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ом</w:t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такого змісту:</w:t>
      </w:r>
    </w:p>
    <w:p w14:paraId="16579F71" w14:textId="6FAE684F" w:rsidR="00613CC1" w:rsidRPr="00AD2C19" w:rsidRDefault="00613CC1" w:rsidP="00613CC1">
      <w:pPr>
        <w:widowControl w:val="0"/>
        <w:tabs>
          <w:tab w:val="left" w:pos="851"/>
          <w:tab w:val="left" w:pos="5220"/>
        </w:tabs>
        <w:spacing w:after="0" w:line="276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ru-RU" w:eastAsia="ru-RU"/>
        </w:rPr>
      </w:pPr>
      <w:r w:rsidRPr="00B95834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       </w:t>
      </w:r>
      <w:r w:rsidRPr="003B0DE8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17.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>Юрченко Дмитро Володимирович</w:t>
      </w:r>
      <w:r w:rsidRPr="003B0DE8">
        <w:rPr>
          <w:rFonts w:ascii="Times New Roman" w:hAnsi="Times New Roman" w:cs="Times New Roman"/>
          <w:sz w:val="28"/>
          <w:szCs w:val="28"/>
        </w:rPr>
        <w:t>.».</w:t>
      </w:r>
    </w:p>
    <w:p w14:paraId="3A8C6155" w14:textId="77777777" w:rsidR="00613CC1" w:rsidRPr="00D86E6C" w:rsidRDefault="00613CC1" w:rsidP="00613CC1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val="ru-RU" w:bidi="en-US"/>
        </w:rPr>
      </w:pPr>
      <w:r w:rsidRPr="00B95834"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       </w:t>
      </w:r>
      <w:r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bidi="en-US"/>
        </w:rPr>
        <w:t>2</w:t>
      </w:r>
      <w:r w:rsidRPr="00B95834"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bidi="en-US"/>
        </w:rPr>
        <w:t>. Оприлюднити це рішення відповідно до вимог чинного законодавства України.</w:t>
      </w:r>
    </w:p>
    <w:p w14:paraId="3856C4FE" w14:textId="1B855451" w:rsidR="00613CC1" w:rsidRPr="003C7AF1" w:rsidRDefault="00613CC1" w:rsidP="00613CC1">
      <w:pPr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       </w:t>
      </w:r>
      <w:r w:rsidR="00212663"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val="ru-RU" w:bidi="en-US"/>
        </w:rPr>
        <w:t>3</w:t>
      </w:r>
      <w:r w:rsidRPr="00B95834"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. 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Контроль за виконанням цього рішення покласти на постійну комісію Київської міської ради з питань </w:t>
      </w: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регламенту, депутатської етики та запобігання корупції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</w:t>
      </w:r>
      <w:r w:rsidRPr="003C7AF1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і постійну комісію Київської міської ради з питань дотримання законності, правопорядку та </w:t>
      </w:r>
      <w:proofErr w:type="spellStart"/>
      <w:r w:rsidRPr="003C7AF1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зв’язків</w:t>
      </w:r>
      <w:proofErr w:type="spellEnd"/>
      <w:r w:rsidRPr="003C7AF1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із силами безпеки і оборони.</w:t>
      </w:r>
    </w:p>
    <w:p w14:paraId="73D023E1" w14:textId="77777777" w:rsidR="00613CC1" w:rsidRDefault="00613CC1" w:rsidP="00613CC1">
      <w:pPr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5A8697C2" w14:textId="77777777" w:rsidR="00212663" w:rsidRPr="00B95834" w:rsidRDefault="00212663" w:rsidP="00613CC1">
      <w:pPr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12FD6641" w14:textId="77777777" w:rsidR="00613CC1" w:rsidRDefault="00613CC1" w:rsidP="00613CC1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       </w:t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Київський міський голова</w:t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  <w:t>Віталій КЛИЧКО</w:t>
      </w:r>
    </w:p>
    <w:p w14:paraId="201E1DC9" w14:textId="77777777" w:rsidR="00613CC1" w:rsidRDefault="00613CC1" w:rsidP="00613CC1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7940CD9E" w14:textId="3F544D16" w:rsidR="00613CC1" w:rsidRPr="00004682" w:rsidRDefault="00613CC1" w:rsidP="00613CC1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lastRenderedPageBreak/>
        <w:t>ПОДАННЯ:</w:t>
      </w:r>
    </w:p>
    <w:p w14:paraId="461D16F1" w14:textId="77777777" w:rsidR="00613CC1" w:rsidRPr="00833003" w:rsidRDefault="00613CC1" w:rsidP="00613CC1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</w:pPr>
    </w:p>
    <w:p w14:paraId="6505EECB" w14:textId="77777777" w:rsidR="00613CC1" w:rsidRPr="00833003" w:rsidRDefault="00613CC1" w:rsidP="00613CC1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Голова п</w:t>
      </w: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остійн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ої</w:t>
      </w: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комісі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ї</w:t>
      </w:r>
    </w:p>
    <w:p w14:paraId="2FA6DA62" w14:textId="77777777" w:rsidR="00613CC1" w:rsidRPr="00833003" w:rsidRDefault="00613CC1" w:rsidP="00613CC1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Київської міської ради з питань </w:t>
      </w:r>
    </w:p>
    <w:p w14:paraId="2F14A603" w14:textId="77777777" w:rsidR="00613CC1" w:rsidRPr="00833003" w:rsidRDefault="00613CC1" w:rsidP="00613CC1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регламенту, депутатської етики </w:t>
      </w:r>
    </w:p>
    <w:p w14:paraId="463194B6" w14:textId="77777777" w:rsidR="00613CC1" w:rsidRPr="00FA270D" w:rsidRDefault="00613CC1" w:rsidP="00613CC1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та запобігання корупції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                                                                     </w:t>
      </w:r>
      <w:r w:rsidRPr="00833003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Леонід ЄМЕЦЬ</w:t>
      </w:r>
    </w:p>
    <w:p w14:paraId="7722D8DD" w14:textId="77777777" w:rsidR="00613CC1" w:rsidRPr="00833003" w:rsidRDefault="00613CC1" w:rsidP="00613CC1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                                               </w:t>
      </w:r>
    </w:p>
    <w:p w14:paraId="0EE692D2" w14:textId="77777777" w:rsidR="00613CC1" w:rsidRPr="00833003" w:rsidRDefault="00613CC1" w:rsidP="00613CC1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  <w:t xml:space="preserve"> </w:t>
      </w:r>
    </w:p>
    <w:p w14:paraId="3E9B3192" w14:textId="77777777" w:rsidR="00613CC1" w:rsidRPr="00497C75" w:rsidRDefault="00613CC1" w:rsidP="00613CC1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t>ПОГОДЖЕНО:</w:t>
      </w: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              </w:t>
      </w:r>
      <w:r w:rsidRPr="00833003">
        <w:rPr>
          <w:rFonts w:eastAsia="Andale Sans UI"/>
          <w:kern w:val="3"/>
          <w:sz w:val="28"/>
          <w:szCs w:val="28"/>
          <w:lang w:bidi="en-US"/>
        </w:rPr>
        <w:t xml:space="preserve">                               </w:t>
      </w:r>
    </w:p>
    <w:p w14:paraId="62C9791E" w14:textId="77777777" w:rsidR="00613CC1" w:rsidRPr="00833003" w:rsidRDefault="00613CC1" w:rsidP="00613CC1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</w:pPr>
    </w:p>
    <w:p w14:paraId="66384DE3" w14:textId="77777777" w:rsidR="00613CC1" w:rsidRPr="00833003" w:rsidRDefault="00613CC1" w:rsidP="00613CC1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Начальник управління </w:t>
      </w:r>
    </w:p>
    <w:p w14:paraId="1910DD13" w14:textId="77777777" w:rsidR="00613CC1" w:rsidRPr="00833003" w:rsidRDefault="00613CC1" w:rsidP="00613CC1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правового забезпечення діяльності </w:t>
      </w:r>
    </w:p>
    <w:p w14:paraId="36FDF30D" w14:textId="77777777" w:rsidR="00613CC1" w:rsidRPr="00B95834" w:rsidRDefault="00613CC1" w:rsidP="00613CC1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Київської міської ради                                                  Валентина ПОЛОЖИШНИК</w:t>
      </w:r>
    </w:p>
    <w:p w14:paraId="476208B2" w14:textId="77777777" w:rsidR="00613CC1" w:rsidRPr="00B95834" w:rsidRDefault="00613CC1" w:rsidP="00613CC1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16F47FBD" w14:textId="77777777" w:rsidR="00613CC1" w:rsidRPr="00B95834" w:rsidRDefault="00613CC1" w:rsidP="00613CC1">
      <w:pPr>
        <w:suppressAutoHyphens/>
        <w:spacing w:after="1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3CD53ECA" w14:textId="77777777" w:rsidR="00613CC1" w:rsidRPr="00B95834" w:rsidRDefault="00613CC1" w:rsidP="00613CC1">
      <w:pPr>
        <w:suppressAutoHyphens/>
        <w:spacing w:after="1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5BD6B003" w14:textId="77777777" w:rsidR="00613CC1" w:rsidRPr="00B95834" w:rsidRDefault="00613CC1" w:rsidP="00613CC1">
      <w:pPr>
        <w:suppressAutoHyphens/>
        <w:spacing w:after="1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562B3AC1" w14:textId="77777777" w:rsidR="00613CC1" w:rsidRPr="00B95834" w:rsidRDefault="00613CC1" w:rsidP="00613CC1">
      <w:pPr>
        <w:suppressAutoHyphens/>
        <w:spacing w:after="1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5379EBE2" w14:textId="77777777" w:rsidR="00613CC1" w:rsidRPr="00B95834" w:rsidRDefault="00613CC1" w:rsidP="00613CC1">
      <w:pPr>
        <w:suppressAutoHyphens/>
        <w:spacing w:after="1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075B1AEA" w14:textId="77777777" w:rsidR="00613CC1" w:rsidRPr="00B95834" w:rsidRDefault="00613CC1" w:rsidP="00613CC1">
      <w:pPr>
        <w:suppressAutoHyphens/>
        <w:spacing w:after="1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4D24465E" w14:textId="77777777" w:rsidR="00613CC1" w:rsidRPr="00B95834" w:rsidRDefault="00613CC1" w:rsidP="00613CC1">
      <w:pPr>
        <w:suppressAutoHyphens/>
        <w:spacing w:after="1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03AC694E" w14:textId="77777777" w:rsidR="00613CC1" w:rsidRPr="00B95834" w:rsidRDefault="00613CC1" w:rsidP="00613CC1">
      <w:pPr>
        <w:suppressAutoHyphens/>
        <w:spacing w:after="1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0850910F" w14:textId="77777777" w:rsidR="00613CC1" w:rsidRPr="00B95834" w:rsidRDefault="00613CC1" w:rsidP="00613CC1">
      <w:pPr>
        <w:suppressAutoHyphens/>
        <w:spacing w:after="1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15D99703" w14:textId="77777777" w:rsidR="00613CC1" w:rsidRPr="00B95834" w:rsidRDefault="00613CC1" w:rsidP="00613CC1">
      <w:pPr>
        <w:suppressAutoHyphens/>
        <w:spacing w:after="1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57830828" w14:textId="77777777" w:rsidR="00613CC1" w:rsidRPr="00B95834" w:rsidRDefault="00613CC1" w:rsidP="00613CC1">
      <w:pPr>
        <w:suppressAutoHyphens/>
        <w:spacing w:after="120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58DCDDF7" w14:textId="77777777" w:rsidR="00613CC1" w:rsidRPr="00B95834" w:rsidRDefault="00613CC1" w:rsidP="00613CC1">
      <w:pPr>
        <w:suppressAutoHyphens/>
        <w:spacing w:after="120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2C3C3B1A" w14:textId="77777777" w:rsidR="00613CC1" w:rsidRPr="00B95834" w:rsidRDefault="00613CC1" w:rsidP="00613CC1">
      <w:pPr>
        <w:suppressAutoHyphens/>
        <w:spacing w:after="120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1DB41D47" w14:textId="77777777" w:rsidR="00613CC1" w:rsidRPr="00B95834" w:rsidRDefault="00613CC1" w:rsidP="00613CC1">
      <w:pPr>
        <w:pStyle w:val="Standard"/>
        <w:spacing w:after="120"/>
        <w:ind w:left="5159"/>
        <w:rPr>
          <w:rFonts w:cs="Times New Roman"/>
          <w:sz w:val="28"/>
          <w:szCs w:val="28"/>
          <w:lang w:val="uk-UA"/>
        </w:rPr>
      </w:pPr>
    </w:p>
    <w:p w14:paraId="21D3F58D" w14:textId="77777777" w:rsidR="00613CC1" w:rsidRPr="00B95834" w:rsidRDefault="00613CC1" w:rsidP="00613CC1">
      <w:pPr>
        <w:pStyle w:val="Standard"/>
        <w:spacing w:after="120"/>
        <w:ind w:left="5159"/>
        <w:rPr>
          <w:rFonts w:cs="Times New Roman"/>
          <w:sz w:val="28"/>
          <w:szCs w:val="28"/>
          <w:lang w:val="uk-UA"/>
        </w:rPr>
      </w:pPr>
    </w:p>
    <w:p w14:paraId="5B7FE402" w14:textId="77777777" w:rsidR="00613CC1" w:rsidRDefault="00613CC1" w:rsidP="00613CC1">
      <w:pPr>
        <w:pStyle w:val="Standard"/>
        <w:spacing w:after="120"/>
        <w:rPr>
          <w:rFonts w:cs="Times New Roman"/>
          <w:sz w:val="28"/>
          <w:szCs w:val="28"/>
          <w:lang w:val="uk-UA"/>
        </w:rPr>
      </w:pPr>
    </w:p>
    <w:p w14:paraId="545B0CFF" w14:textId="77777777" w:rsidR="00613CC1" w:rsidRPr="00B95834" w:rsidRDefault="00613CC1" w:rsidP="00613CC1">
      <w:pPr>
        <w:pStyle w:val="Standard"/>
        <w:spacing w:after="120"/>
        <w:rPr>
          <w:rFonts w:cs="Times New Roman"/>
          <w:sz w:val="28"/>
          <w:szCs w:val="28"/>
          <w:lang w:val="uk-UA"/>
        </w:rPr>
      </w:pPr>
    </w:p>
    <w:p w14:paraId="440E7E89" w14:textId="77777777" w:rsidR="00613CC1" w:rsidRDefault="00613CC1" w:rsidP="00613CC1">
      <w:pPr>
        <w:pStyle w:val="Standard"/>
        <w:ind w:left="5159"/>
        <w:rPr>
          <w:rFonts w:cs="Times New Roman"/>
          <w:sz w:val="28"/>
          <w:szCs w:val="28"/>
          <w:lang w:val="uk-UA"/>
        </w:rPr>
      </w:pPr>
    </w:p>
    <w:p w14:paraId="7B1916D2" w14:textId="77777777" w:rsidR="00613CC1" w:rsidRDefault="00613CC1" w:rsidP="00613CC1">
      <w:pPr>
        <w:pStyle w:val="Standard"/>
        <w:ind w:left="5159"/>
        <w:rPr>
          <w:rFonts w:cs="Times New Roman"/>
          <w:sz w:val="28"/>
          <w:szCs w:val="28"/>
          <w:lang w:val="uk-UA"/>
        </w:rPr>
      </w:pPr>
    </w:p>
    <w:p w14:paraId="2A9A2B00" w14:textId="77777777" w:rsidR="00613CC1" w:rsidRDefault="00613CC1" w:rsidP="00613CC1">
      <w:pPr>
        <w:pStyle w:val="Standard"/>
        <w:rPr>
          <w:rFonts w:cs="Times New Roman"/>
          <w:sz w:val="28"/>
          <w:szCs w:val="28"/>
          <w:lang w:val="uk-UA"/>
        </w:rPr>
      </w:pPr>
    </w:p>
    <w:p w14:paraId="51404985" w14:textId="77777777" w:rsidR="00212663" w:rsidRPr="00B95834" w:rsidRDefault="00212663" w:rsidP="00613CC1">
      <w:pPr>
        <w:pStyle w:val="Standard"/>
        <w:rPr>
          <w:rFonts w:cs="Times New Roman"/>
          <w:sz w:val="28"/>
          <w:szCs w:val="28"/>
          <w:lang w:val="uk-UA"/>
        </w:rPr>
      </w:pPr>
    </w:p>
    <w:p w14:paraId="777073F7" w14:textId="77777777" w:rsidR="00613CC1" w:rsidRPr="00142C30" w:rsidRDefault="00613CC1" w:rsidP="00613CC1">
      <w:pPr>
        <w:suppressAutoHyphens/>
        <w:spacing w:after="0" w:line="276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  <w:r w:rsidRPr="00142C30"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lastRenderedPageBreak/>
        <w:t>Порівняльна таблиця</w:t>
      </w:r>
    </w:p>
    <w:p w14:paraId="301DCA2F" w14:textId="77777777" w:rsidR="00613CC1" w:rsidRPr="00142C30" w:rsidRDefault="00613CC1" w:rsidP="00613CC1">
      <w:pPr>
        <w:suppressAutoHyphens/>
        <w:spacing w:after="0" w:line="276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  <w:r w:rsidRPr="00142C30"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t>до проєкту рішення Київської міської ради</w:t>
      </w:r>
    </w:p>
    <w:p w14:paraId="01E245DE" w14:textId="77777777" w:rsidR="00613CC1" w:rsidRPr="00142C30" w:rsidRDefault="00613CC1" w:rsidP="00613CC1">
      <w:pPr>
        <w:suppressAutoHyphens/>
        <w:spacing w:after="0" w:line="276" w:lineRule="auto"/>
        <w:ind w:left="567"/>
        <w:jc w:val="center"/>
        <w:textAlignment w:val="baseline"/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</w:pPr>
      <w:r w:rsidRPr="00142C30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«Про внесення змін у додаток до рішення Київської міської ради </w:t>
      </w:r>
    </w:p>
    <w:p w14:paraId="609F127D" w14:textId="77777777" w:rsidR="00613CC1" w:rsidRPr="00142C30" w:rsidRDefault="00613CC1" w:rsidP="00613CC1">
      <w:pPr>
        <w:suppressAutoHyphens/>
        <w:spacing w:after="0" w:line="276" w:lineRule="auto"/>
        <w:ind w:left="567"/>
        <w:jc w:val="center"/>
        <w:textAlignment w:val="baseline"/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 w:rsidRPr="008E790F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від </w:t>
      </w:r>
      <w:r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>23.04</w:t>
      </w:r>
      <w:r w:rsidRPr="008E790F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>.2026 №  </w:t>
      </w:r>
      <w:r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>387</w:t>
      </w:r>
      <w:r w:rsidRPr="008E790F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>/</w:t>
      </w:r>
      <w:r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10854 </w:t>
      </w:r>
      <w:r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>«</w:t>
      </w:r>
      <w:r w:rsidRPr="00142C30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>Про затвердження списку присяжних</w:t>
      </w:r>
      <w:r w:rsidRPr="00142C30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</w:t>
      </w:r>
      <w:r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Дарниц</w:t>
      </w:r>
      <w:r w:rsidRPr="00142C30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ького  районного  суду міста Києва»</w:t>
      </w:r>
    </w:p>
    <w:p w14:paraId="51953222" w14:textId="77777777" w:rsidR="00613CC1" w:rsidRDefault="00613CC1" w:rsidP="00613CC1">
      <w:pPr>
        <w:suppressAutoHyphens/>
        <w:spacing w:after="0" w:line="276" w:lineRule="auto"/>
        <w:ind w:left="567"/>
        <w:jc w:val="center"/>
        <w:textAlignment w:val="baseline"/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</w:pPr>
    </w:p>
    <w:p w14:paraId="63B12255" w14:textId="77777777" w:rsidR="00613CC1" w:rsidRPr="00142C30" w:rsidRDefault="00613CC1" w:rsidP="00613CC1">
      <w:pPr>
        <w:suppressAutoHyphens/>
        <w:spacing w:after="0" w:line="276" w:lineRule="auto"/>
        <w:ind w:left="567"/>
        <w:jc w:val="center"/>
        <w:textAlignment w:val="baseline"/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</w:pPr>
    </w:p>
    <w:tbl>
      <w:tblPr>
        <w:tblStyle w:val="ab"/>
        <w:tblW w:w="10065" w:type="dxa"/>
        <w:tblInd w:w="-289" w:type="dxa"/>
        <w:tblLook w:val="04A0" w:firstRow="1" w:lastRow="0" w:firstColumn="1" w:lastColumn="0" w:noHBand="0" w:noVBand="1"/>
      </w:tblPr>
      <w:tblGrid>
        <w:gridCol w:w="4962"/>
        <w:gridCol w:w="5103"/>
      </w:tblGrid>
      <w:tr w:rsidR="00613CC1" w:rsidRPr="00142C30" w14:paraId="041678B3" w14:textId="77777777" w:rsidTr="00613CC1">
        <w:tc>
          <w:tcPr>
            <w:tcW w:w="4962" w:type="dxa"/>
          </w:tcPr>
          <w:p w14:paraId="1D7F0ADF" w14:textId="77777777" w:rsidR="00613CC1" w:rsidRPr="00142C30" w:rsidRDefault="00613CC1" w:rsidP="00BD6264">
            <w:pPr>
              <w:suppressLineNumbers/>
              <w:suppressAutoHyphens/>
              <w:spacing w:line="276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bidi="en-US"/>
              </w:rPr>
            </w:pPr>
            <w:r w:rsidRPr="00142C30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bidi="en-US"/>
              </w:rPr>
              <w:t>Чинна редакція додатку</w:t>
            </w:r>
          </w:p>
          <w:p w14:paraId="2DD0C762" w14:textId="77777777" w:rsidR="00613CC1" w:rsidRPr="00142C30" w:rsidRDefault="00613CC1" w:rsidP="00BD6264">
            <w:pPr>
              <w:suppressLineNumbers/>
              <w:suppressAutoHyphens/>
              <w:spacing w:line="276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bidi="en-US"/>
              </w:rPr>
            </w:pPr>
            <w:r w:rsidRPr="00142C30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bidi="en-US"/>
              </w:rPr>
              <w:t xml:space="preserve">до  рішення Київської міської ради </w:t>
            </w:r>
          </w:p>
        </w:tc>
        <w:tc>
          <w:tcPr>
            <w:tcW w:w="5103" w:type="dxa"/>
          </w:tcPr>
          <w:p w14:paraId="3D7DC12F" w14:textId="77777777" w:rsidR="00613CC1" w:rsidRPr="00142C30" w:rsidRDefault="00613CC1" w:rsidP="00BD6264">
            <w:pPr>
              <w:suppressLineNumbers/>
              <w:suppressAutoHyphens/>
              <w:spacing w:line="276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bidi="en-US"/>
              </w:rPr>
            </w:pPr>
            <w:r w:rsidRPr="00142C30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bidi="en-US"/>
              </w:rPr>
              <w:t>Запропонована редакція додатку</w:t>
            </w:r>
          </w:p>
          <w:p w14:paraId="1C6905F6" w14:textId="77777777" w:rsidR="00613CC1" w:rsidRPr="00142C30" w:rsidRDefault="00613CC1" w:rsidP="00BD6264">
            <w:pPr>
              <w:pStyle w:val="Standard"/>
              <w:spacing w:line="276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142C30">
              <w:rPr>
                <w:rFonts w:cs="Times New Roman"/>
                <w:sz w:val="28"/>
                <w:szCs w:val="28"/>
                <w:lang w:val="uk-UA"/>
              </w:rPr>
              <w:t>до рішення Київської міської ради</w:t>
            </w:r>
          </w:p>
        </w:tc>
      </w:tr>
      <w:tr w:rsidR="00613CC1" w:rsidRPr="00142C30" w14:paraId="1D823F81" w14:textId="77777777" w:rsidTr="00613CC1">
        <w:tc>
          <w:tcPr>
            <w:tcW w:w="4962" w:type="dxa"/>
          </w:tcPr>
          <w:p w14:paraId="6D2125B2" w14:textId="77777777" w:rsidR="00613CC1" w:rsidRPr="008E790F" w:rsidRDefault="00613CC1" w:rsidP="00BD6264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eastAsia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1C251E">
              <w:rPr>
                <w:rFonts w:eastAsia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1. </w:t>
            </w:r>
            <w:proofErr w:type="spellStart"/>
            <w:r w:rsidRPr="001C251E">
              <w:rPr>
                <w:rFonts w:eastAsia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Берг</w:t>
            </w:r>
            <w:proofErr w:type="spellEnd"/>
            <w:r w:rsidRPr="001C251E">
              <w:rPr>
                <w:rFonts w:eastAsia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1C251E">
              <w:rPr>
                <w:rFonts w:eastAsia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Катерина</w:t>
            </w:r>
            <w:proofErr w:type="spellEnd"/>
            <w:r w:rsidRPr="001C251E">
              <w:rPr>
                <w:rFonts w:eastAsia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1C251E">
              <w:rPr>
                <w:rFonts w:eastAsia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Олександрівна</w:t>
            </w:r>
            <w:proofErr w:type="spellEnd"/>
            <w:r w:rsidRPr="001C251E">
              <w:rPr>
                <w:rFonts w:eastAsia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.</w:t>
            </w:r>
          </w:p>
          <w:p w14:paraId="2BB0001F" w14:textId="77777777" w:rsidR="00613CC1" w:rsidRDefault="00613CC1" w:rsidP="00BD6264">
            <w:pPr>
              <w:widowControl w:val="0"/>
              <w:tabs>
                <w:tab w:val="left" w:pos="851"/>
                <w:tab w:val="left" w:pos="522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2. </w:t>
            </w:r>
            <w:r w:rsidRPr="001C251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shd w:val="clear" w:color="auto" w:fill="FFFFFF"/>
                <w:lang w:eastAsia="ru-RU"/>
              </w:rPr>
              <w:t>Воробйова Віталіна Володимирівна.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</w:p>
          <w:p w14:paraId="1A0172D1" w14:textId="77777777" w:rsidR="00613CC1" w:rsidRDefault="00613CC1" w:rsidP="00BD6264">
            <w:pPr>
              <w:widowControl w:val="0"/>
              <w:tabs>
                <w:tab w:val="left" w:pos="851"/>
                <w:tab w:val="left" w:pos="522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3.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Ганкевич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Наталія Анатоліївна.</w:t>
            </w:r>
          </w:p>
          <w:p w14:paraId="449E6F54" w14:textId="77777777" w:rsidR="00613CC1" w:rsidRPr="001C251E" w:rsidRDefault="00613CC1" w:rsidP="00BD6264">
            <w:pPr>
              <w:widowControl w:val="0"/>
              <w:tabs>
                <w:tab w:val="left" w:pos="851"/>
                <w:tab w:val="left" w:pos="522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4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. Кулик Юрій Миколайович.</w:t>
            </w:r>
          </w:p>
          <w:p w14:paraId="0D21B439" w14:textId="77777777" w:rsidR="00613CC1" w:rsidRDefault="00613CC1" w:rsidP="00BD6264">
            <w:pPr>
              <w:widowControl w:val="0"/>
              <w:tabs>
                <w:tab w:val="left" w:pos="851"/>
                <w:tab w:val="left" w:pos="522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5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. Малишев Петро Петрович.</w:t>
            </w:r>
          </w:p>
          <w:p w14:paraId="610BA5DA" w14:textId="77777777" w:rsidR="00613CC1" w:rsidRDefault="00613CC1" w:rsidP="00BD6264">
            <w:pPr>
              <w:widowControl w:val="0"/>
              <w:tabs>
                <w:tab w:val="left" w:pos="851"/>
                <w:tab w:val="left" w:pos="522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6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. Малишева </w:t>
            </w:r>
            <w:proofErr w:type="spellStart"/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Інесса</w:t>
            </w:r>
            <w:proofErr w:type="spellEnd"/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Вікторівна.</w:t>
            </w:r>
          </w:p>
          <w:p w14:paraId="16E69069" w14:textId="77777777" w:rsidR="00613CC1" w:rsidRPr="001C251E" w:rsidRDefault="00613CC1" w:rsidP="00BD6264">
            <w:pPr>
              <w:widowControl w:val="0"/>
              <w:tabs>
                <w:tab w:val="left" w:pos="851"/>
                <w:tab w:val="left" w:pos="522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7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. Малютін Руслан Петрович.</w:t>
            </w:r>
          </w:p>
          <w:p w14:paraId="263EDB6C" w14:textId="77777777" w:rsidR="00613CC1" w:rsidRPr="001C251E" w:rsidRDefault="00613CC1" w:rsidP="00BD6264">
            <w:pPr>
              <w:widowControl w:val="0"/>
              <w:tabs>
                <w:tab w:val="left" w:pos="851"/>
                <w:tab w:val="left" w:pos="522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8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. </w:t>
            </w:r>
            <w:proofErr w:type="spellStart"/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Марін</w:t>
            </w:r>
            <w:proofErr w:type="spellEnd"/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Олег Анатолійович. </w:t>
            </w:r>
          </w:p>
          <w:p w14:paraId="54747874" w14:textId="77777777" w:rsidR="00613CC1" w:rsidRPr="001C251E" w:rsidRDefault="00613CC1" w:rsidP="00BD6264">
            <w:pPr>
              <w:widowControl w:val="0"/>
              <w:tabs>
                <w:tab w:val="left" w:pos="851"/>
                <w:tab w:val="left" w:pos="522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9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. Мелешко Юрій Романович.</w:t>
            </w:r>
          </w:p>
          <w:p w14:paraId="133DD927" w14:textId="77777777" w:rsidR="00613CC1" w:rsidRDefault="00613CC1" w:rsidP="00BD6264">
            <w:pPr>
              <w:widowControl w:val="0"/>
              <w:tabs>
                <w:tab w:val="left" w:pos="851"/>
                <w:tab w:val="left" w:pos="522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10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Скрипниченко</w:t>
            </w:r>
            <w:proofErr w:type="spellEnd"/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Сергій </w:t>
            </w:r>
          </w:p>
          <w:p w14:paraId="46C06CEF" w14:textId="77777777" w:rsidR="00613CC1" w:rsidRDefault="00613CC1" w:rsidP="00BD6264">
            <w:pPr>
              <w:widowControl w:val="0"/>
              <w:tabs>
                <w:tab w:val="left" w:pos="851"/>
                <w:tab w:val="left" w:pos="522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      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Миколайович.</w:t>
            </w:r>
          </w:p>
          <w:p w14:paraId="5F1FD667" w14:textId="77777777" w:rsidR="00613CC1" w:rsidRPr="001C251E" w:rsidRDefault="00613CC1" w:rsidP="00BD6264">
            <w:pPr>
              <w:widowControl w:val="0"/>
              <w:tabs>
                <w:tab w:val="left" w:pos="851"/>
                <w:tab w:val="left" w:pos="522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1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Степаненко Жанна Іванівна.</w:t>
            </w:r>
          </w:p>
          <w:p w14:paraId="6371157E" w14:textId="77777777" w:rsidR="00613CC1" w:rsidRDefault="00613CC1" w:rsidP="00BD6264">
            <w:pPr>
              <w:widowControl w:val="0"/>
              <w:tabs>
                <w:tab w:val="left" w:pos="851"/>
                <w:tab w:val="left" w:pos="522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2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Шаян Маркіяна Олександрівна.</w:t>
            </w:r>
          </w:p>
          <w:p w14:paraId="04526815" w14:textId="77777777" w:rsidR="00613CC1" w:rsidRPr="001C251E" w:rsidRDefault="00613CC1" w:rsidP="00BD6264">
            <w:pPr>
              <w:widowControl w:val="0"/>
              <w:tabs>
                <w:tab w:val="left" w:pos="851"/>
                <w:tab w:val="left" w:pos="522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13. Швець Вікторія Вікторівна.</w:t>
            </w:r>
          </w:p>
          <w:p w14:paraId="686F90EB" w14:textId="77777777" w:rsidR="00613CC1" w:rsidRPr="001C251E" w:rsidRDefault="00613CC1" w:rsidP="00BD6264">
            <w:pPr>
              <w:widowControl w:val="0"/>
              <w:tabs>
                <w:tab w:val="left" w:pos="851"/>
                <w:tab w:val="left" w:pos="522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4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Шевченко Юлія Євгеніївна.</w:t>
            </w:r>
          </w:p>
          <w:p w14:paraId="1B17766B" w14:textId="77777777" w:rsidR="00613CC1" w:rsidRPr="001C251E" w:rsidRDefault="00613CC1" w:rsidP="00BD6264">
            <w:pPr>
              <w:widowControl w:val="0"/>
              <w:tabs>
                <w:tab w:val="left" w:pos="851"/>
                <w:tab w:val="left" w:pos="522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5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Широков</w:t>
            </w:r>
            <w:proofErr w:type="spellEnd"/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Сергій Ростиславович.</w:t>
            </w:r>
          </w:p>
          <w:p w14:paraId="6E26A1B0" w14:textId="77777777" w:rsidR="00613CC1" w:rsidRPr="00142C30" w:rsidRDefault="00613CC1" w:rsidP="00BD6264">
            <w:pPr>
              <w:tabs>
                <w:tab w:val="left" w:pos="851"/>
              </w:tabs>
              <w:suppressAutoHyphens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1C251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shd w:val="clear" w:color="auto" w:fill="FFFFFF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shd w:val="clear" w:color="auto" w:fill="FFFFFF"/>
                <w:lang w:eastAsia="ru-RU"/>
              </w:rPr>
              <w:t>6</w:t>
            </w:r>
            <w:r w:rsidRPr="001C251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shd w:val="clear" w:color="auto" w:fill="FFFFFF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1C251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shd w:val="clear" w:color="auto" w:fill="FFFFFF"/>
                <w:lang w:eastAsia="ru-RU"/>
              </w:rPr>
              <w:t>Шматко Григорій Петрович.</w:t>
            </w:r>
          </w:p>
        </w:tc>
        <w:tc>
          <w:tcPr>
            <w:tcW w:w="5103" w:type="dxa"/>
          </w:tcPr>
          <w:p w14:paraId="5B15CD54" w14:textId="77777777" w:rsidR="00613CC1" w:rsidRPr="008E790F" w:rsidRDefault="00613CC1" w:rsidP="00BD6264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1C251E">
              <w:rPr>
                <w:rFonts w:eastAsia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1. </w:t>
            </w:r>
            <w:proofErr w:type="spellStart"/>
            <w:r w:rsidRPr="001C251E">
              <w:rPr>
                <w:rFonts w:eastAsia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Берг</w:t>
            </w:r>
            <w:proofErr w:type="spellEnd"/>
            <w:r w:rsidRPr="001C251E">
              <w:rPr>
                <w:rFonts w:eastAsia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1C251E">
              <w:rPr>
                <w:rFonts w:eastAsia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Катерина</w:t>
            </w:r>
            <w:proofErr w:type="spellEnd"/>
            <w:r w:rsidRPr="001C251E">
              <w:rPr>
                <w:rFonts w:eastAsia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1C251E">
              <w:rPr>
                <w:rFonts w:eastAsia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Олександрівна</w:t>
            </w:r>
            <w:proofErr w:type="spellEnd"/>
            <w:r w:rsidRPr="001C251E">
              <w:rPr>
                <w:rFonts w:eastAsia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.</w:t>
            </w:r>
          </w:p>
          <w:p w14:paraId="6E72FB09" w14:textId="77777777" w:rsidR="00613CC1" w:rsidRDefault="00613CC1" w:rsidP="00BD6264">
            <w:pPr>
              <w:widowControl w:val="0"/>
              <w:tabs>
                <w:tab w:val="left" w:pos="851"/>
                <w:tab w:val="left" w:pos="522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2. </w:t>
            </w:r>
            <w:r w:rsidRPr="001C251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shd w:val="clear" w:color="auto" w:fill="FFFFFF"/>
                <w:lang w:eastAsia="ru-RU"/>
              </w:rPr>
              <w:t>Воробйова Віталіна Володимирівна.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</w:p>
          <w:p w14:paraId="4C157B36" w14:textId="77777777" w:rsidR="00613CC1" w:rsidRDefault="00613CC1" w:rsidP="00BD6264">
            <w:pPr>
              <w:widowControl w:val="0"/>
              <w:tabs>
                <w:tab w:val="left" w:pos="851"/>
                <w:tab w:val="left" w:pos="522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3.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Ганкевич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Наталія Анатоліївна.</w:t>
            </w:r>
          </w:p>
          <w:p w14:paraId="6F2492AB" w14:textId="77777777" w:rsidR="00613CC1" w:rsidRPr="001C251E" w:rsidRDefault="00613CC1" w:rsidP="00BD6264">
            <w:pPr>
              <w:widowControl w:val="0"/>
              <w:tabs>
                <w:tab w:val="left" w:pos="851"/>
                <w:tab w:val="left" w:pos="522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4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. Кулик Юрій Миколайович.</w:t>
            </w:r>
          </w:p>
          <w:p w14:paraId="691B91F8" w14:textId="77777777" w:rsidR="00613CC1" w:rsidRDefault="00613CC1" w:rsidP="00BD6264">
            <w:pPr>
              <w:widowControl w:val="0"/>
              <w:tabs>
                <w:tab w:val="left" w:pos="851"/>
                <w:tab w:val="left" w:pos="522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5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. Малишев Петро Петрович.</w:t>
            </w:r>
          </w:p>
          <w:p w14:paraId="61BBCE01" w14:textId="77777777" w:rsidR="00613CC1" w:rsidRDefault="00613CC1" w:rsidP="00BD6264">
            <w:pPr>
              <w:widowControl w:val="0"/>
              <w:tabs>
                <w:tab w:val="left" w:pos="851"/>
                <w:tab w:val="left" w:pos="522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6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. Малишева </w:t>
            </w:r>
            <w:proofErr w:type="spellStart"/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Інесса</w:t>
            </w:r>
            <w:proofErr w:type="spellEnd"/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Вікторівна.</w:t>
            </w:r>
          </w:p>
          <w:p w14:paraId="7CDAE050" w14:textId="77777777" w:rsidR="00613CC1" w:rsidRPr="001C251E" w:rsidRDefault="00613CC1" w:rsidP="00BD6264">
            <w:pPr>
              <w:widowControl w:val="0"/>
              <w:tabs>
                <w:tab w:val="left" w:pos="851"/>
                <w:tab w:val="left" w:pos="522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7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. Малютін Руслан Петрович.</w:t>
            </w:r>
          </w:p>
          <w:p w14:paraId="73DC691A" w14:textId="77777777" w:rsidR="00613CC1" w:rsidRPr="001C251E" w:rsidRDefault="00613CC1" w:rsidP="00BD6264">
            <w:pPr>
              <w:widowControl w:val="0"/>
              <w:tabs>
                <w:tab w:val="left" w:pos="851"/>
                <w:tab w:val="left" w:pos="522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8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. </w:t>
            </w:r>
            <w:proofErr w:type="spellStart"/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Марін</w:t>
            </w:r>
            <w:proofErr w:type="spellEnd"/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Олег Анатолійович. </w:t>
            </w:r>
          </w:p>
          <w:p w14:paraId="69B8F704" w14:textId="77777777" w:rsidR="00613CC1" w:rsidRPr="001C251E" w:rsidRDefault="00613CC1" w:rsidP="00BD6264">
            <w:pPr>
              <w:widowControl w:val="0"/>
              <w:tabs>
                <w:tab w:val="left" w:pos="851"/>
                <w:tab w:val="left" w:pos="522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9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. Мелешко Юрій Романович.</w:t>
            </w:r>
          </w:p>
          <w:p w14:paraId="77E935EF" w14:textId="77777777" w:rsidR="00613CC1" w:rsidRDefault="00613CC1" w:rsidP="00BD6264">
            <w:pPr>
              <w:widowControl w:val="0"/>
              <w:tabs>
                <w:tab w:val="left" w:pos="851"/>
                <w:tab w:val="left" w:pos="522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10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Скрипниченко</w:t>
            </w:r>
            <w:proofErr w:type="spellEnd"/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Сергій </w:t>
            </w:r>
          </w:p>
          <w:p w14:paraId="48C6F7BA" w14:textId="77777777" w:rsidR="00613CC1" w:rsidRDefault="00613CC1" w:rsidP="00BD6264">
            <w:pPr>
              <w:widowControl w:val="0"/>
              <w:tabs>
                <w:tab w:val="left" w:pos="851"/>
                <w:tab w:val="left" w:pos="522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      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Миколайович.</w:t>
            </w:r>
          </w:p>
          <w:p w14:paraId="141A759C" w14:textId="77777777" w:rsidR="00613CC1" w:rsidRPr="001C251E" w:rsidRDefault="00613CC1" w:rsidP="00BD6264">
            <w:pPr>
              <w:widowControl w:val="0"/>
              <w:tabs>
                <w:tab w:val="left" w:pos="851"/>
                <w:tab w:val="left" w:pos="522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1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Степаненко Жанна Іванівна.</w:t>
            </w:r>
          </w:p>
          <w:p w14:paraId="561EAFBF" w14:textId="77777777" w:rsidR="00613CC1" w:rsidRDefault="00613CC1" w:rsidP="00BD6264">
            <w:pPr>
              <w:widowControl w:val="0"/>
              <w:tabs>
                <w:tab w:val="left" w:pos="851"/>
                <w:tab w:val="left" w:pos="522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2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Шаян Маркіяна Олександрівна.</w:t>
            </w:r>
          </w:p>
          <w:p w14:paraId="72491690" w14:textId="77777777" w:rsidR="00613CC1" w:rsidRPr="001C251E" w:rsidRDefault="00613CC1" w:rsidP="00BD6264">
            <w:pPr>
              <w:widowControl w:val="0"/>
              <w:tabs>
                <w:tab w:val="left" w:pos="851"/>
                <w:tab w:val="left" w:pos="522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13. Швець Вікторія Вікторівна.</w:t>
            </w:r>
          </w:p>
          <w:p w14:paraId="78F38CE4" w14:textId="77777777" w:rsidR="00613CC1" w:rsidRPr="001C251E" w:rsidRDefault="00613CC1" w:rsidP="00BD6264">
            <w:pPr>
              <w:widowControl w:val="0"/>
              <w:tabs>
                <w:tab w:val="left" w:pos="851"/>
                <w:tab w:val="left" w:pos="522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4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Шевченко Юлія Євгеніївна.</w:t>
            </w:r>
          </w:p>
          <w:p w14:paraId="32710D53" w14:textId="77777777" w:rsidR="00613CC1" w:rsidRPr="001C251E" w:rsidRDefault="00613CC1" w:rsidP="00BD6264">
            <w:pPr>
              <w:widowControl w:val="0"/>
              <w:tabs>
                <w:tab w:val="left" w:pos="851"/>
                <w:tab w:val="left" w:pos="522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5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Широков</w:t>
            </w:r>
            <w:proofErr w:type="spellEnd"/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Сергій Ростиславович.</w:t>
            </w:r>
          </w:p>
          <w:p w14:paraId="361904CA" w14:textId="77777777" w:rsidR="00613CC1" w:rsidRDefault="00613CC1" w:rsidP="00BD6264">
            <w:pPr>
              <w:tabs>
                <w:tab w:val="left" w:pos="851"/>
              </w:tabs>
              <w:suppressAutoHyphens/>
              <w:spacing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1C251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shd w:val="clear" w:color="auto" w:fill="FFFFFF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shd w:val="clear" w:color="auto" w:fill="FFFFFF"/>
                <w:lang w:eastAsia="ru-RU"/>
              </w:rPr>
              <w:t>6</w:t>
            </w:r>
            <w:r w:rsidRPr="001C251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shd w:val="clear" w:color="auto" w:fill="FFFFFF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1C251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shd w:val="clear" w:color="auto" w:fill="FFFFFF"/>
                <w:lang w:eastAsia="ru-RU"/>
              </w:rPr>
              <w:t>Шматко Григорій Петрович.</w:t>
            </w:r>
          </w:p>
          <w:p w14:paraId="78D998D7" w14:textId="3DB191AC" w:rsidR="00613CC1" w:rsidRDefault="00613CC1" w:rsidP="00BD6264">
            <w:pPr>
              <w:tabs>
                <w:tab w:val="left" w:pos="851"/>
              </w:tabs>
              <w:suppressAutoHyphens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17. Юрченко Дмитро Володимирович</w:t>
            </w:r>
            <w:r w:rsidRPr="00D8329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  <w:p w14:paraId="4EC959AE" w14:textId="77777777" w:rsidR="00613CC1" w:rsidRPr="00142C30" w:rsidRDefault="00613CC1" w:rsidP="00BD6264">
            <w:pPr>
              <w:tabs>
                <w:tab w:val="left" w:pos="851"/>
              </w:tabs>
              <w:suppressAutoHyphens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14:paraId="28CB02CB" w14:textId="77777777" w:rsidR="00613CC1" w:rsidRDefault="00613CC1" w:rsidP="00613CC1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0F36F1CD" w14:textId="77777777" w:rsidR="00613CC1" w:rsidRDefault="00613CC1" w:rsidP="00613CC1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49E706F6" w14:textId="77777777" w:rsidR="00613CC1" w:rsidRPr="00142C30" w:rsidRDefault="00613CC1" w:rsidP="00613CC1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3F02DBC4" w14:textId="77777777" w:rsidR="00613CC1" w:rsidRPr="00833003" w:rsidRDefault="00613CC1" w:rsidP="00613CC1">
      <w:pPr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bookmarkStart w:id="0" w:name="_Hlk213947102"/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Голова п</w:t>
      </w: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остійн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ої</w:t>
      </w: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комісі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ї</w:t>
      </w:r>
    </w:p>
    <w:p w14:paraId="6BB5C438" w14:textId="77777777" w:rsidR="00613CC1" w:rsidRPr="00833003" w:rsidRDefault="00613CC1" w:rsidP="00613CC1">
      <w:pPr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Київської міської ради з питань </w:t>
      </w:r>
    </w:p>
    <w:p w14:paraId="37358644" w14:textId="77777777" w:rsidR="00613CC1" w:rsidRPr="00833003" w:rsidRDefault="00613CC1" w:rsidP="00613CC1">
      <w:pPr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регламенту, депутатської етики </w:t>
      </w:r>
    </w:p>
    <w:p w14:paraId="1B6CA42A" w14:textId="77777777" w:rsidR="00613CC1" w:rsidRPr="00261EA6" w:rsidRDefault="00613CC1" w:rsidP="00613CC1">
      <w:pPr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та запобігання корупції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                                                                     </w:t>
      </w:r>
      <w:r w:rsidRPr="00833003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Леонід ЄМЕЦ</w:t>
      </w:r>
      <w:bookmarkEnd w:id="0"/>
      <w:r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Ь</w:t>
      </w:r>
    </w:p>
    <w:p w14:paraId="31E2A159" w14:textId="77777777" w:rsidR="00613CC1" w:rsidRDefault="00613CC1" w:rsidP="00613CC1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5E548EC0" w14:textId="77777777" w:rsidR="00613CC1" w:rsidRDefault="00613CC1" w:rsidP="00613CC1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6CF53729" w14:textId="77777777" w:rsidR="00613CC1" w:rsidRDefault="00613CC1" w:rsidP="00613CC1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165210D0" w14:textId="77777777" w:rsidR="00613CC1" w:rsidRDefault="00613CC1" w:rsidP="00613CC1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655BCB36" w14:textId="77777777" w:rsidR="00613CC1" w:rsidRPr="00B95834" w:rsidRDefault="00613CC1" w:rsidP="00622413">
      <w:pPr>
        <w:suppressAutoHyphens/>
        <w:spacing w:after="0" w:line="276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  <w:r w:rsidRPr="00B95834"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lastRenderedPageBreak/>
        <w:t>ПОЯСНЮВАЛЬНА ЗАПИСКА</w:t>
      </w:r>
    </w:p>
    <w:p w14:paraId="0D8FB3AE" w14:textId="77777777" w:rsidR="00613CC1" w:rsidRPr="00B95834" w:rsidRDefault="00613CC1" w:rsidP="00622413">
      <w:pPr>
        <w:suppressAutoHyphens/>
        <w:spacing w:after="0" w:line="276" w:lineRule="auto"/>
        <w:jc w:val="center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</w:pPr>
      <w:r w:rsidRPr="00B95834"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t>до проєкту рішення Київської міської ради</w:t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 xml:space="preserve"> </w:t>
      </w:r>
    </w:p>
    <w:p w14:paraId="5CECE49D" w14:textId="77777777" w:rsidR="00613CC1" w:rsidRPr="00B95834" w:rsidRDefault="00613CC1" w:rsidP="00622413">
      <w:pPr>
        <w:suppressAutoHyphens/>
        <w:spacing w:after="0" w:line="276" w:lineRule="auto"/>
        <w:ind w:left="567"/>
        <w:jc w:val="center"/>
        <w:textAlignment w:val="baseline"/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</w:pPr>
      <w:r w:rsidRPr="00B95834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«Про внесення змін у додаток до рішення Київської міської ради </w:t>
      </w:r>
    </w:p>
    <w:p w14:paraId="070B430A" w14:textId="77777777" w:rsidR="00613CC1" w:rsidRPr="00142C30" w:rsidRDefault="00613CC1" w:rsidP="00622413">
      <w:pPr>
        <w:suppressAutoHyphens/>
        <w:spacing w:after="0" w:line="276" w:lineRule="auto"/>
        <w:ind w:left="567"/>
        <w:jc w:val="center"/>
        <w:textAlignment w:val="baseline"/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 w:rsidRPr="008E790F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від </w:t>
      </w:r>
      <w:r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>23.04</w:t>
      </w:r>
      <w:r w:rsidRPr="008E790F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.2026 № </w:t>
      </w:r>
      <w:r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>387</w:t>
      </w:r>
      <w:r w:rsidRPr="008E790F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>/</w:t>
      </w:r>
      <w:r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>10854</w:t>
      </w:r>
      <w:r w:rsidRPr="00B95834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 </w:t>
      </w:r>
      <w:r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>«</w:t>
      </w:r>
      <w:r w:rsidRPr="00142C30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>Про затвердження списку присяжних</w:t>
      </w:r>
      <w:r w:rsidRPr="00142C30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</w:t>
      </w:r>
      <w:r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Дарниц</w:t>
      </w:r>
      <w:r w:rsidRPr="00142C30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ького  районного  суду міста Києва»</w:t>
      </w:r>
    </w:p>
    <w:p w14:paraId="56178E9A" w14:textId="77777777" w:rsidR="00613CC1" w:rsidRPr="00DC6105" w:rsidRDefault="00613CC1" w:rsidP="00622413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</w:p>
    <w:p w14:paraId="60C69E15" w14:textId="77777777" w:rsidR="00613CC1" w:rsidRDefault="00613CC1" w:rsidP="00622413">
      <w:pPr>
        <w:suppressAutoHyphens/>
        <w:spacing w:after="0" w:line="276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E2599">
        <w:rPr>
          <w:rFonts w:ascii="Times New Roman" w:eastAsia="Andale Sans UI" w:hAnsi="Times New Roman" w:cs="Times New Roman"/>
          <w:b/>
          <w:kern w:val="3"/>
          <w:sz w:val="28"/>
          <w:szCs w:val="28"/>
          <w:shd w:val="clear" w:color="auto" w:fill="FFFFFF"/>
          <w:lang w:bidi="en-US"/>
        </w:rPr>
        <w:t xml:space="preserve">1. </w:t>
      </w:r>
      <w:r w:rsidRPr="002E259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Опис проблем, для вирішення яких підготовлено проєкт рішення Київської міської ради, обґрунтування відповідності та достатності передбачених у  проєкті рішення Київській міській ради механізмів і способів вирішення існуючих проблем, а також актуальності цих проблем для територіальної</w:t>
      </w:r>
      <w:r w:rsidRPr="002E2599">
        <w:rPr>
          <w:rFonts w:ascii="Times New Roman" w:hAnsi="Times New Roman" w:cs="Times New Roman"/>
          <w:b/>
          <w:i/>
          <w:iCs/>
          <w:sz w:val="28"/>
          <w:szCs w:val="28"/>
          <w:shd w:val="clear" w:color="auto" w:fill="FFFFFF"/>
        </w:rPr>
        <w:t xml:space="preserve"> </w:t>
      </w:r>
      <w:r w:rsidRPr="002E259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громади міста Києва</w:t>
      </w:r>
    </w:p>
    <w:p w14:paraId="11439A2D" w14:textId="77777777" w:rsidR="00622413" w:rsidRPr="002E2599" w:rsidRDefault="00622413" w:rsidP="00622413">
      <w:pPr>
        <w:suppressAutoHyphens/>
        <w:spacing w:after="0" w:line="276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3EAB7A4C" w14:textId="77777777" w:rsidR="00613CC1" w:rsidRPr="00DC6105" w:rsidRDefault="00613CC1" w:rsidP="00622413">
      <w:pPr>
        <w:adjustRightInd w:val="0"/>
        <w:spacing w:after="0" w:line="276" w:lineRule="auto"/>
        <w:ind w:firstLine="539"/>
        <w:jc w:val="both"/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</w:pP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Згідно із частиною п’ятою статті 124 Конституції України, народ безпосередньо бере участь у здійсненні правосуддя через присяжних. Частиною першою статті 127 Основного Закону встановлено, що у визначених законом випадках правосуддя здійснюється за участю присяжних.</w:t>
      </w:r>
    </w:p>
    <w:p w14:paraId="537F9A50" w14:textId="77777777" w:rsidR="00613CC1" w:rsidRPr="00DC6105" w:rsidRDefault="00613CC1" w:rsidP="00622413">
      <w:pPr>
        <w:spacing w:after="0" w:line="276" w:lineRule="auto"/>
        <w:ind w:firstLine="539"/>
        <w:jc w:val="both"/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</w:pP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Відповідно до частини першої статті 63 Закону України «Про судоустрій і статус суддів» (далі – Закон) присяжним є особа, яка вирішує справи у складі суду разом із суддею або залучається до здійснення правосуддя. Цим Законом також визначено статус присяжних і вимоги до них.</w:t>
      </w:r>
    </w:p>
    <w:p w14:paraId="614FCDB2" w14:textId="77777777" w:rsidR="00613CC1" w:rsidRPr="00DC6105" w:rsidRDefault="00613CC1" w:rsidP="00622413">
      <w:pPr>
        <w:pStyle w:val="Standarduser"/>
        <w:spacing w:line="276" w:lineRule="auto"/>
        <w:ind w:firstLine="567"/>
        <w:jc w:val="both"/>
        <w:rPr>
          <w:rFonts w:cs="Times New Roman"/>
          <w:bCs/>
          <w:sz w:val="28"/>
          <w:szCs w:val="28"/>
          <w:lang w:val="uk-UA"/>
        </w:rPr>
      </w:pPr>
      <w:r w:rsidRPr="00DC6105">
        <w:rPr>
          <w:rFonts w:cs="Times New Roman"/>
          <w:bCs/>
          <w:sz w:val="28"/>
          <w:szCs w:val="28"/>
          <w:lang w:val="uk-UA"/>
        </w:rPr>
        <w:t>Частиною першою статті 64 Закону передбачено, що для затвердження списку присяжних Територіальне управління Державної судової адміністрації України звертається з поданням до відповідної місцевої ради, що формує і затверджує у кількості, зазначеній у поданні, список громадян, які постійно проживають на території, на яку поширюється юрисдикція відповідного суду, відповідають вимогам статті 65 цього Закону і дали згоду бути присяжними.</w:t>
      </w:r>
    </w:p>
    <w:p w14:paraId="4D930F50" w14:textId="77777777" w:rsidR="00613CC1" w:rsidRDefault="00613CC1" w:rsidP="00622413">
      <w:pPr>
        <w:pStyle w:val="Standarduser"/>
        <w:spacing w:line="276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DC6105">
        <w:rPr>
          <w:rFonts w:cs="Times New Roman"/>
          <w:bCs/>
          <w:iCs/>
          <w:color w:val="000000"/>
          <w:sz w:val="28"/>
          <w:szCs w:val="28"/>
          <w:shd w:val="clear" w:color="auto" w:fill="FFFFFF"/>
          <w:lang w:val="uk-UA"/>
        </w:rPr>
        <w:t xml:space="preserve">Територіальне управління Державної судової адміністрації України в місті  Києві </w:t>
      </w:r>
      <w:r w:rsidRPr="00DC6105">
        <w:rPr>
          <w:rFonts w:cs="Times New Roman"/>
          <w:bCs/>
          <w:sz w:val="28"/>
          <w:szCs w:val="28"/>
          <w:lang w:val="uk-UA"/>
        </w:rPr>
        <w:t xml:space="preserve">звернулось до Київської міської ради із поданням </w:t>
      </w:r>
      <w:proofErr w:type="spellStart"/>
      <w:r w:rsidRPr="00085AD5">
        <w:rPr>
          <w:rFonts w:cs="Times New Roman"/>
          <w:sz w:val="28"/>
          <w:szCs w:val="28"/>
        </w:rPr>
        <w:t>від</w:t>
      </w:r>
      <w:proofErr w:type="spellEnd"/>
      <w:r w:rsidRPr="00085AD5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 12</w:t>
      </w:r>
      <w:r w:rsidRPr="00085AD5">
        <w:rPr>
          <w:rFonts w:cs="Times New Roman"/>
          <w:sz w:val="28"/>
          <w:szCs w:val="28"/>
        </w:rPr>
        <w:t>.</w:t>
      </w:r>
      <w:r>
        <w:rPr>
          <w:rFonts w:cs="Times New Roman"/>
          <w:sz w:val="28"/>
          <w:szCs w:val="28"/>
        </w:rPr>
        <w:t>11</w:t>
      </w:r>
      <w:r w:rsidRPr="00085AD5">
        <w:rPr>
          <w:rFonts w:cs="Times New Roman"/>
          <w:sz w:val="28"/>
          <w:szCs w:val="28"/>
        </w:rPr>
        <w:t>.2025 № 1-</w:t>
      </w:r>
      <w:r>
        <w:rPr>
          <w:rFonts w:cs="Times New Roman"/>
          <w:sz w:val="28"/>
          <w:szCs w:val="28"/>
        </w:rPr>
        <w:t>3702</w:t>
      </w:r>
      <w:r w:rsidRPr="00085AD5">
        <w:rPr>
          <w:rFonts w:cs="Times New Roman"/>
          <w:sz w:val="28"/>
          <w:szCs w:val="28"/>
        </w:rPr>
        <w:t>/25 (</w:t>
      </w:r>
      <w:proofErr w:type="spellStart"/>
      <w:r w:rsidRPr="00085AD5">
        <w:rPr>
          <w:rFonts w:cs="Times New Roman"/>
          <w:sz w:val="28"/>
          <w:szCs w:val="28"/>
        </w:rPr>
        <w:t>вх</w:t>
      </w:r>
      <w:proofErr w:type="spellEnd"/>
      <w:r w:rsidRPr="00085AD5">
        <w:rPr>
          <w:rFonts w:cs="Times New Roman"/>
          <w:sz w:val="28"/>
          <w:szCs w:val="28"/>
        </w:rPr>
        <w:t xml:space="preserve">. </w:t>
      </w:r>
      <w:proofErr w:type="spellStart"/>
      <w:r w:rsidRPr="00085AD5">
        <w:rPr>
          <w:rFonts w:cs="Times New Roman"/>
          <w:sz w:val="28"/>
          <w:szCs w:val="28"/>
        </w:rPr>
        <w:t>від</w:t>
      </w:r>
      <w:proofErr w:type="spellEnd"/>
      <w:r w:rsidRPr="00085AD5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17</w:t>
      </w:r>
      <w:r w:rsidRPr="00085AD5">
        <w:rPr>
          <w:rFonts w:cs="Times New Roman"/>
          <w:sz w:val="28"/>
          <w:szCs w:val="28"/>
        </w:rPr>
        <w:t>.</w:t>
      </w:r>
      <w:r>
        <w:rPr>
          <w:rFonts w:cs="Times New Roman"/>
          <w:sz w:val="28"/>
          <w:szCs w:val="28"/>
        </w:rPr>
        <w:t>11</w:t>
      </w:r>
      <w:r w:rsidRPr="00085AD5">
        <w:rPr>
          <w:rFonts w:cs="Times New Roman"/>
          <w:sz w:val="28"/>
          <w:szCs w:val="28"/>
        </w:rPr>
        <w:t xml:space="preserve">.2025 </w:t>
      </w:r>
      <w:proofErr w:type="gramStart"/>
      <w:r w:rsidRPr="00085AD5">
        <w:rPr>
          <w:rFonts w:cs="Times New Roman"/>
          <w:sz w:val="28"/>
          <w:szCs w:val="28"/>
        </w:rPr>
        <w:t>№  08</w:t>
      </w:r>
      <w:proofErr w:type="gramEnd"/>
      <w:r w:rsidRPr="00085AD5">
        <w:rPr>
          <w:rFonts w:cs="Times New Roman"/>
          <w:sz w:val="28"/>
          <w:szCs w:val="28"/>
        </w:rPr>
        <w:t>/</w:t>
      </w:r>
      <w:r>
        <w:rPr>
          <w:rFonts w:cs="Times New Roman"/>
          <w:sz w:val="28"/>
          <w:szCs w:val="28"/>
        </w:rPr>
        <w:t>5336</w:t>
      </w:r>
      <w:r w:rsidRPr="00085AD5">
        <w:rPr>
          <w:rFonts w:cs="Times New Roman"/>
          <w:sz w:val="28"/>
          <w:szCs w:val="28"/>
        </w:rPr>
        <w:t xml:space="preserve">8) </w:t>
      </w:r>
      <w:proofErr w:type="spellStart"/>
      <w:r w:rsidRPr="00085AD5">
        <w:rPr>
          <w:rFonts w:cs="Times New Roman"/>
          <w:sz w:val="28"/>
          <w:szCs w:val="28"/>
        </w:rPr>
        <w:t>про</w:t>
      </w:r>
      <w:proofErr w:type="spellEnd"/>
      <w:r w:rsidRPr="00085AD5">
        <w:rPr>
          <w:rFonts w:cs="Times New Roman"/>
          <w:sz w:val="28"/>
          <w:szCs w:val="28"/>
        </w:rPr>
        <w:t xml:space="preserve"> </w:t>
      </w:r>
      <w:proofErr w:type="spellStart"/>
      <w:r w:rsidRPr="00085AD5">
        <w:rPr>
          <w:rFonts w:cs="Times New Roman"/>
          <w:sz w:val="28"/>
          <w:szCs w:val="28"/>
        </w:rPr>
        <w:t>затвердження</w:t>
      </w:r>
      <w:proofErr w:type="spellEnd"/>
      <w:r w:rsidRPr="00085AD5">
        <w:rPr>
          <w:rFonts w:cs="Times New Roman"/>
          <w:sz w:val="28"/>
          <w:szCs w:val="28"/>
        </w:rPr>
        <w:t xml:space="preserve"> </w:t>
      </w:r>
      <w:proofErr w:type="spellStart"/>
      <w:r w:rsidRPr="00085AD5">
        <w:rPr>
          <w:rFonts w:cs="Times New Roman"/>
          <w:sz w:val="28"/>
          <w:szCs w:val="28"/>
        </w:rPr>
        <w:t>списків</w:t>
      </w:r>
      <w:proofErr w:type="spellEnd"/>
      <w:r w:rsidRPr="00085AD5">
        <w:rPr>
          <w:rFonts w:cs="Times New Roman"/>
          <w:sz w:val="28"/>
          <w:szCs w:val="28"/>
        </w:rPr>
        <w:t xml:space="preserve"> </w:t>
      </w:r>
      <w:proofErr w:type="spellStart"/>
      <w:r w:rsidRPr="00085AD5">
        <w:rPr>
          <w:rFonts w:cs="Times New Roman"/>
          <w:sz w:val="28"/>
          <w:szCs w:val="28"/>
        </w:rPr>
        <w:t>присяжних</w:t>
      </w:r>
      <w:proofErr w:type="spellEnd"/>
      <w:r w:rsidRPr="00085AD5"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Дарниц</w:t>
      </w:r>
      <w:r w:rsidRPr="00085AD5">
        <w:rPr>
          <w:rFonts w:cs="Times New Roman"/>
          <w:sz w:val="28"/>
          <w:szCs w:val="28"/>
        </w:rPr>
        <w:t>ького</w:t>
      </w:r>
      <w:proofErr w:type="spellEnd"/>
      <w:r w:rsidRPr="00085AD5">
        <w:rPr>
          <w:rFonts w:cs="Times New Roman"/>
          <w:sz w:val="28"/>
          <w:szCs w:val="28"/>
        </w:rPr>
        <w:t xml:space="preserve"> </w:t>
      </w:r>
      <w:proofErr w:type="spellStart"/>
      <w:r w:rsidRPr="00085AD5">
        <w:rPr>
          <w:rFonts w:cs="Times New Roman"/>
          <w:sz w:val="28"/>
          <w:szCs w:val="28"/>
        </w:rPr>
        <w:t>районного</w:t>
      </w:r>
      <w:proofErr w:type="spellEnd"/>
      <w:r w:rsidRPr="00085AD5">
        <w:rPr>
          <w:rFonts w:cs="Times New Roman"/>
          <w:sz w:val="28"/>
          <w:szCs w:val="28"/>
        </w:rPr>
        <w:t xml:space="preserve"> </w:t>
      </w:r>
      <w:proofErr w:type="spellStart"/>
      <w:r w:rsidRPr="00085AD5">
        <w:rPr>
          <w:rFonts w:cs="Times New Roman"/>
          <w:sz w:val="28"/>
          <w:szCs w:val="28"/>
        </w:rPr>
        <w:t>суду</w:t>
      </w:r>
      <w:proofErr w:type="spellEnd"/>
      <w:r w:rsidRPr="00085AD5">
        <w:rPr>
          <w:rFonts w:cs="Times New Roman"/>
          <w:sz w:val="28"/>
          <w:szCs w:val="28"/>
        </w:rPr>
        <w:t xml:space="preserve"> </w:t>
      </w:r>
      <w:proofErr w:type="spellStart"/>
      <w:r w:rsidRPr="00085AD5">
        <w:rPr>
          <w:rFonts w:cs="Times New Roman"/>
          <w:sz w:val="28"/>
          <w:szCs w:val="28"/>
        </w:rPr>
        <w:t>міста</w:t>
      </w:r>
      <w:proofErr w:type="spellEnd"/>
      <w:r w:rsidRPr="00085AD5">
        <w:rPr>
          <w:rFonts w:cs="Times New Roman"/>
          <w:sz w:val="28"/>
          <w:szCs w:val="28"/>
        </w:rPr>
        <w:t xml:space="preserve"> </w:t>
      </w:r>
      <w:proofErr w:type="spellStart"/>
      <w:r w:rsidRPr="00085AD5">
        <w:rPr>
          <w:rFonts w:cs="Times New Roman"/>
          <w:sz w:val="28"/>
          <w:szCs w:val="28"/>
        </w:rPr>
        <w:t>Києва</w:t>
      </w:r>
      <w:proofErr w:type="spellEnd"/>
      <w:r w:rsidRPr="00085AD5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у</w:t>
      </w:r>
      <w:r w:rsidRPr="00085AD5">
        <w:rPr>
          <w:rFonts w:cs="Times New Roman"/>
          <w:sz w:val="28"/>
          <w:szCs w:val="28"/>
        </w:rPr>
        <w:t xml:space="preserve"> </w:t>
      </w:r>
      <w:proofErr w:type="spellStart"/>
      <w:r w:rsidRPr="00085AD5">
        <w:rPr>
          <w:rFonts w:cs="Times New Roman"/>
          <w:sz w:val="28"/>
          <w:szCs w:val="28"/>
        </w:rPr>
        <w:t>кількості</w:t>
      </w:r>
      <w:proofErr w:type="spellEnd"/>
      <w:r w:rsidRPr="00085AD5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3</w:t>
      </w:r>
      <w:r w:rsidRPr="00085AD5">
        <w:rPr>
          <w:rFonts w:cs="Times New Roman"/>
          <w:sz w:val="28"/>
          <w:szCs w:val="28"/>
        </w:rPr>
        <w:t xml:space="preserve">0 </w:t>
      </w:r>
      <w:proofErr w:type="spellStart"/>
      <w:r w:rsidRPr="00085AD5">
        <w:rPr>
          <w:rFonts w:cs="Times New Roman"/>
          <w:sz w:val="28"/>
          <w:szCs w:val="28"/>
        </w:rPr>
        <w:t>осіб</w:t>
      </w:r>
      <w:proofErr w:type="spellEnd"/>
      <w:r>
        <w:rPr>
          <w:rFonts w:cs="Times New Roman"/>
          <w:sz w:val="28"/>
          <w:szCs w:val="28"/>
          <w:lang w:val="uk-UA"/>
        </w:rPr>
        <w:t>.</w:t>
      </w:r>
    </w:p>
    <w:p w14:paraId="0A506EA9" w14:textId="7DEE601A" w:rsidR="00613CC1" w:rsidRPr="00B33116" w:rsidRDefault="00613CC1" w:rsidP="00622413">
      <w:pPr>
        <w:pStyle w:val="Standarduser"/>
        <w:spacing w:line="276" w:lineRule="auto"/>
        <w:ind w:firstLine="567"/>
        <w:jc w:val="both"/>
        <w:rPr>
          <w:rFonts w:cs="Times New Roman"/>
          <w:bCs/>
          <w:sz w:val="28"/>
          <w:szCs w:val="28"/>
          <w:lang w:val="uk-UA"/>
        </w:rPr>
      </w:pPr>
      <w:proofErr w:type="spellStart"/>
      <w:r w:rsidRPr="006707AE">
        <w:rPr>
          <w:rFonts w:cs="Times New Roman"/>
          <w:bCs/>
          <w:sz w:val="28"/>
          <w:szCs w:val="28"/>
        </w:rPr>
        <w:t>Рішенням</w:t>
      </w:r>
      <w:proofErr w:type="spellEnd"/>
      <w:r w:rsidRPr="006707AE">
        <w:rPr>
          <w:rFonts w:cs="Times New Roman"/>
          <w:bCs/>
          <w:sz w:val="28"/>
          <w:szCs w:val="28"/>
        </w:rPr>
        <w:t xml:space="preserve"> </w:t>
      </w:r>
      <w:proofErr w:type="spellStart"/>
      <w:r w:rsidRPr="006707AE">
        <w:rPr>
          <w:rFonts w:cs="Times New Roman"/>
          <w:bCs/>
          <w:sz w:val="28"/>
          <w:szCs w:val="28"/>
        </w:rPr>
        <w:t>Київської</w:t>
      </w:r>
      <w:proofErr w:type="spellEnd"/>
      <w:r w:rsidRPr="006707AE">
        <w:rPr>
          <w:rFonts w:cs="Times New Roman"/>
          <w:bCs/>
          <w:sz w:val="28"/>
          <w:szCs w:val="28"/>
        </w:rPr>
        <w:t xml:space="preserve"> </w:t>
      </w:r>
      <w:proofErr w:type="spellStart"/>
      <w:r w:rsidRPr="006707AE">
        <w:rPr>
          <w:rFonts w:cs="Times New Roman"/>
          <w:bCs/>
          <w:sz w:val="28"/>
          <w:szCs w:val="28"/>
        </w:rPr>
        <w:t>міської</w:t>
      </w:r>
      <w:proofErr w:type="spellEnd"/>
      <w:r w:rsidRPr="006707AE">
        <w:rPr>
          <w:rFonts w:cs="Times New Roman"/>
          <w:bCs/>
          <w:sz w:val="28"/>
          <w:szCs w:val="28"/>
        </w:rPr>
        <w:t xml:space="preserve"> </w:t>
      </w:r>
      <w:proofErr w:type="spellStart"/>
      <w:r w:rsidRPr="006707AE">
        <w:rPr>
          <w:rFonts w:cs="Times New Roman"/>
          <w:bCs/>
          <w:sz w:val="28"/>
          <w:szCs w:val="28"/>
        </w:rPr>
        <w:t>ради</w:t>
      </w:r>
      <w:proofErr w:type="spellEnd"/>
      <w:r w:rsidRPr="006707AE">
        <w:rPr>
          <w:rFonts w:cs="Times New Roman"/>
          <w:bCs/>
          <w:sz w:val="28"/>
          <w:szCs w:val="28"/>
        </w:rPr>
        <w:t xml:space="preserve"> </w:t>
      </w:r>
      <w:proofErr w:type="spellStart"/>
      <w:r w:rsidRPr="006707AE">
        <w:rPr>
          <w:rFonts w:cs="Times New Roman"/>
          <w:bCs/>
          <w:sz w:val="28"/>
          <w:szCs w:val="28"/>
        </w:rPr>
        <w:t>від</w:t>
      </w:r>
      <w:proofErr w:type="spellEnd"/>
      <w:r w:rsidRPr="006707AE">
        <w:rPr>
          <w:rFonts w:cs="Times New Roman"/>
          <w:bCs/>
          <w:sz w:val="28"/>
          <w:szCs w:val="28"/>
        </w:rPr>
        <w:t xml:space="preserve"> </w:t>
      </w:r>
      <w:r>
        <w:rPr>
          <w:rFonts w:cs="Times New Roman"/>
          <w:bCs/>
          <w:sz w:val="28"/>
          <w:szCs w:val="28"/>
          <w:lang w:val="uk-UA"/>
        </w:rPr>
        <w:t>23</w:t>
      </w:r>
      <w:r w:rsidRPr="006707AE">
        <w:rPr>
          <w:rFonts w:cs="Times New Roman"/>
          <w:bCs/>
          <w:sz w:val="28"/>
          <w:szCs w:val="28"/>
        </w:rPr>
        <w:t>.</w:t>
      </w:r>
      <w:r>
        <w:rPr>
          <w:rFonts w:cs="Times New Roman"/>
          <w:bCs/>
          <w:sz w:val="28"/>
          <w:szCs w:val="28"/>
          <w:lang w:val="uk-UA"/>
        </w:rPr>
        <w:t>04</w:t>
      </w:r>
      <w:r w:rsidRPr="006707AE">
        <w:rPr>
          <w:rFonts w:cs="Times New Roman"/>
          <w:bCs/>
          <w:sz w:val="28"/>
          <w:szCs w:val="28"/>
        </w:rPr>
        <w:t>.202</w:t>
      </w:r>
      <w:r>
        <w:rPr>
          <w:rFonts w:cs="Times New Roman"/>
          <w:bCs/>
          <w:sz w:val="28"/>
          <w:szCs w:val="28"/>
          <w:lang w:val="uk-UA"/>
        </w:rPr>
        <w:t>6</w:t>
      </w:r>
      <w:r w:rsidRPr="006707AE">
        <w:rPr>
          <w:rFonts w:cs="Times New Roman"/>
          <w:bCs/>
          <w:sz w:val="28"/>
          <w:szCs w:val="28"/>
        </w:rPr>
        <w:t xml:space="preserve"> № 3</w:t>
      </w:r>
      <w:r>
        <w:rPr>
          <w:rFonts w:cs="Times New Roman"/>
          <w:bCs/>
          <w:sz w:val="28"/>
          <w:szCs w:val="28"/>
          <w:lang w:val="uk-UA"/>
        </w:rPr>
        <w:t>87</w:t>
      </w:r>
      <w:r w:rsidRPr="006707AE">
        <w:rPr>
          <w:rFonts w:cs="Times New Roman"/>
          <w:bCs/>
          <w:sz w:val="28"/>
          <w:szCs w:val="28"/>
        </w:rPr>
        <w:t>/10</w:t>
      </w:r>
      <w:r w:rsidR="00622413">
        <w:rPr>
          <w:rFonts w:cs="Times New Roman"/>
          <w:bCs/>
          <w:sz w:val="28"/>
          <w:szCs w:val="28"/>
          <w:lang w:val="uk-UA"/>
        </w:rPr>
        <w:t xml:space="preserve">854 </w:t>
      </w:r>
      <w:proofErr w:type="spellStart"/>
      <w:r w:rsidRPr="006707AE">
        <w:rPr>
          <w:rFonts w:cs="Times New Roman"/>
          <w:bCs/>
          <w:sz w:val="28"/>
          <w:szCs w:val="28"/>
        </w:rPr>
        <w:t>сформовано</w:t>
      </w:r>
      <w:proofErr w:type="spellEnd"/>
      <w:r w:rsidRPr="006707AE">
        <w:rPr>
          <w:rFonts w:cs="Times New Roman"/>
          <w:bCs/>
          <w:sz w:val="28"/>
          <w:szCs w:val="28"/>
        </w:rPr>
        <w:t xml:space="preserve"> </w:t>
      </w:r>
      <w:proofErr w:type="spellStart"/>
      <w:r w:rsidRPr="006707AE">
        <w:rPr>
          <w:rFonts w:cs="Times New Roman"/>
          <w:bCs/>
          <w:sz w:val="28"/>
          <w:szCs w:val="28"/>
        </w:rPr>
        <w:t>список</w:t>
      </w:r>
      <w:proofErr w:type="spellEnd"/>
      <w:r w:rsidRPr="006707AE">
        <w:rPr>
          <w:rFonts w:cs="Times New Roman"/>
          <w:bCs/>
          <w:sz w:val="28"/>
          <w:szCs w:val="28"/>
        </w:rPr>
        <w:t xml:space="preserve"> </w:t>
      </w:r>
      <w:proofErr w:type="spellStart"/>
      <w:r w:rsidRPr="006707AE">
        <w:rPr>
          <w:rFonts w:cs="Times New Roman"/>
          <w:bCs/>
          <w:sz w:val="28"/>
          <w:szCs w:val="28"/>
        </w:rPr>
        <w:t>присяжних</w:t>
      </w:r>
      <w:proofErr w:type="spellEnd"/>
      <w:r w:rsidRPr="006707AE">
        <w:rPr>
          <w:rFonts w:cs="Times New Roman"/>
          <w:bCs/>
          <w:sz w:val="28"/>
          <w:szCs w:val="28"/>
        </w:rPr>
        <w:t xml:space="preserve"> </w:t>
      </w:r>
      <w:proofErr w:type="spellStart"/>
      <w:r w:rsidR="00622413">
        <w:rPr>
          <w:rFonts w:cs="Times New Roman"/>
          <w:bCs/>
          <w:sz w:val="28"/>
          <w:szCs w:val="28"/>
          <w:lang w:val="uk-UA"/>
        </w:rPr>
        <w:t>Дарниц</w:t>
      </w:r>
      <w:r w:rsidRPr="006707AE">
        <w:rPr>
          <w:rFonts w:cs="Times New Roman"/>
          <w:bCs/>
          <w:sz w:val="28"/>
          <w:szCs w:val="28"/>
        </w:rPr>
        <w:t>ького</w:t>
      </w:r>
      <w:proofErr w:type="spellEnd"/>
      <w:r w:rsidRPr="006707AE">
        <w:rPr>
          <w:rFonts w:cs="Times New Roman"/>
          <w:bCs/>
          <w:sz w:val="28"/>
          <w:szCs w:val="28"/>
        </w:rPr>
        <w:t xml:space="preserve"> </w:t>
      </w:r>
      <w:proofErr w:type="spellStart"/>
      <w:r w:rsidRPr="006707AE">
        <w:rPr>
          <w:rFonts w:cs="Times New Roman"/>
          <w:bCs/>
          <w:sz w:val="28"/>
          <w:szCs w:val="28"/>
        </w:rPr>
        <w:t>районного</w:t>
      </w:r>
      <w:proofErr w:type="spellEnd"/>
      <w:r w:rsidRPr="006707AE">
        <w:rPr>
          <w:rFonts w:cs="Times New Roman"/>
          <w:bCs/>
          <w:sz w:val="28"/>
          <w:szCs w:val="28"/>
        </w:rPr>
        <w:t xml:space="preserve"> </w:t>
      </w:r>
      <w:proofErr w:type="spellStart"/>
      <w:r w:rsidRPr="006707AE">
        <w:rPr>
          <w:rFonts w:cs="Times New Roman"/>
          <w:bCs/>
          <w:sz w:val="28"/>
          <w:szCs w:val="28"/>
        </w:rPr>
        <w:t>суду</w:t>
      </w:r>
      <w:proofErr w:type="spellEnd"/>
      <w:r w:rsidRPr="006707AE">
        <w:rPr>
          <w:rFonts w:cs="Times New Roman"/>
          <w:bCs/>
          <w:sz w:val="28"/>
          <w:szCs w:val="28"/>
        </w:rPr>
        <w:t xml:space="preserve"> </w:t>
      </w:r>
      <w:proofErr w:type="spellStart"/>
      <w:r w:rsidRPr="006707AE">
        <w:rPr>
          <w:rFonts w:cs="Times New Roman"/>
          <w:bCs/>
          <w:sz w:val="28"/>
          <w:szCs w:val="28"/>
        </w:rPr>
        <w:t>міста</w:t>
      </w:r>
      <w:proofErr w:type="spellEnd"/>
      <w:r w:rsidRPr="006707AE">
        <w:rPr>
          <w:rFonts w:cs="Times New Roman"/>
          <w:bCs/>
          <w:sz w:val="28"/>
          <w:szCs w:val="28"/>
        </w:rPr>
        <w:t xml:space="preserve"> </w:t>
      </w:r>
      <w:proofErr w:type="spellStart"/>
      <w:r w:rsidRPr="006707AE">
        <w:rPr>
          <w:rFonts w:cs="Times New Roman"/>
          <w:bCs/>
          <w:sz w:val="28"/>
          <w:szCs w:val="28"/>
        </w:rPr>
        <w:t>Києва</w:t>
      </w:r>
      <w:proofErr w:type="spellEnd"/>
      <w:r w:rsidRPr="006707AE">
        <w:rPr>
          <w:rFonts w:cs="Times New Roman"/>
          <w:bCs/>
          <w:sz w:val="28"/>
          <w:szCs w:val="28"/>
        </w:rPr>
        <w:t xml:space="preserve"> у </w:t>
      </w:r>
      <w:proofErr w:type="spellStart"/>
      <w:r w:rsidRPr="006707AE">
        <w:rPr>
          <w:rFonts w:cs="Times New Roman"/>
          <w:bCs/>
          <w:sz w:val="28"/>
          <w:szCs w:val="28"/>
        </w:rPr>
        <w:t>кількості</w:t>
      </w:r>
      <w:proofErr w:type="spellEnd"/>
      <w:r w:rsidRPr="006707AE">
        <w:rPr>
          <w:rFonts w:cs="Times New Roman"/>
          <w:bCs/>
          <w:sz w:val="28"/>
          <w:szCs w:val="28"/>
        </w:rPr>
        <w:t xml:space="preserve"> </w:t>
      </w:r>
      <w:r w:rsidR="00622413">
        <w:rPr>
          <w:rFonts w:cs="Times New Roman"/>
          <w:bCs/>
          <w:sz w:val="28"/>
          <w:szCs w:val="28"/>
          <w:lang w:val="uk-UA"/>
        </w:rPr>
        <w:t>16</w:t>
      </w:r>
      <w:r w:rsidRPr="006707AE">
        <w:rPr>
          <w:rFonts w:cs="Times New Roman"/>
          <w:bCs/>
          <w:sz w:val="28"/>
          <w:szCs w:val="28"/>
        </w:rPr>
        <w:t xml:space="preserve"> </w:t>
      </w:r>
      <w:proofErr w:type="spellStart"/>
      <w:r w:rsidRPr="006707AE">
        <w:rPr>
          <w:rFonts w:cs="Times New Roman"/>
          <w:bCs/>
          <w:sz w:val="28"/>
          <w:szCs w:val="28"/>
        </w:rPr>
        <w:t>осіб</w:t>
      </w:r>
      <w:proofErr w:type="spellEnd"/>
      <w:r w:rsidRPr="006707AE">
        <w:rPr>
          <w:rFonts w:cs="Times New Roman"/>
          <w:bCs/>
          <w:sz w:val="28"/>
          <w:szCs w:val="28"/>
        </w:rPr>
        <w:t>.</w:t>
      </w:r>
      <w:r>
        <w:rPr>
          <w:rFonts w:cs="Times New Roman"/>
          <w:bCs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Така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кількість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присяжних</w:t>
      </w:r>
      <w:proofErr w:type="spellEnd"/>
      <w:r>
        <w:rPr>
          <w:rFonts w:cs="Times New Roman"/>
          <w:sz w:val="28"/>
          <w:szCs w:val="28"/>
        </w:rPr>
        <w:t xml:space="preserve"> є </w:t>
      </w:r>
      <w:proofErr w:type="spellStart"/>
      <w:r>
        <w:rPr>
          <w:rFonts w:cs="Times New Roman"/>
          <w:sz w:val="28"/>
          <w:szCs w:val="28"/>
        </w:rPr>
        <w:t>недостатньою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для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належного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розгляду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судових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справ</w:t>
      </w:r>
      <w:proofErr w:type="spellEnd"/>
      <w:r>
        <w:rPr>
          <w:rFonts w:cs="Times New Roman"/>
          <w:sz w:val="28"/>
          <w:szCs w:val="28"/>
        </w:rPr>
        <w:t>.</w:t>
      </w:r>
    </w:p>
    <w:p w14:paraId="03D9DAA2" w14:textId="00BFE810" w:rsidR="00622413" w:rsidRPr="006707AE" w:rsidRDefault="00622413" w:rsidP="00622413">
      <w:pPr>
        <w:tabs>
          <w:tab w:val="left" w:pos="567"/>
          <w:tab w:val="left" w:pos="851"/>
        </w:tabs>
        <w:spacing w:after="0" w:line="276" w:lineRule="auto"/>
        <w:ind w:right="-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bidi="en-US"/>
        </w:rPr>
        <w:t xml:space="preserve">        </w:t>
      </w:r>
      <w:r w:rsidRPr="006707AE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bidi="en-US"/>
        </w:rPr>
        <w:t xml:space="preserve">До Київської міської ради </w:t>
      </w:r>
      <w:r w:rsidRPr="006707A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надійшла заява </w:t>
      </w:r>
      <w:r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Юрченка Дмитра Володимировича </w:t>
      </w:r>
      <w:r w:rsidRPr="006707AE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(</w:t>
      </w:r>
      <w:proofErr w:type="spellStart"/>
      <w:r w:rsidRPr="006707AE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вх</w:t>
      </w:r>
      <w:proofErr w:type="spellEnd"/>
      <w:r w:rsidRPr="006707AE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.  від  </w:t>
      </w:r>
      <w:r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24</w:t>
      </w:r>
      <w:r w:rsidRPr="006707AE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07</w:t>
      </w:r>
      <w:r w:rsidRPr="006707AE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.202</w:t>
      </w:r>
      <w:r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6 </w:t>
      </w:r>
      <w:r w:rsidRPr="006707AE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№ 08/</w:t>
      </w:r>
      <w:r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Ю-1942</w:t>
      </w:r>
      <w:r w:rsidRPr="006707AE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) про включення до списку присяжних </w:t>
      </w:r>
      <w:r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Дарниц</w:t>
      </w:r>
      <w:r w:rsidRPr="006707AE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ького районного суду міста Києва разом з необхідними документами. </w:t>
      </w:r>
      <w:r w:rsidRPr="006707AE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23ADFBCC" w14:textId="77777777" w:rsidR="00622413" w:rsidRPr="00DC6105" w:rsidRDefault="00622413" w:rsidP="00622413">
      <w:pPr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       Н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а підставі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цієї 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заяви та долучених до неї документів,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заслухавши кандидата у присяжні Дарницького районного суду міста Києва,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постійна комісія </w:t>
      </w:r>
      <w:r w:rsidRPr="00B9583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bidi="en-US"/>
        </w:rPr>
        <w:t xml:space="preserve">Київської міської ради з питань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bidi="en-US"/>
        </w:rPr>
        <w:t>регламенту, депутатської етики та запобігання корупції</w:t>
      </w:r>
      <w:r w:rsidRPr="00B9583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bidi="en-US"/>
        </w:rPr>
        <w:t xml:space="preserve">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bidi="en-US"/>
        </w:rPr>
        <w:lastRenderedPageBreak/>
        <w:t xml:space="preserve">підготувала </w:t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проєкт рішення Київської міської ради, яким пропонується доповнити додаток до рішення Київської міської ради</w:t>
      </w:r>
      <w:r w:rsidRPr="00B95834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bidi="en-US"/>
        </w:rPr>
        <w:t xml:space="preserve"> </w:t>
      </w:r>
      <w:r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 xml:space="preserve">від 23.04.2026 №  387/10854 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>«</w:t>
      </w:r>
      <w:r w:rsidRPr="00DC6105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>Про затвердження списку присяжних</w:t>
      </w:r>
      <w:r w:rsidRPr="00DC6105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</w:t>
      </w:r>
      <w:r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Дарниц</w:t>
      </w:r>
      <w:r w:rsidRPr="00DC6105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ького  районного  суду міста Києва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>»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пункт</w:t>
      </w:r>
      <w:r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ом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такого змісту:</w:t>
      </w:r>
    </w:p>
    <w:p w14:paraId="467CB3E5" w14:textId="20604B57" w:rsidR="00613CC1" w:rsidRDefault="00622413" w:rsidP="00622413">
      <w:pPr>
        <w:widowControl w:val="0"/>
        <w:tabs>
          <w:tab w:val="left" w:pos="851"/>
          <w:tab w:val="left" w:pos="5220"/>
        </w:tabs>
        <w:spacing w:after="0" w:line="276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DC6105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       </w:t>
      </w:r>
      <w:r w:rsidRPr="00DC6105"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 xml:space="preserve">17.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Юрченко Дмитро Володимирович.».</w:t>
      </w:r>
    </w:p>
    <w:p w14:paraId="082E3D5B" w14:textId="77777777" w:rsidR="00622413" w:rsidRDefault="00622413" w:rsidP="00622413">
      <w:pPr>
        <w:widowControl w:val="0"/>
        <w:tabs>
          <w:tab w:val="left" w:pos="851"/>
          <w:tab w:val="left" w:pos="5220"/>
        </w:tabs>
        <w:spacing w:after="0" w:line="276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</w:p>
    <w:p w14:paraId="390E36FA" w14:textId="77777777" w:rsidR="00613CC1" w:rsidRPr="002E2599" w:rsidRDefault="00613CC1" w:rsidP="00622413">
      <w:pPr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shd w:val="clear" w:color="auto" w:fill="FFFFFF"/>
          <w:lang w:bidi="en-US"/>
        </w:rPr>
      </w:pPr>
      <w:r w:rsidRPr="002E2599">
        <w:rPr>
          <w:rFonts w:ascii="Times New Roman" w:eastAsia="Andale Sans UI" w:hAnsi="Times New Roman" w:cs="Times New Roman"/>
          <w:b/>
          <w:kern w:val="3"/>
          <w:sz w:val="28"/>
          <w:szCs w:val="28"/>
          <w:shd w:val="clear" w:color="auto" w:fill="FFFFFF"/>
          <w:lang w:bidi="en-US"/>
        </w:rPr>
        <w:t xml:space="preserve">2. </w:t>
      </w:r>
      <w:r w:rsidRPr="002E259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Правове обґрунтування необхідності прийняття рішення Київської міської ради </w:t>
      </w:r>
    </w:p>
    <w:p w14:paraId="715FE60A" w14:textId="54AD8F18" w:rsidR="00613CC1" w:rsidRPr="00DC6105" w:rsidRDefault="00613CC1" w:rsidP="00622413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6300"/>
          <w:tab w:val="left" w:pos="6480"/>
        </w:tabs>
        <w:spacing w:after="0" w:line="276" w:lineRule="auto"/>
        <w:ind w:right="-1"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DC6105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Проєкт рішення Київської міської ради </w:t>
      </w:r>
      <w:r w:rsidRPr="00DC6105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DC6105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підготовлено </w:t>
      </w:r>
      <w:r w:rsidRPr="00DC6105">
        <w:rPr>
          <w:rFonts w:ascii="Times New Roman" w:eastAsia="Andale Sans UI" w:hAnsi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  <w:t>відповідно</w:t>
      </w:r>
      <w:r w:rsidRPr="00DC6105">
        <w:rPr>
          <w:rFonts w:ascii="Times New Roman" w:eastAsia="Andale Sans UI" w:hAnsi="Times New Roman"/>
          <w:bCs/>
          <w:kern w:val="3"/>
          <w:sz w:val="28"/>
          <w:szCs w:val="28"/>
          <w:lang w:bidi="en-US"/>
        </w:rPr>
        <w:t xml:space="preserve"> до  статей 64, 65  Закону України «Про судоустрій і статус суддів»</w:t>
      </w:r>
      <w:r w:rsidRPr="00DC6105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DC610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Порядку формування та затвердження списків присяжних районних  судів міста Києва, </w:t>
      </w:r>
      <w:r w:rsidRPr="00DC6105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затвердженого рішенням Київської міської ради </w:t>
      </w:r>
      <w:r w:rsidRPr="00DC6105">
        <w:rPr>
          <w:rFonts w:ascii="Times New Roman" w:hAnsi="Times New Roman" w:cs="Times New Roman"/>
          <w:bCs/>
          <w:sz w:val="28"/>
          <w:szCs w:val="28"/>
          <w:lang w:eastAsia="ru-RU"/>
        </w:rPr>
        <w:t>від  29.02.2024 №  7917/7958.</w:t>
      </w:r>
    </w:p>
    <w:p w14:paraId="070909F1" w14:textId="77777777" w:rsidR="00613CC1" w:rsidRPr="00DC6105" w:rsidRDefault="00613CC1" w:rsidP="00622413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6300"/>
          <w:tab w:val="left" w:pos="6480"/>
        </w:tabs>
        <w:spacing w:after="0" w:line="276" w:lineRule="auto"/>
        <w:ind w:right="-1"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14:paraId="00CF2338" w14:textId="77777777" w:rsidR="00613CC1" w:rsidRPr="002E2599" w:rsidRDefault="00613CC1" w:rsidP="00622413">
      <w:pPr>
        <w:tabs>
          <w:tab w:val="left" w:pos="567"/>
          <w:tab w:val="left" w:pos="851"/>
        </w:tabs>
        <w:suppressAutoHyphens/>
        <w:spacing w:after="0" w:line="276" w:lineRule="auto"/>
        <w:ind w:right="-143"/>
        <w:jc w:val="both"/>
        <w:textAlignment w:val="baseline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E259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3. Опис цілей і завдань проєкту рішення Київської міської ради</w:t>
      </w:r>
    </w:p>
    <w:p w14:paraId="2586C575" w14:textId="6F1B18F2" w:rsidR="00613CC1" w:rsidRPr="00DC6105" w:rsidRDefault="00613CC1" w:rsidP="00622413">
      <w:pPr>
        <w:tabs>
          <w:tab w:val="left" w:pos="567"/>
          <w:tab w:val="left" w:pos="851"/>
        </w:tabs>
        <w:suppressAutoHyphens/>
        <w:spacing w:after="0" w:line="276" w:lineRule="auto"/>
        <w:ind w:right="-143"/>
        <w:jc w:val="both"/>
        <w:textAlignment w:val="baseline"/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</w:pPr>
      <w:r w:rsidRPr="00DC6105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       Цей проєкт рішення Київської міської ради має на меті включити до списку присяжних</w:t>
      </w:r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Дарниц</w:t>
      </w:r>
      <w:r w:rsidRPr="00DC6105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ького районного суду міста Києва </w:t>
      </w:r>
      <w:r w:rsidR="00622413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Юрченка Дмитра Володимировича</w:t>
      </w:r>
      <w:r w:rsidRPr="00DC6105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,  </w:t>
      </w:r>
      <w:r w:rsidRPr="00DC6105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чим частково </w:t>
      </w:r>
      <w:r w:rsidRPr="00DC6105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задовольнити кількісну потребу цього суду у  присяжних для забезпечення 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розгляду судових справ відповідно до вимог законодавства. </w:t>
      </w:r>
    </w:p>
    <w:p w14:paraId="3E51D021" w14:textId="77777777" w:rsidR="00613CC1" w:rsidRPr="00DC6105" w:rsidRDefault="00613CC1" w:rsidP="00622413">
      <w:pPr>
        <w:tabs>
          <w:tab w:val="left" w:pos="567"/>
          <w:tab w:val="left" w:pos="851"/>
        </w:tabs>
        <w:suppressAutoHyphens/>
        <w:spacing w:after="0" w:line="276" w:lineRule="auto"/>
        <w:ind w:right="-143"/>
        <w:jc w:val="both"/>
        <w:textAlignment w:val="baseline"/>
        <w:rPr>
          <w:rFonts w:ascii="Times New Roman" w:hAnsi="Times New Roman" w:cs="Times New Roman"/>
          <w:bCs/>
          <w:sz w:val="28"/>
          <w:szCs w:val="28"/>
        </w:rPr>
      </w:pPr>
    </w:p>
    <w:p w14:paraId="63AA50EC" w14:textId="77777777" w:rsidR="00613CC1" w:rsidRPr="002E2599" w:rsidRDefault="00613CC1" w:rsidP="00622413">
      <w:pPr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shd w:val="clear" w:color="auto" w:fill="FFFFFF"/>
          <w:lang w:bidi="en-US"/>
        </w:rPr>
      </w:pPr>
      <w:r w:rsidRPr="002E2599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shd w:val="clear" w:color="auto" w:fill="FFFFFF"/>
          <w:lang w:bidi="en-US"/>
        </w:rPr>
        <w:t>4. Інформація про дотримання прав і соціальної захищеності осіб з  інвалідністю</w:t>
      </w:r>
    </w:p>
    <w:p w14:paraId="17EF6878" w14:textId="77777777" w:rsidR="00613CC1" w:rsidRDefault="00613CC1" w:rsidP="00622413">
      <w:pPr>
        <w:suppressAutoHyphens/>
        <w:spacing w:after="0" w:line="276" w:lineRule="auto"/>
        <w:ind w:firstLine="567"/>
        <w:jc w:val="both"/>
        <w:textAlignment w:val="baseline"/>
        <w:rPr>
          <w:rFonts w:ascii="Times New Roman" w:hAnsi="Times New Roman" w:cs="Times New Roman"/>
          <w:bCs/>
          <w:sz w:val="28"/>
          <w:szCs w:val="28"/>
        </w:rPr>
      </w:pPr>
      <w:r w:rsidRPr="00DC6105">
        <w:rPr>
          <w:rFonts w:ascii="Times New Roman" w:hAnsi="Times New Roman" w:cs="Times New Roman"/>
          <w:bCs/>
          <w:sz w:val="28"/>
          <w:szCs w:val="28"/>
        </w:rPr>
        <w:t>Проєкт рішення Київської міської ради не матиме впливу на права і соціальну захищеність осіб з інвалідністю.</w:t>
      </w:r>
    </w:p>
    <w:p w14:paraId="28F7DC4B" w14:textId="77777777" w:rsidR="00613CC1" w:rsidRPr="00DC6105" w:rsidRDefault="00613CC1" w:rsidP="00622413">
      <w:pPr>
        <w:suppressAutoHyphens/>
        <w:spacing w:after="0" w:line="276" w:lineRule="auto"/>
        <w:jc w:val="both"/>
        <w:textAlignment w:val="baseline"/>
        <w:rPr>
          <w:rFonts w:ascii="Times New Roman" w:hAnsi="Times New Roman" w:cs="Times New Roman"/>
          <w:bCs/>
          <w:sz w:val="28"/>
          <w:szCs w:val="28"/>
        </w:rPr>
      </w:pPr>
    </w:p>
    <w:p w14:paraId="47CB027C" w14:textId="77777777" w:rsidR="00613CC1" w:rsidRPr="002E2599" w:rsidRDefault="00613CC1" w:rsidP="00622413">
      <w:pPr>
        <w:suppressAutoHyphens/>
        <w:spacing w:after="0" w:line="276" w:lineRule="auto"/>
        <w:textAlignment w:val="baseline"/>
        <w:rPr>
          <w:rFonts w:ascii="Times New Roman" w:hAnsi="Times New Roman" w:cs="Times New Roman"/>
          <w:b/>
          <w:iCs/>
          <w:sz w:val="28"/>
          <w:szCs w:val="28"/>
        </w:rPr>
      </w:pPr>
      <w:r w:rsidRPr="002E2599">
        <w:rPr>
          <w:rFonts w:ascii="Times New Roman" w:hAnsi="Times New Roman" w:cs="Times New Roman"/>
          <w:b/>
          <w:iCs/>
          <w:sz w:val="28"/>
          <w:szCs w:val="28"/>
        </w:rPr>
        <w:t>5. Інформація, яка становить службову інформацію</w:t>
      </w:r>
    </w:p>
    <w:p w14:paraId="522B35B3" w14:textId="77777777" w:rsidR="00613CC1" w:rsidRDefault="00613CC1" w:rsidP="00622413">
      <w:pPr>
        <w:spacing w:after="0" w:line="276" w:lineRule="auto"/>
        <w:jc w:val="both"/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</w:pPr>
      <w:r w:rsidRPr="00DC6105">
        <w:rPr>
          <w:rFonts w:ascii="Times New Roman" w:hAnsi="Times New Roman" w:cs="Times New Roman"/>
          <w:bCs/>
          <w:sz w:val="28"/>
          <w:szCs w:val="28"/>
        </w:rPr>
        <w:t xml:space="preserve">        Цей проєкт рішення Київської міської ради не містить службову інформацію у розумінні статті 6 Закону України «Про доступ до публічної інформації».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  </w:t>
      </w:r>
    </w:p>
    <w:p w14:paraId="5EB7E805" w14:textId="77777777" w:rsidR="00613CC1" w:rsidRPr="00DC6105" w:rsidRDefault="00613CC1" w:rsidP="00622413">
      <w:pPr>
        <w:spacing w:after="0" w:line="276" w:lineRule="auto"/>
        <w:jc w:val="both"/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</w:pPr>
    </w:p>
    <w:p w14:paraId="504CF968" w14:textId="77777777" w:rsidR="00613CC1" w:rsidRPr="002E2599" w:rsidRDefault="00613CC1" w:rsidP="00622413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iCs/>
          <w:color w:val="00000A"/>
          <w:kern w:val="3"/>
          <w:sz w:val="28"/>
          <w:szCs w:val="28"/>
          <w:shd w:val="clear" w:color="auto" w:fill="FFFFFF"/>
          <w:lang w:bidi="en-US"/>
        </w:rPr>
      </w:pPr>
      <w:r w:rsidRPr="002E2599">
        <w:rPr>
          <w:rFonts w:ascii="Times New Roman" w:eastAsia="Andale Sans UI" w:hAnsi="Times New Roman" w:cs="Times New Roman"/>
          <w:b/>
          <w:iCs/>
          <w:color w:val="00000A"/>
          <w:kern w:val="3"/>
          <w:sz w:val="28"/>
          <w:szCs w:val="28"/>
          <w:shd w:val="clear" w:color="auto" w:fill="FFFFFF"/>
          <w:lang w:bidi="en-US"/>
        </w:rPr>
        <w:t>6. Інформація про фізичну особу (персональні дані)</w:t>
      </w:r>
    </w:p>
    <w:p w14:paraId="3408F2B5" w14:textId="77777777" w:rsidR="00613CC1" w:rsidRPr="00DC6105" w:rsidRDefault="00613CC1" w:rsidP="00622413">
      <w:pPr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</w:pPr>
      <w:r w:rsidRPr="00DC6105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       Цей проєкт рішення Київської міської ради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653E11F" w14:textId="77777777" w:rsidR="00613CC1" w:rsidRPr="00DC6105" w:rsidRDefault="00613CC1" w:rsidP="00622413">
      <w:pPr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14:paraId="6AF03428" w14:textId="77777777" w:rsidR="00613CC1" w:rsidRPr="002E2599" w:rsidRDefault="00613CC1" w:rsidP="00622413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iCs/>
          <w:color w:val="00000A"/>
          <w:kern w:val="3"/>
          <w:sz w:val="28"/>
          <w:szCs w:val="28"/>
          <w:shd w:val="clear" w:color="auto" w:fill="FFFFFF"/>
          <w:lang w:bidi="en-US"/>
        </w:rPr>
      </w:pPr>
      <w:r w:rsidRPr="002E2599">
        <w:rPr>
          <w:rFonts w:ascii="Times New Roman" w:eastAsia="Andale Sans UI" w:hAnsi="Times New Roman" w:cs="Times New Roman"/>
          <w:b/>
          <w:iCs/>
          <w:color w:val="00000A"/>
          <w:kern w:val="3"/>
          <w:sz w:val="28"/>
          <w:szCs w:val="28"/>
          <w:shd w:val="clear" w:color="auto" w:fill="FFFFFF"/>
          <w:lang w:bidi="en-US"/>
        </w:rPr>
        <w:t>7. Фінансово-економічне обґрунтування</w:t>
      </w:r>
    </w:p>
    <w:p w14:paraId="31A0E1E4" w14:textId="18C4A773" w:rsidR="00622413" w:rsidRDefault="00613CC1" w:rsidP="00622413">
      <w:pPr>
        <w:suppressAutoHyphens/>
        <w:spacing w:after="0" w:line="276" w:lineRule="auto"/>
        <w:ind w:firstLine="567"/>
        <w:textAlignment w:val="baseline"/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</w:pPr>
      <w:r w:rsidRPr="00DC6105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  <w:t>Виконання цього рішення не потребує фінансування.</w:t>
      </w:r>
    </w:p>
    <w:p w14:paraId="20EBE3BF" w14:textId="77777777" w:rsidR="00622413" w:rsidRDefault="00622413" w:rsidP="00622413">
      <w:pPr>
        <w:suppressAutoHyphens/>
        <w:spacing w:after="0" w:line="276" w:lineRule="auto"/>
        <w:ind w:firstLine="567"/>
        <w:textAlignment w:val="baseline"/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14:paraId="0FCF9DC1" w14:textId="77777777" w:rsidR="00212663" w:rsidRDefault="00212663" w:rsidP="00622413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14:paraId="33BC6947" w14:textId="77777777" w:rsidR="000B6756" w:rsidRDefault="000B6756" w:rsidP="00622413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14:paraId="7FA7829C" w14:textId="2CAAE914" w:rsidR="00613CC1" w:rsidRPr="002E2599" w:rsidRDefault="00613CC1" w:rsidP="00622413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Andale Sans UI" w:hAnsi="Times New Roman"/>
          <w:b/>
          <w:iCs/>
          <w:color w:val="00000A"/>
          <w:kern w:val="3"/>
          <w:sz w:val="28"/>
          <w:szCs w:val="28"/>
          <w:shd w:val="clear" w:color="auto" w:fill="FFFFFF"/>
          <w:lang w:bidi="en-US"/>
        </w:rPr>
      </w:pPr>
      <w:r w:rsidRPr="002E2599">
        <w:rPr>
          <w:rFonts w:ascii="Times New Roman" w:eastAsia="Andale Sans UI" w:hAnsi="Times New Roman"/>
          <w:b/>
          <w:iCs/>
          <w:color w:val="00000A"/>
          <w:kern w:val="3"/>
          <w:sz w:val="28"/>
          <w:szCs w:val="28"/>
          <w:shd w:val="clear" w:color="auto" w:fill="FFFFFF"/>
          <w:lang w:bidi="en-US"/>
        </w:rPr>
        <w:lastRenderedPageBreak/>
        <w:t>8. Прогноз соціально-економічних та інших наслідків прийняття рішення Київської міської ради</w:t>
      </w:r>
    </w:p>
    <w:p w14:paraId="584AA8CF" w14:textId="7390F33A" w:rsidR="00613CC1" w:rsidRPr="00DC6105" w:rsidRDefault="00613CC1" w:rsidP="00622413">
      <w:pPr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</w:pPr>
      <w:r w:rsidRPr="00DC6105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Прийняття рішення Київської міської ради </w:t>
      </w:r>
      <w:r w:rsidRPr="00DC6105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DC6105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bidi="en-US"/>
        </w:rPr>
        <w:t>«Про внесення змін у додаток до рішення Київської міської ради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 </w:t>
      </w:r>
      <w:r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 xml:space="preserve">від 23.04.2026 №  387/10854 </w:t>
      </w:r>
      <w:r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>«</w:t>
      </w:r>
      <w:r w:rsidRPr="00DC6105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>Про затвердження списку присяжних</w:t>
      </w:r>
      <w:r w:rsidRPr="00DC6105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</w:t>
      </w:r>
      <w:r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Дарниц</w:t>
      </w:r>
      <w:r w:rsidRPr="00DC6105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ького  районного суду міста Києва»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</w:t>
      </w:r>
      <w:r w:rsidRPr="00DC6105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забезпечить </w:t>
      </w:r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  <w:t>Дарниц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ькому районному суду міста Києва можливість розглядати судові справи із залученням присяжних відповідно вимог законодавства.</w:t>
      </w:r>
    </w:p>
    <w:p w14:paraId="433AFD11" w14:textId="77777777" w:rsidR="00613CC1" w:rsidRPr="00DC6105" w:rsidRDefault="00613CC1" w:rsidP="00622413">
      <w:pPr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14:paraId="490B5648" w14:textId="77777777" w:rsidR="00613CC1" w:rsidRPr="002E2599" w:rsidRDefault="00613CC1" w:rsidP="00622413">
      <w:pPr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  <w:r w:rsidRPr="002E2599"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t xml:space="preserve">9. Доповідач проєкту рішення Київської міської ради на пленарному засіданні Київської міської ради </w:t>
      </w:r>
    </w:p>
    <w:p w14:paraId="52F9F194" w14:textId="77777777" w:rsidR="00613CC1" w:rsidRPr="00DC6105" w:rsidRDefault="00613CC1" w:rsidP="00622413">
      <w:pPr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Cs/>
          <w:i/>
          <w:color w:val="000000"/>
          <w:kern w:val="3"/>
          <w:sz w:val="28"/>
          <w:szCs w:val="28"/>
          <w:lang w:bidi="en-US"/>
        </w:rPr>
      </w:pPr>
      <w:r w:rsidRPr="00DC6105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bidi="en-US"/>
        </w:rPr>
        <w:t xml:space="preserve">        Доповідач цього проєкту рішення Київської міської ради на пленарному засіданні – голова постійної комісії </w:t>
      </w:r>
      <w:bookmarkStart w:id="1" w:name="_Hlk213662005"/>
      <w:r w:rsidRPr="00DC6105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bidi="en-US"/>
        </w:rPr>
        <w:t>Київської міської ради з питань регламенту, депутатської етики та запобігання корупції</w:t>
      </w:r>
      <w:bookmarkEnd w:id="1"/>
      <w:r w:rsidRPr="00DC6105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bidi="en-US"/>
        </w:rPr>
        <w:t xml:space="preserve"> Леонід Ємець.</w:t>
      </w:r>
      <w:r w:rsidRPr="00DC6105">
        <w:rPr>
          <w:rFonts w:ascii="Times New Roman" w:eastAsia="Andale Sans UI" w:hAnsi="Times New Roman" w:cs="Times New Roman"/>
          <w:bCs/>
          <w:i/>
          <w:color w:val="000000"/>
          <w:kern w:val="3"/>
          <w:sz w:val="28"/>
          <w:szCs w:val="28"/>
          <w:lang w:bidi="en-US"/>
        </w:rPr>
        <w:t xml:space="preserve">       </w:t>
      </w:r>
    </w:p>
    <w:p w14:paraId="59B5AA68" w14:textId="77777777" w:rsidR="00613CC1" w:rsidRDefault="00613CC1" w:rsidP="00622413">
      <w:pPr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i/>
          <w:color w:val="000000"/>
          <w:kern w:val="3"/>
          <w:sz w:val="28"/>
          <w:szCs w:val="28"/>
          <w:lang w:bidi="en-US"/>
        </w:rPr>
      </w:pPr>
    </w:p>
    <w:p w14:paraId="29574A59" w14:textId="77777777" w:rsidR="00613CC1" w:rsidRDefault="00613CC1" w:rsidP="00622413">
      <w:pPr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i/>
          <w:color w:val="000000"/>
          <w:kern w:val="3"/>
          <w:sz w:val="28"/>
          <w:szCs w:val="28"/>
          <w:lang w:bidi="en-US"/>
        </w:rPr>
      </w:pPr>
    </w:p>
    <w:p w14:paraId="14CC07C2" w14:textId="77777777" w:rsidR="00613CC1" w:rsidRPr="00833003" w:rsidRDefault="00613CC1" w:rsidP="00622413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Голова п</w:t>
      </w: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остійн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ої</w:t>
      </w: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комісі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ї</w:t>
      </w:r>
    </w:p>
    <w:p w14:paraId="725265A1" w14:textId="77777777" w:rsidR="00613CC1" w:rsidRPr="00833003" w:rsidRDefault="00613CC1" w:rsidP="00622413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Київської міської ради з питань </w:t>
      </w:r>
    </w:p>
    <w:p w14:paraId="5E11CE9E" w14:textId="77777777" w:rsidR="00613CC1" w:rsidRPr="00833003" w:rsidRDefault="00613CC1" w:rsidP="00622413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регламенту, депутатської етики </w:t>
      </w:r>
    </w:p>
    <w:p w14:paraId="6C306A6C" w14:textId="77777777" w:rsidR="00613CC1" w:rsidRDefault="00613CC1" w:rsidP="00622413">
      <w:pPr>
        <w:pStyle w:val="ac"/>
        <w:spacing w:line="276" w:lineRule="auto"/>
        <w:rPr>
          <w:b/>
        </w:rPr>
      </w:pPr>
      <w:r w:rsidRPr="00833003">
        <w:rPr>
          <w:rFonts w:eastAsia="Andale Sans UI"/>
          <w:kern w:val="3"/>
          <w:lang w:bidi="en-US"/>
        </w:rPr>
        <w:t>та запобігання корупції</w:t>
      </w:r>
      <w:r>
        <w:rPr>
          <w:rFonts w:eastAsia="Andale Sans UI"/>
          <w:kern w:val="3"/>
          <w:lang w:bidi="en-US"/>
        </w:rPr>
        <w:t xml:space="preserve">                                                                      </w:t>
      </w:r>
      <w:r w:rsidRPr="00833003">
        <w:rPr>
          <w:rFonts w:eastAsia="Andale Sans UI"/>
          <w:bCs/>
          <w:kern w:val="3"/>
          <w:lang w:bidi="en-US"/>
        </w:rPr>
        <w:t xml:space="preserve"> Леонід ЄМЕЦЬ</w:t>
      </w:r>
    </w:p>
    <w:p w14:paraId="186FA813" w14:textId="77777777" w:rsidR="00613CC1" w:rsidRDefault="00613CC1" w:rsidP="00622413">
      <w:pPr>
        <w:suppressAutoHyphens/>
        <w:spacing w:line="276" w:lineRule="auto"/>
        <w:textAlignment w:val="baseline"/>
        <w:rPr>
          <w:b/>
        </w:rPr>
      </w:pPr>
    </w:p>
    <w:p w14:paraId="0E8F97AE" w14:textId="77777777" w:rsidR="00613CC1" w:rsidRDefault="00613CC1" w:rsidP="00622413">
      <w:pPr>
        <w:pStyle w:val="ac"/>
        <w:spacing w:line="276" w:lineRule="auto"/>
        <w:rPr>
          <w:b/>
        </w:rPr>
      </w:pPr>
    </w:p>
    <w:p w14:paraId="33F35AB4" w14:textId="4459309E" w:rsidR="003E2B7E" w:rsidRDefault="003E2B7E" w:rsidP="00622413">
      <w:pPr>
        <w:tabs>
          <w:tab w:val="left" w:pos="4395"/>
        </w:tabs>
        <w:spacing w:after="0" w:line="276" w:lineRule="auto"/>
        <w:ind w:right="-1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sectPr w:rsidR="003E2B7E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8992A" w14:textId="77777777" w:rsidR="003A6B8D" w:rsidRDefault="003A6B8D" w:rsidP="00314D16">
      <w:pPr>
        <w:spacing w:after="0" w:line="240" w:lineRule="auto"/>
      </w:pPr>
      <w:r>
        <w:separator/>
      </w:r>
    </w:p>
  </w:endnote>
  <w:endnote w:type="continuationSeparator" w:id="0">
    <w:p w14:paraId="2EA7B6EE" w14:textId="77777777" w:rsidR="003A6B8D" w:rsidRDefault="003A6B8D" w:rsidP="00314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B597E0" w14:textId="77777777" w:rsidR="003A6B8D" w:rsidRDefault="003A6B8D" w:rsidP="00314D16">
      <w:pPr>
        <w:spacing w:after="0" w:line="240" w:lineRule="auto"/>
      </w:pPr>
      <w:r>
        <w:separator/>
      </w:r>
    </w:p>
  </w:footnote>
  <w:footnote w:type="continuationSeparator" w:id="0">
    <w:p w14:paraId="653E7983" w14:textId="77777777" w:rsidR="003A6B8D" w:rsidRDefault="003A6B8D" w:rsidP="00314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331B5" w14:textId="77777777" w:rsidR="00314D16" w:rsidRDefault="00314D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7078F4"/>
    <w:multiLevelType w:val="hybridMultilevel"/>
    <w:tmpl w:val="647C3ED8"/>
    <w:lvl w:ilvl="0" w:tplc="7D3E4F7A">
      <w:start w:val="1"/>
      <w:numFmt w:val="decimal"/>
      <w:lvlText w:val="%1."/>
      <w:lvlJc w:val="left"/>
      <w:pPr>
        <w:ind w:left="915" w:hanging="360"/>
      </w:pPr>
      <w:rPr>
        <w:rFonts w:eastAsia="Andale Sans UI" w:hint="default"/>
        <w:color w:val="00000A"/>
      </w:rPr>
    </w:lvl>
    <w:lvl w:ilvl="1" w:tplc="04220019" w:tentative="1">
      <w:start w:val="1"/>
      <w:numFmt w:val="lowerLetter"/>
      <w:lvlText w:val="%2."/>
      <w:lvlJc w:val="left"/>
      <w:pPr>
        <w:ind w:left="1635" w:hanging="360"/>
      </w:pPr>
    </w:lvl>
    <w:lvl w:ilvl="2" w:tplc="0422001B" w:tentative="1">
      <w:start w:val="1"/>
      <w:numFmt w:val="lowerRoman"/>
      <w:lvlText w:val="%3."/>
      <w:lvlJc w:val="right"/>
      <w:pPr>
        <w:ind w:left="2355" w:hanging="180"/>
      </w:pPr>
    </w:lvl>
    <w:lvl w:ilvl="3" w:tplc="0422000F" w:tentative="1">
      <w:start w:val="1"/>
      <w:numFmt w:val="decimal"/>
      <w:lvlText w:val="%4."/>
      <w:lvlJc w:val="left"/>
      <w:pPr>
        <w:ind w:left="3075" w:hanging="360"/>
      </w:pPr>
    </w:lvl>
    <w:lvl w:ilvl="4" w:tplc="04220019" w:tentative="1">
      <w:start w:val="1"/>
      <w:numFmt w:val="lowerLetter"/>
      <w:lvlText w:val="%5."/>
      <w:lvlJc w:val="left"/>
      <w:pPr>
        <w:ind w:left="3795" w:hanging="360"/>
      </w:pPr>
    </w:lvl>
    <w:lvl w:ilvl="5" w:tplc="0422001B" w:tentative="1">
      <w:start w:val="1"/>
      <w:numFmt w:val="lowerRoman"/>
      <w:lvlText w:val="%6."/>
      <w:lvlJc w:val="right"/>
      <w:pPr>
        <w:ind w:left="4515" w:hanging="180"/>
      </w:pPr>
    </w:lvl>
    <w:lvl w:ilvl="6" w:tplc="0422000F" w:tentative="1">
      <w:start w:val="1"/>
      <w:numFmt w:val="decimal"/>
      <w:lvlText w:val="%7."/>
      <w:lvlJc w:val="left"/>
      <w:pPr>
        <w:ind w:left="5235" w:hanging="360"/>
      </w:pPr>
    </w:lvl>
    <w:lvl w:ilvl="7" w:tplc="04220019" w:tentative="1">
      <w:start w:val="1"/>
      <w:numFmt w:val="lowerLetter"/>
      <w:lvlText w:val="%8."/>
      <w:lvlJc w:val="left"/>
      <w:pPr>
        <w:ind w:left="5955" w:hanging="360"/>
      </w:pPr>
    </w:lvl>
    <w:lvl w:ilvl="8" w:tplc="0422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" w15:restartNumberingAfterBreak="0">
    <w:nsid w:val="417B56F8"/>
    <w:multiLevelType w:val="hybridMultilevel"/>
    <w:tmpl w:val="02A838FC"/>
    <w:lvl w:ilvl="0" w:tplc="1F5420FE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55" w:hanging="360"/>
      </w:pPr>
    </w:lvl>
    <w:lvl w:ilvl="2" w:tplc="0422001B" w:tentative="1">
      <w:start w:val="1"/>
      <w:numFmt w:val="lowerRoman"/>
      <w:lvlText w:val="%3."/>
      <w:lvlJc w:val="right"/>
      <w:pPr>
        <w:ind w:left="1875" w:hanging="180"/>
      </w:pPr>
    </w:lvl>
    <w:lvl w:ilvl="3" w:tplc="0422000F" w:tentative="1">
      <w:start w:val="1"/>
      <w:numFmt w:val="decimal"/>
      <w:lvlText w:val="%4."/>
      <w:lvlJc w:val="left"/>
      <w:pPr>
        <w:ind w:left="2595" w:hanging="360"/>
      </w:pPr>
    </w:lvl>
    <w:lvl w:ilvl="4" w:tplc="04220019" w:tentative="1">
      <w:start w:val="1"/>
      <w:numFmt w:val="lowerLetter"/>
      <w:lvlText w:val="%5."/>
      <w:lvlJc w:val="left"/>
      <w:pPr>
        <w:ind w:left="3315" w:hanging="360"/>
      </w:pPr>
    </w:lvl>
    <w:lvl w:ilvl="5" w:tplc="0422001B" w:tentative="1">
      <w:start w:val="1"/>
      <w:numFmt w:val="lowerRoman"/>
      <w:lvlText w:val="%6."/>
      <w:lvlJc w:val="right"/>
      <w:pPr>
        <w:ind w:left="4035" w:hanging="180"/>
      </w:pPr>
    </w:lvl>
    <w:lvl w:ilvl="6" w:tplc="0422000F" w:tentative="1">
      <w:start w:val="1"/>
      <w:numFmt w:val="decimal"/>
      <w:lvlText w:val="%7."/>
      <w:lvlJc w:val="left"/>
      <w:pPr>
        <w:ind w:left="4755" w:hanging="360"/>
      </w:pPr>
    </w:lvl>
    <w:lvl w:ilvl="7" w:tplc="04220019" w:tentative="1">
      <w:start w:val="1"/>
      <w:numFmt w:val="lowerLetter"/>
      <w:lvlText w:val="%8."/>
      <w:lvlJc w:val="left"/>
      <w:pPr>
        <w:ind w:left="5475" w:hanging="360"/>
      </w:pPr>
    </w:lvl>
    <w:lvl w:ilvl="8" w:tplc="0422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463E7C8A"/>
    <w:multiLevelType w:val="hybridMultilevel"/>
    <w:tmpl w:val="77F8F652"/>
    <w:lvl w:ilvl="0" w:tplc="042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E90824"/>
    <w:multiLevelType w:val="hybridMultilevel"/>
    <w:tmpl w:val="8CA2BF9C"/>
    <w:lvl w:ilvl="0" w:tplc="09DA3992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450561372">
    <w:abstractNumId w:val="0"/>
  </w:num>
  <w:num w:numId="2" w16cid:durableId="1272005586">
    <w:abstractNumId w:val="2"/>
  </w:num>
  <w:num w:numId="3" w16cid:durableId="916597932">
    <w:abstractNumId w:val="3"/>
  </w:num>
  <w:num w:numId="4" w16cid:durableId="7536253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731"/>
    <w:rsid w:val="0000714D"/>
    <w:rsid w:val="00022F87"/>
    <w:rsid w:val="000252E7"/>
    <w:rsid w:val="00064091"/>
    <w:rsid w:val="000677D9"/>
    <w:rsid w:val="000A2BDE"/>
    <w:rsid w:val="000A592F"/>
    <w:rsid w:val="000B0997"/>
    <w:rsid w:val="000B6756"/>
    <w:rsid w:val="000C5AB0"/>
    <w:rsid w:val="000D645D"/>
    <w:rsid w:val="000E77BB"/>
    <w:rsid w:val="0010041F"/>
    <w:rsid w:val="00135003"/>
    <w:rsid w:val="001C1F31"/>
    <w:rsid w:val="001D664E"/>
    <w:rsid w:val="00212663"/>
    <w:rsid w:val="00217A37"/>
    <w:rsid w:val="00234E2A"/>
    <w:rsid w:val="00262E59"/>
    <w:rsid w:val="00264212"/>
    <w:rsid w:val="002B3030"/>
    <w:rsid w:val="002B78FA"/>
    <w:rsid w:val="002C2CC0"/>
    <w:rsid w:val="002D1F0A"/>
    <w:rsid w:val="002D4D47"/>
    <w:rsid w:val="002F3EB2"/>
    <w:rsid w:val="00303CCB"/>
    <w:rsid w:val="0030533F"/>
    <w:rsid w:val="00314D16"/>
    <w:rsid w:val="00325EAA"/>
    <w:rsid w:val="0037050B"/>
    <w:rsid w:val="0039502D"/>
    <w:rsid w:val="003A6B8D"/>
    <w:rsid w:val="003C02AD"/>
    <w:rsid w:val="003C5A85"/>
    <w:rsid w:val="003E2B7E"/>
    <w:rsid w:val="003F1D13"/>
    <w:rsid w:val="004079A8"/>
    <w:rsid w:val="00417205"/>
    <w:rsid w:val="0047068C"/>
    <w:rsid w:val="00471A1C"/>
    <w:rsid w:val="00476CA9"/>
    <w:rsid w:val="00483731"/>
    <w:rsid w:val="004A0023"/>
    <w:rsid w:val="004C2960"/>
    <w:rsid w:val="004E5170"/>
    <w:rsid w:val="004F1F0C"/>
    <w:rsid w:val="00520683"/>
    <w:rsid w:val="005629CB"/>
    <w:rsid w:val="00573A85"/>
    <w:rsid w:val="005A7520"/>
    <w:rsid w:val="005C0C67"/>
    <w:rsid w:val="005E2AA6"/>
    <w:rsid w:val="0061366B"/>
    <w:rsid w:val="00613CC1"/>
    <w:rsid w:val="00622413"/>
    <w:rsid w:val="006373BA"/>
    <w:rsid w:val="006425A7"/>
    <w:rsid w:val="00663099"/>
    <w:rsid w:val="00666CEE"/>
    <w:rsid w:val="006B6334"/>
    <w:rsid w:val="00774EFD"/>
    <w:rsid w:val="007B50B5"/>
    <w:rsid w:val="007E38A9"/>
    <w:rsid w:val="00822B5A"/>
    <w:rsid w:val="00854F24"/>
    <w:rsid w:val="008576ED"/>
    <w:rsid w:val="00861124"/>
    <w:rsid w:val="00886B31"/>
    <w:rsid w:val="00892D3F"/>
    <w:rsid w:val="0092729B"/>
    <w:rsid w:val="00927F6A"/>
    <w:rsid w:val="00967CFB"/>
    <w:rsid w:val="009A1D33"/>
    <w:rsid w:val="009E563D"/>
    <w:rsid w:val="00A57A54"/>
    <w:rsid w:val="00AD6091"/>
    <w:rsid w:val="00B07B1D"/>
    <w:rsid w:val="00B22737"/>
    <w:rsid w:val="00B55151"/>
    <w:rsid w:val="00BE2B16"/>
    <w:rsid w:val="00C17FE0"/>
    <w:rsid w:val="00C216F9"/>
    <w:rsid w:val="00C41370"/>
    <w:rsid w:val="00C5243F"/>
    <w:rsid w:val="00C60A5A"/>
    <w:rsid w:val="00C92221"/>
    <w:rsid w:val="00CB0BA8"/>
    <w:rsid w:val="00CC3CC8"/>
    <w:rsid w:val="00CC5948"/>
    <w:rsid w:val="00CE622B"/>
    <w:rsid w:val="00D52C06"/>
    <w:rsid w:val="00D65581"/>
    <w:rsid w:val="00D7254A"/>
    <w:rsid w:val="00D83299"/>
    <w:rsid w:val="00D93395"/>
    <w:rsid w:val="00DC310D"/>
    <w:rsid w:val="00DD1744"/>
    <w:rsid w:val="00E37E33"/>
    <w:rsid w:val="00E504E0"/>
    <w:rsid w:val="00E5559A"/>
    <w:rsid w:val="00E85721"/>
    <w:rsid w:val="00E95F32"/>
    <w:rsid w:val="00EC6CE4"/>
    <w:rsid w:val="00EF7C34"/>
    <w:rsid w:val="00F0484B"/>
    <w:rsid w:val="00F33F76"/>
    <w:rsid w:val="00F43F8E"/>
    <w:rsid w:val="00F8627E"/>
    <w:rsid w:val="00FB1D94"/>
    <w:rsid w:val="00FC6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FA93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List Paragraph"/>
    <w:basedOn w:val="a"/>
    <w:uiPriority w:val="34"/>
    <w:qFormat/>
    <w:rsid w:val="009A1D33"/>
    <w:pPr>
      <w:ind w:left="720"/>
      <w:contextualSpacing/>
    </w:pPr>
    <w:rPr>
      <w:kern w:val="2"/>
      <w14:ligatures w14:val="standardContextual"/>
    </w:rPr>
  </w:style>
  <w:style w:type="character" w:styleId="a8">
    <w:name w:val="Hyperlink"/>
    <w:basedOn w:val="a0"/>
    <w:uiPriority w:val="99"/>
    <w:unhideWhenUsed/>
    <w:rsid w:val="009A1D33"/>
    <w:rPr>
      <w:color w:val="0563C1" w:themeColor="hyperlink"/>
      <w:u w:val="single"/>
    </w:rPr>
  </w:style>
  <w:style w:type="character" w:customStyle="1" w:styleId="docdata">
    <w:name w:val="docdata"/>
    <w:aliases w:val="docy,v5,5928,baiaagaaboqcaaadphuaaavmfqaaaaaaaaaaaaaaaaaaaaaaaaaaaaaaaaaaaaaaaaaaaaaaaaaaaaaaaaaaaaaaaaaaaaaaaaaaaaaaaaaaaaaaaaaaaaaaaaaaaaaaaaaaaaaaaaaaaaaaaaaaaaaaaaaaaaaaaaaaaaaaaaaaaaaaaaaaaaaaaaaaaaaaaaaaaaaaaaaaaaaaaaaaaaaaaaaaaaaaaaaaaaaa"/>
    <w:basedOn w:val="a0"/>
    <w:rsid w:val="009A1D33"/>
  </w:style>
  <w:style w:type="character" w:styleId="a9">
    <w:name w:val="FollowedHyperlink"/>
    <w:basedOn w:val="a0"/>
    <w:uiPriority w:val="99"/>
    <w:semiHidden/>
    <w:unhideWhenUsed/>
    <w:rsid w:val="00E85721"/>
    <w:rPr>
      <w:color w:val="954F72" w:themeColor="followedHyperlink"/>
      <w:u w:val="single"/>
    </w:rPr>
  </w:style>
  <w:style w:type="character" w:styleId="aa">
    <w:name w:val="Unresolved Mention"/>
    <w:basedOn w:val="a0"/>
    <w:uiPriority w:val="99"/>
    <w:semiHidden/>
    <w:unhideWhenUsed/>
    <w:rsid w:val="007E38A9"/>
    <w:rPr>
      <w:color w:val="605E5C"/>
      <w:shd w:val="clear" w:color="auto" w:fill="E1DFDD"/>
    </w:rPr>
  </w:style>
  <w:style w:type="paragraph" w:customStyle="1" w:styleId="Standard">
    <w:name w:val="Standard"/>
    <w:rsid w:val="00303CCB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customStyle="1" w:styleId="Standarduser">
    <w:name w:val="Standard (user)"/>
    <w:rsid w:val="00303CCB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table" w:styleId="ab">
    <w:name w:val="Table Grid"/>
    <w:basedOn w:val="a1"/>
    <w:uiPriority w:val="39"/>
    <w:rsid w:val="00CB0B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uiPriority w:val="1"/>
    <w:qFormat/>
    <w:rsid w:val="00927F6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d">
    <w:name w:val="Основний текст Знак"/>
    <w:basedOn w:val="a0"/>
    <w:link w:val="ac"/>
    <w:uiPriority w:val="1"/>
    <w:rsid w:val="00927F6A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5754</Words>
  <Characters>3281</Characters>
  <Application>Microsoft Office Word</Application>
  <DocSecurity>0</DocSecurity>
  <Lines>27</Lines>
  <Paragraphs>18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Куліуш Єгор Вікторович</dc:creator>
  <cp:keywords/>
  <dc:description/>
  <cp:lastModifiedBy>Торопенко Тетяна Вадимівна</cp:lastModifiedBy>
  <cp:revision>5</cp:revision>
  <cp:lastPrinted>2026-09-22T07:23:00Z</cp:lastPrinted>
  <dcterms:created xsi:type="dcterms:W3CDTF">2026-07-27T11:12:00Z</dcterms:created>
  <dcterms:modified xsi:type="dcterms:W3CDTF">2026-09-22T07:25:00Z</dcterms:modified>
</cp:coreProperties>
</file>