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77895544" w:rsidR="00AD1121" w:rsidRDefault="006D29E3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заява (у формі </w:t>
            </w:r>
            <w:r w:rsidR="00AD11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)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12.05.2026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690790189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05D392E7" w:rsidR="00AD1121" w:rsidRDefault="006D29E3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8000000000:91:124:0120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66F22097" w:rsidR="00AD1121" w:rsidRDefault="00AD1121" w:rsidP="006D29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</w:t>
            </w:r>
            <w:r w:rsidR="005916C3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7556CB8F" w:rsidR="00AD1121" w:rsidRPr="004F5491" w:rsidRDefault="004F549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5491">
              <w:rPr>
                <w:rFonts w:ascii="Times New Roman" w:hAnsi="Times New Roman" w:cs="Times New Roman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514" w:type="dxa"/>
          </w:tcPr>
          <w:p w14:paraId="30390FC3" w14:textId="552087E5" w:rsidR="00AD1121" w:rsidRDefault="00AD1121" w:rsidP="004F54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</w:t>
            </w:r>
            <w:r w:rsidR="004F549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-н Подільський, просп. Свободи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обслуговування та експлуатації зелених насаджень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1CD0F92B" w:rsidR="00AD1121" w:rsidRDefault="006D48D7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7FA6E918" w:rsidR="00AD1121" w:rsidRDefault="00AD1121" w:rsidP="006D48D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0,2</w:t>
            </w:r>
            <w:r w:rsidR="006D48D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167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ECDB4D1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18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4F5491"/>
    <w:rsid w:val="00500621"/>
    <w:rsid w:val="00570B21"/>
    <w:rsid w:val="00582738"/>
    <w:rsid w:val="005916C3"/>
    <w:rsid w:val="005B324A"/>
    <w:rsid w:val="005C3108"/>
    <w:rsid w:val="006079F9"/>
    <w:rsid w:val="0061164A"/>
    <w:rsid w:val="00653750"/>
    <w:rsid w:val="006772F8"/>
    <w:rsid w:val="006D29E3"/>
    <w:rsid w:val="006D48D7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2684D"/>
    <w:rsid w:val="00975193"/>
    <w:rsid w:val="009C1770"/>
    <w:rsid w:val="009C7577"/>
    <w:rsid w:val="009D6CDB"/>
    <w:rsid w:val="00A04E32"/>
    <w:rsid w:val="00A452B8"/>
    <w:rsid w:val="00A83722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4305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88421-663C-49C2-B579-46D68EF36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683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103</cp:revision>
  <cp:lastPrinted>2026-06-15T08:58:00Z</cp:lastPrinted>
  <dcterms:created xsi:type="dcterms:W3CDTF">2019-07-12T09:49:00Z</dcterms:created>
  <dcterms:modified xsi:type="dcterms:W3CDTF">2026-07-20T07:48:00Z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2026-07-20T07:47:57Z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e648a4ed-3642-4d33-be46-4e39411c0ddb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