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694552709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694552709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AF51C1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EB127B">
        <w:rPr>
          <w:b/>
          <w:bCs/>
          <w:sz w:val="24"/>
          <w:szCs w:val="24"/>
        </w:rPr>
        <w:t>ПЗН-60333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EB127B">
        <w:rPr>
          <w:b/>
          <w:bCs/>
          <w:sz w:val="24"/>
          <w:szCs w:val="24"/>
        </w:rPr>
        <w:t>07.12.2023</w:t>
      </w:r>
    </w:p>
    <w:p w14:paraId="69271402" w14:textId="34B240EC" w:rsidR="004F0681" w:rsidRDefault="00604821" w:rsidP="003774B2">
      <w:pPr>
        <w:pStyle w:val="1"/>
        <w:shd w:val="clear" w:color="auto" w:fill="auto"/>
        <w:spacing w:after="0"/>
        <w:ind w:left="567" w:right="3481" w:firstLine="720"/>
        <w:rPr>
          <w:noProof/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422770EF" w:rsidR="004F0681" w:rsidRPr="00EB127B" w:rsidRDefault="00EB127B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EB127B">
        <w:rPr>
          <w:b/>
          <w:bCs/>
          <w:i/>
          <w:sz w:val="24"/>
          <w:szCs w:val="24"/>
        </w:rPr>
        <w:t xml:space="preserve">Про передачу громадянину </w:t>
      </w:r>
      <w:r w:rsidRPr="00EB127B">
        <w:rPr>
          <w:b/>
          <w:i/>
          <w:iCs/>
          <w:sz w:val="24"/>
          <w:szCs w:val="24"/>
        </w:rPr>
        <w:t>Назарову Євгенію Павловичу</w:t>
      </w:r>
      <w:r w:rsidRPr="00EB127B">
        <w:rPr>
          <w:b/>
          <w:bCs/>
          <w:i/>
          <w:sz w:val="24"/>
          <w:szCs w:val="24"/>
        </w:rPr>
        <w:t xml:space="preserve"> у приватну власність земельної ділянки для будівництва і обслуговування жилого будинку, господарських будівель і споруд </w:t>
      </w:r>
      <w:r w:rsidRPr="00EB127B">
        <w:rPr>
          <w:b/>
          <w:i/>
          <w:color w:val="000000" w:themeColor="text1"/>
          <w:sz w:val="24"/>
          <w:szCs w:val="24"/>
        </w:rPr>
        <w:t xml:space="preserve">(присадибна ділянка) </w:t>
      </w:r>
      <w:r w:rsidRPr="00EB127B">
        <w:rPr>
          <w:b/>
          <w:bCs/>
          <w:i/>
          <w:sz w:val="24"/>
          <w:szCs w:val="24"/>
        </w:rPr>
        <w:t xml:space="preserve">на </w:t>
      </w:r>
      <w:r w:rsidRPr="00EB127B">
        <w:rPr>
          <w:b/>
          <w:i/>
          <w:sz w:val="24"/>
          <w:szCs w:val="24"/>
        </w:rPr>
        <w:t>вул. Плахотнюка Миколи, 5</w:t>
      </w:r>
      <w:r w:rsidRPr="00EB127B">
        <w:rPr>
          <w:b/>
          <w:bCs/>
          <w:i/>
          <w:sz w:val="24"/>
          <w:szCs w:val="24"/>
        </w:rPr>
        <w:t xml:space="preserve"> у Деснянському районі міста Києва</w:t>
      </w:r>
    </w:p>
    <w:p w14:paraId="3D808EFA" w14:textId="77777777" w:rsidR="00E17376" w:rsidRPr="00236CBD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16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7"/>
        <w:gridCol w:w="638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Назаров Євгеній Павлович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03.11.2023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694552709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8000000000:62:146:0579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74"/>
        <w:gridCol w:w="637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75540931" w:rsidR="00FE13EB" w:rsidRPr="00EA27C8" w:rsidRDefault="00FE13EB" w:rsidP="00941ACB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Плахотнюка Миколи, 5 у Деснянському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0,0500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2DA9EF06" w:rsidR="00E659C4" w:rsidRPr="00EA27C8" w:rsidRDefault="00E659C4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rStyle w:val="af"/>
                <w:b w:val="0"/>
                <w:sz w:val="24"/>
                <w:szCs w:val="24"/>
              </w:rPr>
              <w:t>власність</w:t>
            </w:r>
          </w:p>
        </w:tc>
      </w:tr>
      <w:tr w:rsidR="006A0D0E" w14:paraId="5DCB02A4" w14:textId="77777777" w:rsidTr="00EA27C8">
        <w:tc>
          <w:tcPr>
            <w:tcW w:w="3374" w:type="dxa"/>
          </w:tcPr>
          <w:p w14:paraId="45678D3E" w14:textId="73037D31" w:rsidR="006A0D0E" w:rsidRDefault="006A0D0E" w:rsidP="006A0D0E">
            <w:pPr>
              <w:pStyle w:val="a7"/>
              <w:shd w:val="clear" w:color="auto" w:fill="auto"/>
              <w:spacing w:line="240" w:lineRule="auto"/>
              <w:ind w:left="31" w:hanging="31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Категорія земель </w:t>
            </w:r>
          </w:p>
        </w:tc>
        <w:tc>
          <w:tcPr>
            <w:tcW w:w="6373" w:type="dxa"/>
          </w:tcPr>
          <w:p w14:paraId="30A24F5A" w14:textId="7CB82290" w:rsidR="006A0D0E" w:rsidRPr="00EA27C8" w:rsidRDefault="006A0D0E" w:rsidP="00EA27C8">
            <w:pPr>
              <w:pStyle w:val="a7"/>
              <w:jc w:val="both"/>
              <w:rPr>
                <w:rStyle w:val="af"/>
                <w:b w:val="0"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 xml:space="preserve">землі житлової та громадської забудови 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7938C3DC" w:rsidR="00E659C4" w:rsidRDefault="00855E2F" w:rsidP="00941ACB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941ACB">
              <w:rPr>
                <w:b w:val="0"/>
                <w:i/>
                <w:sz w:val="24"/>
                <w:szCs w:val="24"/>
              </w:rPr>
              <w:t>Заявлене цільове призначення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373" w:type="dxa"/>
          </w:tcPr>
          <w:p w14:paraId="1AB1CB5D" w14:textId="29500DA6" w:rsidR="00E659C4" w:rsidRPr="00941ACB" w:rsidRDefault="00E659C4" w:rsidP="00941ACB">
            <w:pPr>
              <w:pStyle w:val="a7"/>
              <w:shd w:val="clear" w:color="auto" w:fill="auto"/>
              <w:spacing w:line="240" w:lineRule="auto"/>
              <w:rPr>
                <w:b w:val="0"/>
                <w:i/>
                <w:sz w:val="24"/>
                <w:szCs w:val="24"/>
              </w:rPr>
            </w:pPr>
            <w:r w:rsidRPr="00941ACB">
              <w:rPr>
                <w:b w:val="0"/>
                <w:i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5A76A1E7" w:rsidR="004F0681" w:rsidRPr="00941ACB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70AD2A22" w14:textId="77777777" w:rsidR="00941ACB" w:rsidRDefault="00941ACB" w:rsidP="00941ACB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землеустрою щодо відведення земельної ділянки, </w:t>
      </w:r>
      <w:r>
        <w:rPr>
          <w:sz w:val="24"/>
          <w:szCs w:val="24"/>
        </w:rPr>
        <w:t>на підставі якого та в</w:t>
      </w:r>
      <w:r w:rsidRPr="00DF2891">
        <w:rPr>
          <w:sz w:val="24"/>
          <w:szCs w:val="24"/>
        </w:rPr>
        <w:t>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sz w:val="24"/>
          <w:szCs w:val="24"/>
        </w:rPr>
        <w:t xml:space="preserve"> </w:t>
      </w:r>
      <w:r w:rsidRPr="00DF2891">
        <w:rPr>
          <w:sz w:val="24"/>
          <w:szCs w:val="24"/>
        </w:rPr>
        <w:t xml:space="preserve">від 20.04.2017 </w:t>
      </w:r>
      <w:r>
        <w:rPr>
          <w:sz w:val="24"/>
          <w:szCs w:val="24"/>
        </w:rPr>
        <w:t xml:space="preserve">                   </w:t>
      </w:r>
      <w:r w:rsidRPr="00DF2891">
        <w:rPr>
          <w:sz w:val="24"/>
          <w:szCs w:val="24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E12AC0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3ED9D7F1" w:rsidR="00E12AC0" w:rsidRPr="0086068C" w:rsidRDefault="00C2624F" w:rsidP="008E79A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95B59">
              <w:rPr>
                <w:i/>
                <w:sz w:val="24"/>
                <w:szCs w:val="24"/>
              </w:rPr>
              <w:t>Земельна ділянка з</w:t>
            </w:r>
            <w:r w:rsidR="00E12AC0" w:rsidRPr="00F95B59">
              <w:rPr>
                <w:i/>
                <w:sz w:val="24"/>
                <w:szCs w:val="24"/>
              </w:rPr>
              <w:t>абудована</w:t>
            </w:r>
            <w:r w:rsidR="0086068C" w:rsidRPr="00F95B59">
              <w:rPr>
                <w:i/>
                <w:sz w:val="24"/>
                <w:szCs w:val="24"/>
                <w:lang w:val="ru-RU"/>
              </w:rPr>
              <w:t xml:space="preserve"> – розташований житловий будинок загальною площею 348,8 кв.м, що перебуває у власності Назарова Є. П.</w:t>
            </w:r>
            <w:r w:rsidR="00F95B59" w:rsidRPr="00F95B59">
              <w:rPr>
                <w:i/>
                <w:sz w:val="24"/>
                <w:szCs w:val="24"/>
                <w:lang w:val="ru-RU"/>
              </w:rPr>
              <w:t xml:space="preserve"> на підставі </w:t>
            </w:r>
            <w:r w:rsidR="00F95B59" w:rsidRPr="00F95B59">
              <w:rPr>
                <w:i/>
                <w:sz w:val="24"/>
                <w:szCs w:val="24"/>
              </w:rPr>
              <w:t>технічного паспорта від 24.11.2020, декларації про готовність об'єкта до експлуатації КВ101201228111, догов</w:t>
            </w:r>
            <w:r w:rsidR="008E79A5">
              <w:rPr>
                <w:i/>
                <w:sz w:val="24"/>
                <w:szCs w:val="24"/>
              </w:rPr>
              <w:t>о</w:t>
            </w:r>
            <w:r w:rsidR="00F95B59" w:rsidRPr="00F95B59">
              <w:rPr>
                <w:i/>
                <w:sz w:val="24"/>
                <w:szCs w:val="24"/>
              </w:rPr>
              <w:t>р</w:t>
            </w:r>
            <w:r w:rsidR="008E79A5">
              <w:rPr>
                <w:i/>
                <w:sz w:val="24"/>
                <w:szCs w:val="24"/>
              </w:rPr>
              <w:t>у</w:t>
            </w:r>
            <w:r w:rsidR="00F95B59" w:rsidRPr="00F95B59">
              <w:rPr>
                <w:i/>
                <w:sz w:val="24"/>
                <w:szCs w:val="24"/>
              </w:rPr>
              <w:t xml:space="preserve"> про участь у</w:t>
            </w:r>
            <w:r w:rsidR="0007367F">
              <w:rPr>
                <w:i/>
                <w:sz w:val="24"/>
                <w:szCs w:val="24"/>
              </w:rPr>
              <w:t xml:space="preserve"> Фонді фінансування будівництва № </w:t>
            </w:r>
            <w:r w:rsidR="00F95B59" w:rsidRPr="00F95B59">
              <w:rPr>
                <w:i/>
                <w:sz w:val="24"/>
                <w:szCs w:val="24"/>
              </w:rPr>
              <w:t>01-02/2011-136</w:t>
            </w:r>
            <w:r w:rsidR="008E79A5">
              <w:rPr>
                <w:i/>
                <w:sz w:val="24"/>
                <w:szCs w:val="24"/>
              </w:rPr>
              <w:t xml:space="preserve"> </w:t>
            </w:r>
            <w:r w:rsidR="0007367F">
              <w:rPr>
                <w:i/>
                <w:sz w:val="24"/>
                <w:szCs w:val="24"/>
              </w:rPr>
              <w:t xml:space="preserve">від </w:t>
            </w:r>
            <w:r w:rsidR="00F95B59" w:rsidRPr="00F95B59">
              <w:rPr>
                <w:i/>
                <w:sz w:val="24"/>
                <w:szCs w:val="24"/>
              </w:rPr>
              <w:t>01.02.2011</w:t>
            </w:r>
            <w:r w:rsidR="00F95B59" w:rsidRPr="00F95B59">
              <w:rPr>
                <w:i/>
                <w:color w:val="auto"/>
                <w:sz w:val="24"/>
                <w:szCs w:val="24"/>
              </w:rPr>
              <w:t xml:space="preserve"> </w:t>
            </w:r>
            <w:r w:rsidR="0086068C" w:rsidRPr="00F95B59">
              <w:rPr>
                <w:i/>
                <w:color w:val="auto"/>
                <w:sz w:val="24"/>
                <w:szCs w:val="24"/>
              </w:rPr>
              <w:t xml:space="preserve">(інформація з Державного реєстру речових прав на нерухоме майно про реєстрацію права власності </w:t>
            </w:r>
            <w:r w:rsidR="00236CBD">
              <w:rPr>
                <w:i/>
                <w:color w:val="auto"/>
                <w:sz w:val="24"/>
                <w:szCs w:val="24"/>
              </w:rPr>
              <w:t xml:space="preserve">              </w:t>
            </w:r>
            <w:r w:rsidR="0086068C" w:rsidRPr="00F95B59">
              <w:rPr>
                <w:i/>
                <w:color w:val="auto"/>
                <w:sz w:val="24"/>
                <w:szCs w:val="24"/>
              </w:rPr>
              <w:t>від 01.12.2023 № 356662008).</w:t>
            </w:r>
          </w:p>
        </w:tc>
      </w:tr>
      <w:tr w:rsidR="00E12AC0" w:rsidRPr="003774B2" w14:paraId="44C55D8C" w14:textId="77777777" w:rsidTr="00941ACB">
        <w:trPr>
          <w:cantSplit/>
          <w:trHeight w:val="445"/>
        </w:trPr>
        <w:tc>
          <w:tcPr>
            <w:tcW w:w="3462" w:type="dxa"/>
          </w:tcPr>
          <w:p w14:paraId="7162150E" w14:textId="359B3034" w:rsidR="00E12AC0" w:rsidRPr="0086068C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437" w:type="dxa"/>
          </w:tcPr>
          <w:p w14:paraId="14888231" w14:textId="11DA065D" w:rsidR="00E12AC0" w:rsidRPr="00236CBD" w:rsidRDefault="00F02B99" w:rsidP="00236CB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36CBD">
              <w:rPr>
                <w:i/>
                <w:color w:val="auto"/>
                <w:sz w:val="24"/>
                <w:szCs w:val="24"/>
              </w:rPr>
              <w:t>Відповідно до Генерального плану міста</w:t>
            </w:r>
            <w:r w:rsidR="00EA27C8" w:rsidRPr="00236CBD">
              <w:rPr>
                <w:i/>
                <w:color w:val="auto"/>
                <w:sz w:val="24"/>
                <w:szCs w:val="24"/>
              </w:rPr>
              <w:t xml:space="preserve"> Києва</w:t>
            </w:r>
            <w:r w:rsidRPr="00236CBD">
              <w:rPr>
                <w:i/>
                <w:color w:val="auto"/>
                <w:sz w:val="24"/>
                <w:szCs w:val="24"/>
              </w:rPr>
              <w:t>, затвердженого рішенням Київської міської ради</w:t>
            </w:r>
            <w:r w:rsidR="00EA27C8" w:rsidRPr="00236CBD">
              <w:rPr>
                <w:i/>
                <w:color w:val="auto"/>
                <w:sz w:val="24"/>
                <w:szCs w:val="24"/>
              </w:rPr>
              <w:t xml:space="preserve">               </w:t>
            </w:r>
            <w:r w:rsidRPr="00236CBD">
              <w:rPr>
                <w:i/>
                <w:color w:val="auto"/>
                <w:sz w:val="24"/>
                <w:szCs w:val="24"/>
              </w:rPr>
              <w:t xml:space="preserve"> від 28</w:t>
            </w:r>
            <w:r w:rsidR="004E223D" w:rsidRPr="00236CBD">
              <w:rPr>
                <w:i/>
                <w:color w:val="auto"/>
                <w:sz w:val="24"/>
                <w:szCs w:val="24"/>
              </w:rPr>
              <w:t>.03.</w:t>
            </w:r>
            <w:r w:rsidRPr="00236CBD">
              <w:rPr>
                <w:i/>
                <w:color w:val="auto"/>
                <w:sz w:val="24"/>
                <w:szCs w:val="24"/>
              </w:rPr>
              <w:t>2002 № 370/1804, земельна ділянка за функціональним призначенням належить до території житлової садибної забудови</w:t>
            </w:r>
            <w:r w:rsidR="00236CBD" w:rsidRPr="00236CBD">
              <w:rPr>
                <w:i/>
                <w:color w:val="auto"/>
                <w:sz w:val="24"/>
                <w:szCs w:val="24"/>
              </w:rPr>
              <w:t xml:space="preserve"> (</w:t>
            </w:r>
            <w:r w:rsidR="00236CBD" w:rsidRPr="00236CBD">
              <w:rPr>
                <w:i/>
                <w:snapToGrid w:val="0"/>
                <w:sz w:val="24"/>
                <w:szCs w:val="24"/>
              </w:rPr>
              <w:t xml:space="preserve">лист Департаменту містобудування та архітектури виконавчого  органу Київської міської ради (Київської міської державної адміністрації) від </w:t>
            </w:r>
            <w:r w:rsidR="00236CBD" w:rsidRPr="00236CBD">
              <w:rPr>
                <w:i/>
                <w:snapToGrid w:val="0"/>
                <w:sz w:val="24"/>
                <w:szCs w:val="24"/>
              </w:rPr>
              <w:t>16</w:t>
            </w:r>
            <w:r w:rsidR="00236CBD" w:rsidRPr="00236CBD">
              <w:rPr>
                <w:i/>
                <w:snapToGrid w:val="0"/>
                <w:sz w:val="24"/>
                <w:szCs w:val="24"/>
              </w:rPr>
              <w:t>.10.2023 № 055-</w:t>
            </w:r>
            <w:r w:rsidR="00236CBD" w:rsidRPr="00236CBD">
              <w:rPr>
                <w:i/>
                <w:snapToGrid w:val="0"/>
                <w:sz w:val="24"/>
                <w:szCs w:val="24"/>
              </w:rPr>
              <w:t>8021</w:t>
            </w:r>
            <w:r w:rsidR="00236CBD" w:rsidRPr="00236CBD">
              <w:rPr>
                <w:i/>
                <w:snapToGrid w:val="0"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236CBD">
        <w:trPr>
          <w:cantSplit/>
          <w:trHeight w:val="30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BAA85EF" w:rsidR="00765699" w:rsidRPr="00236CBD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36CBD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 w:rsidRPr="00236CBD">
              <w:rPr>
                <w:rFonts w:ascii="Times New Roman" w:hAnsi="Times New Roman" w:cs="Times New Roman"/>
                <w:i/>
              </w:rPr>
              <w:t xml:space="preserve"> </w:t>
            </w:r>
            <w:r w:rsidRPr="00236CBD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07A49FCF" w14:textId="768BD1C2" w:rsidR="00E457B7" w:rsidRPr="0086068C" w:rsidRDefault="00E457B7" w:rsidP="00E457B7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6068C">
              <w:rPr>
                <w:i/>
                <w:sz w:val="24"/>
                <w:szCs w:val="24"/>
              </w:rPr>
              <w:t>Земельна ділянка (кадастровий номер 8000000000:62:146:0579) сформована в результаті поділу земельної ділянки з кадастровим номером 8000000000:62:146:0015, яка  відповідно до рішення Київської міської ради від 28.03.2002 №380-4/1814 передавалася в оренду підприємству «Вертикаль» Благодійного фонду «Дзвін надії»  для будівництва, експлуатації та обслуговування індивідуальних будинків котеджного типу в селищі Троєщина на вул. Леніна та вул. Толстого у Деснянському районі м. Києва (договір оренди від 11.03.2003 № 62-6-00053 (з урахуванням угоди про внесення змін до договору оренди земельної ділянки від 04.02.2005 № 62-6-00196 та угоди до договору оренди земельної ділянки від 31.10.2008 № 62-6-00504). Строк дії договору до 31.10.2013.</w:t>
            </w:r>
          </w:p>
          <w:p w14:paraId="519386FD" w14:textId="77777777" w:rsidR="00E457B7" w:rsidRPr="0086068C" w:rsidRDefault="00E457B7" w:rsidP="00E457B7">
            <w:pPr>
              <w:pStyle w:val="af3"/>
              <w:spacing w:before="0" w:beforeAutospacing="0" w:after="0" w:afterAutospacing="0"/>
              <w:jc w:val="both"/>
              <w:rPr>
                <w:i/>
                <w:lang w:val="uk-UA"/>
              </w:rPr>
            </w:pPr>
            <w:r w:rsidRPr="0086068C">
              <w:rPr>
                <w:i/>
                <w:iCs/>
                <w:bdr w:val="none" w:sz="0" w:space="0" w:color="auto" w:frame="1"/>
                <w:lang w:val="uk-U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у власність земельної ділянки або про відмову у її передачі,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23AE79FE" w14:textId="77777777" w:rsidR="00E457B7" w:rsidRPr="0086068C" w:rsidRDefault="00E457B7" w:rsidP="00E457B7">
            <w:pPr>
              <w:pStyle w:val="af3"/>
              <w:spacing w:before="0" w:beforeAutospacing="0" w:after="0" w:afterAutospacing="0"/>
              <w:jc w:val="both"/>
              <w:rPr>
                <w:i/>
              </w:rPr>
            </w:pPr>
            <w:r w:rsidRPr="0086068C">
              <w:rPr>
                <w:i/>
                <w:iCs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6528D3CD" w14:textId="778AD631" w:rsidR="00812178" w:rsidRPr="003774B2" w:rsidRDefault="00E457B7" w:rsidP="00E457B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6068C">
              <w:rPr>
                <w:rFonts w:ascii="Times New Roman" w:hAnsi="Times New Roman" w:cs="Times New Roman"/>
                <w:i/>
                <w:iCs/>
                <w:color w:val="auto"/>
                <w:bdr w:val="none" w:sz="0" w:space="0" w:color="auto" w:frame="1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86068C" w:rsidRDefault="00765699" w:rsidP="003774B2">
      <w:pPr>
        <w:rPr>
          <w:rFonts w:ascii="Times New Roman" w:hAnsi="Times New Roman" w:cs="Times New Roman"/>
          <w:i/>
          <w:sz w:val="10"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70BD99B4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24B5044F" w14:textId="402884B4" w:rsidR="009078AA" w:rsidRPr="009078AA" w:rsidRDefault="0086068C" w:rsidP="00CA391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Проєкт рішення </w:t>
      </w:r>
      <w:r w:rsidR="009078AA" w:rsidRPr="009078AA">
        <w:rPr>
          <w:sz w:val="24"/>
          <w:szCs w:val="24"/>
        </w:rPr>
        <w:t>не</w:t>
      </w:r>
      <w:r>
        <w:rPr>
          <w:sz w:val="24"/>
          <w:szCs w:val="24"/>
        </w:rPr>
        <w:t xml:space="preserve"> </w:t>
      </w:r>
      <w:r w:rsidR="009078AA" w:rsidRPr="009078AA">
        <w:rPr>
          <w:sz w:val="24"/>
          <w:szCs w:val="24"/>
        </w:rPr>
        <w:t>містить інформацію з обмеженим доступом у розумінні статті 6 Закону України «Про доступ до публічної інформації».</w:t>
      </w:r>
    </w:p>
    <w:p w14:paraId="3CA137B2" w14:textId="749E281E" w:rsidR="009078AA" w:rsidRDefault="00CA391A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1672B8" w14:textId="02D87ECC" w:rsidR="00114807" w:rsidRDefault="00CC567E" w:rsidP="00CC567E">
      <w:pPr>
        <w:pStyle w:val="1"/>
        <w:shd w:val="clear" w:color="auto" w:fill="auto"/>
        <w:spacing w:after="120"/>
        <w:rPr>
          <w:sz w:val="24"/>
          <w:szCs w:val="24"/>
        </w:rPr>
      </w:pPr>
      <w:r>
        <w:rPr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1E36A962" w14:textId="49F3A095" w:rsidR="00114807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0"/>
          <w:szCs w:val="20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EB127B">
        <w:rPr>
          <w:bCs/>
          <w:sz w:val="20"/>
          <w:szCs w:val="20"/>
          <w:lang w:val="ru-RU"/>
        </w:rPr>
        <w:t>Валентина ПЕЛИХ</w:t>
      </w:r>
    </w:p>
    <w:p w14:paraId="22645D7B" w14:textId="77777777" w:rsidR="00236CBD" w:rsidRDefault="00236CBD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0"/>
          <w:szCs w:val="20"/>
          <w:lang w:val="ru-RU"/>
        </w:rPr>
      </w:pPr>
      <w:bookmarkStart w:id="0" w:name="_GoBack"/>
      <w:bookmarkEnd w:id="0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86068C">
        <w:trPr>
          <w:trHeight w:val="53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236CBD">
      <w:headerReference w:type="default" r:id="rId10"/>
      <w:footerReference w:type="default" r:id="rId11"/>
      <w:pgSz w:w="11907" w:h="16839" w:code="9"/>
      <w:pgMar w:top="709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844BE91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EB127B">
      <w:rPr>
        <w:sz w:val="12"/>
        <w:szCs w:val="12"/>
        <w:lang w:val="ru-RU"/>
      </w:rPr>
      <w:t>ПЗН-60333</w:t>
    </w:r>
    <w:r w:rsidR="00862990">
      <w:rPr>
        <w:sz w:val="12"/>
        <w:szCs w:val="12"/>
      </w:rPr>
      <w:t xml:space="preserve"> від </w:t>
    </w:r>
    <w:r w:rsidR="00B2667F" w:rsidRPr="00EB127B">
      <w:rPr>
        <w:sz w:val="12"/>
        <w:szCs w:val="12"/>
        <w:lang w:val="ru-RU"/>
      </w:rPr>
      <w:t>07.12.2023</w:t>
    </w:r>
    <w:r w:rsidR="00862990">
      <w:rPr>
        <w:sz w:val="12"/>
        <w:szCs w:val="12"/>
      </w:rPr>
      <w:t xml:space="preserve"> до клопотання 694552709</w:t>
    </w:r>
  </w:p>
  <w:p w14:paraId="2E60DAB9" w14:textId="0DD77DF4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848334275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36CBD" w:rsidRPr="00236CB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2532"/>
    <w:rsid w:val="00045902"/>
    <w:rsid w:val="0007367F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36CBD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16CD"/>
    <w:rsid w:val="0064781D"/>
    <w:rsid w:val="00682BA2"/>
    <w:rsid w:val="00687415"/>
    <w:rsid w:val="006903E8"/>
    <w:rsid w:val="006A0D0E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068C"/>
    <w:rsid w:val="00862990"/>
    <w:rsid w:val="008669DB"/>
    <w:rsid w:val="00880D60"/>
    <w:rsid w:val="008A1CBE"/>
    <w:rsid w:val="008B065F"/>
    <w:rsid w:val="008E79A5"/>
    <w:rsid w:val="008F6A51"/>
    <w:rsid w:val="009078AA"/>
    <w:rsid w:val="009253F7"/>
    <w:rsid w:val="00941ACB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57B7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B127B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95B59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E457B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A91A9-6DE1-4257-97E4-F2D984C72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807</Words>
  <Characters>4600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5397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lastModifiedBy>Зайчук Максим Володимирович</cp:lastModifiedBy>
  <cp:revision>97</cp:revision>
  <cp:lastPrinted>2021-11-25T14:49:00Z</cp:lastPrinted>
  <dcterms:created xsi:type="dcterms:W3CDTF">2019-11-25T15:42:00Z</dcterms:created>
  <dcterms:modified xsi:type="dcterms:W3CDTF">2024-01-08T14:32:00Z</dcterms:modified>
</cp:coreProperties>
</file>