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A613F9" w:rsidRDefault="009E5D57" w:rsidP="004D1119">
      <w:pPr>
        <w:pStyle w:val="50"/>
        <w:shd w:val="clear" w:color="auto" w:fill="auto"/>
        <w:ind w:right="1948"/>
        <w:jc w:val="center"/>
        <w:rPr>
          <w:sz w:val="36"/>
          <w:szCs w:val="36"/>
          <w:lang w:val="uk-UA"/>
        </w:rPr>
      </w:pPr>
      <w:r w:rsidRPr="00A613F9">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A613F9">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720372449</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720372449</w:t>
                      </w:r>
                    </w:p>
                  </w:txbxContent>
                </v:textbox>
                <w10:wrap anchorx="page"/>
              </v:shape>
            </w:pict>
          </mc:Fallback>
        </mc:AlternateContent>
      </w:r>
      <w:r w:rsidR="004D1119" w:rsidRPr="00A613F9">
        <w:rPr>
          <w:sz w:val="36"/>
          <w:szCs w:val="36"/>
          <w:lang w:val="uk-UA"/>
        </w:rPr>
        <w:t>ПОЯСНЮВАЛЬНА ЗАПИСКА</w:t>
      </w:r>
    </w:p>
    <w:p w14:paraId="34493903" w14:textId="77777777" w:rsidR="004D1119" w:rsidRPr="00A613F9" w:rsidRDefault="00065154" w:rsidP="004D1119">
      <w:pPr>
        <w:pStyle w:val="1"/>
        <w:shd w:val="clear" w:color="auto" w:fill="auto"/>
        <w:ind w:left="1320" w:right="3874"/>
        <w:jc w:val="center"/>
        <w:rPr>
          <w:sz w:val="24"/>
          <w:szCs w:val="24"/>
          <w:lang w:val="uk-UA"/>
        </w:rPr>
      </w:pPr>
      <w:r w:rsidRPr="00A613F9">
        <w:rPr>
          <w:b/>
          <w:bCs/>
          <w:sz w:val="24"/>
          <w:szCs w:val="24"/>
          <w:lang w:val="uk-UA"/>
        </w:rPr>
        <w:t xml:space="preserve">№ </w:t>
      </w:r>
      <w:r w:rsidR="004D1119" w:rsidRPr="00A613F9">
        <w:rPr>
          <w:b/>
          <w:bCs/>
          <w:sz w:val="24"/>
          <w:szCs w:val="24"/>
          <w:lang w:val="uk-UA"/>
        </w:rPr>
        <w:t>ПЗН-80387 від 22.04.2025</w:t>
      </w:r>
    </w:p>
    <w:p w14:paraId="781D03CD" w14:textId="77777777" w:rsidR="004D1119" w:rsidRPr="00A613F9" w:rsidRDefault="004D1119" w:rsidP="004D1119">
      <w:pPr>
        <w:pStyle w:val="1"/>
        <w:shd w:val="clear" w:color="auto" w:fill="auto"/>
        <w:ind w:right="2740"/>
        <w:jc w:val="center"/>
        <w:rPr>
          <w:i/>
          <w:sz w:val="24"/>
          <w:szCs w:val="24"/>
          <w:lang w:val="uk-UA"/>
        </w:rPr>
      </w:pPr>
      <w:r w:rsidRPr="00A613F9">
        <w:rPr>
          <w:sz w:val="24"/>
          <w:szCs w:val="24"/>
          <w:lang w:val="uk-UA"/>
        </w:rPr>
        <w:t xml:space="preserve">до </w:t>
      </w:r>
      <w:proofErr w:type="spellStart"/>
      <w:r w:rsidRPr="00A613F9">
        <w:rPr>
          <w:sz w:val="24"/>
          <w:szCs w:val="24"/>
          <w:lang w:val="uk-UA"/>
        </w:rPr>
        <w:t>проєкту</w:t>
      </w:r>
      <w:proofErr w:type="spellEnd"/>
      <w:r w:rsidRPr="00A613F9">
        <w:rPr>
          <w:sz w:val="24"/>
          <w:szCs w:val="24"/>
          <w:lang w:val="uk-UA"/>
        </w:rPr>
        <w:t xml:space="preserve"> рішення Київської міської ради:</w:t>
      </w:r>
    </w:p>
    <w:p w14:paraId="6A7A1E15" w14:textId="29A10E34" w:rsidR="004D1119" w:rsidRPr="00A10EFD" w:rsidRDefault="00160F11" w:rsidP="004D1119">
      <w:pPr>
        <w:pStyle w:val="a7"/>
        <w:shd w:val="clear" w:color="auto" w:fill="auto"/>
        <w:spacing w:line="266" w:lineRule="auto"/>
        <w:ind w:right="2739"/>
        <w:jc w:val="center"/>
        <w:rPr>
          <w:rFonts w:eastAsia="Georgia"/>
          <w:b/>
          <w:i/>
          <w:iCs/>
          <w:sz w:val="24"/>
          <w:szCs w:val="24"/>
          <w:lang w:val="uk-UA"/>
        </w:rPr>
      </w:pPr>
      <w:r w:rsidRPr="00A613F9">
        <w:rPr>
          <w:b/>
          <w:i/>
          <w:color w:val="000000" w:themeColor="text1"/>
          <w:sz w:val="24"/>
          <w:szCs w:val="24"/>
          <w:lang w:val="uk-UA"/>
        </w:rPr>
        <w:t xml:space="preserve">Про надання КОМУНАЛЬНОМУ ПІДПРИЄМСТВУ ВИКОНАВЧОГО ОРГАНУ </w:t>
      </w:r>
      <w:r w:rsidRPr="00A613F9">
        <w:rPr>
          <w:b/>
          <w:i/>
          <w:sz w:val="24"/>
          <w:szCs w:val="24"/>
          <w:lang w:val="uk-UA"/>
        </w:rPr>
        <w:t>КИЇВРАДИ (КИЇВСЬКОЇ МІСЬКОЇ ДЕРЖАВНОЇ АДМІНІСТРАЦІЇ) «КИЇВТЕПЛОЕНЕРГО» земельної ділянки в постійне користування</w:t>
      </w:r>
      <w:r w:rsidRPr="00A10EFD">
        <w:rPr>
          <w:b/>
          <w:i/>
          <w:sz w:val="24"/>
          <w:szCs w:val="24"/>
          <w:lang w:val="uk-UA"/>
        </w:rPr>
        <w:t xml:space="preserve"> </w:t>
      </w:r>
      <w:r w:rsidR="00A10EFD" w:rsidRPr="00A10EFD">
        <w:rPr>
          <w:b/>
          <w:i/>
          <w:sz w:val="24"/>
          <w:szCs w:val="24"/>
          <w:lang w:val="uk-UA"/>
        </w:rPr>
        <w:t>для експлуатації та обслуговування будівлі індивідуального теплового пункту</w:t>
      </w:r>
      <w:r w:rsidRPr="00A10EFD">
        <w:rPr>
          <w:b/>
          <w:i/>
          <w:sz w:val="24"/>
          <w:szCs w:val="24"/>
          <w:lang w:val="uk-UA"/>
        </w:rPr>
        <w:t xml:space="preserve"> на </w:t>
      </w:r>
      <w:r w:rsidRPr="00A10EFD">
        <w:rPr>
          <w:b/>
          <w:i/>
          <w:iCs/>
          <w:sz w:val="24"/>
          <w:szCs w:val="24"/>
          <w:lang w:val="uk-UA"/>
        </w:rPr>
        <w:t xml:space="preserve">вул. Виговського Івана, 11-а </w:t>
      </w:r>
      <w:r w:rsidRPr="00A10EFD">
        <w:rPr>
          <w:b/>
          <w:i/>
          <w:sz w:val="24"/>
          <w:szCs w:val="24"/>
          <w:lang w:val="uk-UA"/>
        </w:rPr>
        <w:t xml:space="preserve">у </w:t>
      </w:r>
      <w:r w:rsidRPr="00A10EFD">
        <w:rPr>
          <w:b/>
          <w:i/>
          <w:iCs/>
          <w:sz w:val="24"/>
          <w:szCs w:val="24"/>
          <w:lang w:val="uk-UA"/>
        </w:rPr>
        <w:t>Подільському</w:t>
      </w:r>
      <w:r w:rsidRPr="00A10EFD">
        <w:rPr>
          <w:b/>
          <w:i/>
          <w:sz w:val="24"/>
          <w:szCs w:val="24"/>
          <w:lang w:val="uk-UA"/>
        </w:rPr>
        <w:t xml:space="preserve"> районі міста Києва</w:t>
      </w:r>
    </w:p>
    <w:p w14:paraId="69E0EA30" w14:textId="77777777" w:rsidR="004D1119" w:rsidRPr="00A10EFD" w:rsidRDefault="004D1119" w:rsidP="004D1119">
      <w:pPr>
        <w:pStyle w:val="1"/>
        <w:shd w:val="clear" w:color="auto" w:fill="auto"/>
        <w:spacing w:after="0"/>
        <w:ind w:right="1806" w:firstLine="0"/>
        <w:rPr>
          <w:b/>
          <w:bCs/>
          <w:sz w:val="24"/>
          <w:szCs w:val="24"/>
          <w:lang w:val="uk-UA"/>
        </w:rPr>
      </w:pPr>
      <w:bookmarkStart w:id="0" w:name="_GoBack"/>
      <w:bookmarkEnd w:id="0"/>
    </w:p>
    <w:p w14:paraId="7485161D" w14:textId="3AF4030B" w:rsidR="004D1119" w:rsidRPr="00A10EFD" w:rsidRDefault="004D1119" w:rsidP="00A43048">
      <w:pPr>
        <w:pStyle w:val="a5"/>
        <w:numPr>
          <w:ilvl w:val="0"/>
          <w:numId w:val="2"/>
        </w:numPr>
        <w:shd w:val="clear" w:color="auto" w:fill="auto"/>
        <w:spacing w:line="240" w:lineRule="auto"/>
        <w:ind w:hanging="301"/>
        <w:rPr>
          <w:b/>
          <w:bCs/>
          <w:sz w:val="24"/>
          <w:szCs w:val="24"/>
          <w:lang w:val="uk-UA"/>
        </w:rPr>
      </w:pPr>
      <w:r w:rsidRPr="00A10EFD">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160F11" w:rsidRPr="00A10EFD" w14:paraId="3637B98C" w14:textId="77777777" w:rsidTr="00A10EFD">
        <w:trPr>
          <w:cantSplit/>
          <w:trHeight w:hRule="exact" w:val="930"/>
        </w:trPr>
        <w:tc>
          <w:tcPr>
            <w:tcW w:w="2793" w:type="dxa"/>
            <w:shd w:val="clear" w:color="auto" w:fill="FFFFFF"/>
          </w:tcPr>
          <w:p w14:paraId="3A0776F8" w14:textId="77777777" w:rsidR="00160F11" w:rsidRPr="00A10EFD" w:rsidRDefault="00160F11" w:rsidP="00DC0B67">
            <w:pPr>
              <w:pStyle w:val="a7"/>
              <w:shd w:val="clear" w:color="auto" w:fill="auto"/>
              <w:spacing w:after="0"/>
              <w:ind w:firstLine="0"/>
              <w:rPr>
                <w:sz w:val="24"/>
                <w:szCs w:val="24"/>
                <w:lang w:val="uk-UA"/>
              </w:rPr>
            </w:pPr>
            <w:r w:rsidRPr="00A10EFD">
              <w:rPr>
                <w:sz w:val="24"/>
                <w:szCs w:val="24"/>
                <w:lang w:val="uk-UA"/>
              </w:rPr>
              <w:t>Назва:</w:t>
            </w:r>
          </w:p>
        </w:tc>
        <w:tc>
          <w:tcPr>
            <w:tcW w:w="6762" w:type="dxa"/>
            <w:shd w:val="clear" w:color="auto" w:fill="FFFFFF"/>
          </w:tcPr>
          <w:p w14:paraId="4B6BC8E8" w14:textId="77777777" w:rsidR="00160F11" w:rsidRPr="00A10EFD" w:rsidRDefault="00160F11" w:rsidP="00DC0B67">
            <w:pPr>
              <w:pStyle w:val="a7"/>
              <w:shd w:val="clear" w:color="auto" w:fill="auto"/>
              <w:spacing w:after="0"/>
              <w:ind w:firstLine="173"/>
              <w:jc w:val="both"/>
              <w:rPr>
                <w:i/>
                <w:iCs/>
                <w:sz w:val="24"/>
                <w:szCs w:val="24"/>
                <w:lang w:val="uk-UA"/>
              </w:rPr>
            </w:pPr>
            <w:r w:rsidRPr="00A10EFD">
              <w:rPr>
                <w:i/>
                <w:iCs/>
                <w:sz w:val="24"/>
                <w:szCs w:val="24"/>
                <w:lang w:val="uk-UA"/>
              </w:rPr>
              <w:t>КОМУНАЛЬНЕ ПІДПРИЄМСТВО ВИКОНАВЧОГО ОРГАНУ</w:t>
            </w:r>
          </w:p>
          <w:p w14:paraId="01074AB2" w14:textId="77777777" w:rsidR="00160F11" w:rsidRPr="00A10EFD" w:rsidRDefault="00160F11" w:rsidP="00DC0B67">
            <w:pPr>
              <w:pStyle w:val="a7"/>
              <w:shd w:val="clear" w:color="auto" w:fill="auto"/>
              <w:spacing w:after="0"/>
              <w:ind w:firstLine="173"/>
              <w:jc w:val="both"/>
              <w:rPr>
                <w:i/>
                <w:iCs/>
                <w:sz w:val="24"/>
                <w:szCs w:val="24"/>
                <w:lang w:val="uk-UA"/>
              </w:rPr>
            </w:pPr>
            <w:r w:rsidRPr="00A10EFD">
              <w:rPr>
                <w:i/>
                <w:iCs/>
                <w:sz w:val="24"/>
                <w:szCs w:val="24"/>
                <w:lang w:val="uk-UA"/>
              </w:rPr>
              <w:t>КИЇВРАДИ (КИЇВСЬКОЇ МІСЬКОЇ ДЕРЖАВНОЇ</w:t>
            </w:r>
          </w:p>
          <w:p w14:paraId="0FC93D0C" w14:textId="77777777" w:rsidR="00160F11" w:rsidRPr="00A10EFD" w:rsidRDefault="00160F11" w:rsidP="00DC0B67">
            <w:pPr>
              <w:pStyle w:val="a7"/>
              <w:shd w:val="clear" w:color="auto" w:fill="auto"/>
              <w:spacing w:after="0"/>
              <w:ind w:firstLine="173"/>
              <w:jc w:val="both"/>
              <w:rPr>
                <w:sz w:val="24"/>
                <w:szCs w:val="24"/>
                <w:lang w:val="uk-UA"/>
              </w:rPr>
            </w:pPr>
            <w:r w:rsidRPr="00A10EFD">
              <w:rPr>
                <w:i/>
                <w:iCs/>
                <w:sz w:val="24"/>
                <w:szCs w:val="24"/>
                <w:lang w:val="uk-UA"/>
              </w:rPr>
              <w:t>АДМІНІСТРАЦІЇ) «КИЇВТЕПЛОЕНЕРГО»</w:t>
            </w:r>
          </w:p>
        </w:tc>
      </w:tr>
      <w:tr w:rsidR="00160F11" w:rsidRPr="00A10EFD" w14:paraId="7E670BF9" w14:textId="77777777" w:rsidTr="004E2756">
        <w:trPr>
          <w:cantSplit/>
          <w:trHeight w:hRule="exact" w:val="838"/>
        </w:trPr>
        <w:tc>
          <w:tcPr>
            <w:tcW w:w="2793" w:type="dxa"/>
            <w:shd w:val="clear" w:color="auto" w:fill="FFFFFF"/>
          </w:tcPr>
          <w:p w14:paraId="1A5F1C04" w14:textId="77777777" w:rsidR="0042287C" w:rsidRPr="00A10EFD" w:rsidRDefault="00160F11" w:rsidP="0042287C">
            <w:pPr>
              <w:pStyle w:val="a5"/>
              <w:shd w:val="clear" w:color="auto" w:fill="auto"/>
              <w:rPr>
                <w:sz w:val="24"/>
                <w:szCs w:val="24"/>
                <w:lang w:val="uk-UA"/>
              </w:rPr>
            </w:pPr>
            <w:r w:rsidRPr="00A10EFD">
              <w:rPr>
                <w:sz w:val="24"/>
                <w:szCs w:val="24"/>
                <w:lang w:val="uk-UA"/>
              </w:rPr>
              <w:t xml:space="preserve"> </w:t>
            </w:r>
            <w:r w:rsidR="0042287C" w:rsidRPr="00A10EFD">
              <w:rPr>
                <w:sz w:val="24"/>
                <w:szCs w:val="24"/>
                <w:lang w:val="uk-UA"/>
              </w:rPr>
              <w:t>Перелік засновників</w:t>
            </w:r>
          </w:p>
          <w:p w14:paraId="35E794B4" w14:textId="5BB5F3A3" w:rsidR="00160F11" w:rsidRPr="00A10EFD" w:rsidRDefault="0042287C" w:rsidP="0042287C">
            <w:pPr>
              <w:pStyle w:val="a5"/>
              <w:shd w:val="clear" w:color="auto" w:fill="auto"/>
              <w:spacing w:line="240" w:lineRule="auto"/>
              <w:rPr>
                <w:sz w:val="24"/>
                <w:szCs w:val="24"/>
                <w:lang w:val="uk-UA"/>
              </w:rPr>
            </w:pPr>
            <w:r w:rsidRPr="00A10EFD">
              <w:rPr>
                <w:sz w:val="24"/>
                <w:szCs w:val="24"/>
                <w:lang w:val="uk-UA"/>
              </w:rPr>
              <w:t xml:space="preserve"> (учасників)</w:t>
            </w:r>
            <w:r w:rsidRPr="00A10EFD">
              <w:rPr>
                <w:sz w:val="18"/>
                <w:szCs w:val="18"/>
                <w:lang w:val="uk-UA"/>
              </w:rPr>
              <w:t>*</w:t>
            </w:r>
            <w:r w:rsidRPr="00A10EFD">
              <w:rPr>
                <w:sz w:val="18"/>
                <w:szCs w:val="18"/>
                <w:lang w:val="uk-UA"/>
              </w:rPr>
              <w:t>:</w:t>
            </w:r>
          </w:p>
          <w:p w14:paraId="10408327" w14:textId="77777777" w:rsidR="00160F11" w:rsidRPr="00A10EFD" w:rsidRDefault="00160F11" w:rsidP="00DC0B67">
            <w:pPr>
              <w:pStyle w:val="a7"/>
              <w:shd w:val="clear" w:color="auto" w:fill="auto"/>
              <w:spacing w:after="0"/>
              <w:ind w:firstLine="0"/>
              <w:rPr>
                <w:sz w:val="24"/>
                <w:szCs w:val="24"/>
                <w:lang w:val="uk-UA"/>
              </w:rPr>
            </w:pPr>
          </w:p>
        </w:tc>
        <w:tc>
          <w:tcPr>
            <w:tcW w:w="6762" w:type="dxa"/>
            <w:shd w:val="clear" w:color="auto" w:fill="FFFFFF"/>
          </w:tcPr>
          <w:p w14:paraId="15F426C5" w14:textId="77777777" w:rsidR="00160F11" w:rsidRPr="00A10EFD" w:rsidRDefault="00160F11" w:rsidP="00DC0B67">
            <w:pPr>
              <w:pStyle w:val="a7"/>
              <w:shd w:val="clear" w:color="auto" w:fill="auto"/>
              <w:spacing w:after="0"/>
              <w:ind w:firstLine="173"/>
              <w:jc w:val="both"/>
              <w:rPr>
                <w:i/>
                <w:sz w:val="24"/>
                <w:szCs w:val="24"/>
                <w:lang w:val="uk-UA"/>
              </w:rPr>
            </w:pPr>
            <w:r w:rsidRPr="00A10EFD">
              <w:rPr>
                <w:i/>
                <w:sz w:val="24"/>
                <w:szCs w:val="24"/>
                <w:lang w:val="uk-UA"/>
              </w:rPr>
              <w:t>КИЇВСЬКА МІСЬКА РАДА</w:t>
            </w:r>
          </w:p>
          <w:p w14:paraId="527FFE80" w14:textId="77777777" w:rsidR="00160F11" w:rsidRPr="00A10EFD" w:rsidRDefault="00160F11" w:rsidP="00DC0B67">
            <w:pPr>
              <w:pStyle w:val="a7"/>
              <w:shd w:val="clear" w:color="auto" w:fill="auto"/>
              <w:spacing w:after="0"/>
              <w:ind w:firstLine="173"/>
              <w:jc w:val="both"/>
              <w:rPr>
                <w:i/>
                <w:sz w:val="24"/>
                <w:szCs w:val="24"/>
                <w:lang w:val="uk-UA"/>
              </w:rPr>
            </w:pPr>
            <w:r w:rsidRPr="00A10EFD">
              <w:rPr>
                <w:i/>
                <w:sz w:val="24"/>
                <w:szCs w:val="24"/>
                <w:lang w:val="uk-UA"/>
              </w:rPr>
              <w:t>Адреса засновника: 01044, м. Київ, Шевченківський район,</w:t>
            </w:r>
          </w:p>
          <w:p w14:paraId="1353516A" w14:textId="77777777" w:rsidR="00160F11" w:rsidRPr="00A10EFD" w:rsidRDefault="00160F11" w:rsidP="00DC0B67">
            <w:pPr>
              <w:pStyle w:val="a7"/>
              <w:shd w:val="clear" w:color="auto" w:fill="auto"/>
              <w:spacing w:after="0"/>
              <w:ind w:firstLine="173"/>
              <w:jc w:val="both"/>
              <w:rPr>
                <w:i/>
                <w:iCs/>
                <w:sz w:val="24"/>
                <w:szCs w:val="24"/>
                <w:lang w:val="uk-UA"/>
              </w:rPr>
            </w:pPr>
            <w:r w:rsidRPr="00A10EFD">
              <w:rPr>
                <w:i/>
                <w:sz w:val="24"/>
                <w:szCs w:val="24"/>
                <w:lang w:val="uk-UA"/>
              </w:rPr>
              <w:t>ВУЛИЦЯ ХРЕЩАТИК, будинок 36</w:t>
            </w:r>
          </w:p>
        </w:tc>
      </w:tr>
      <w:tr w:rsidR="00160F11" w:rsidRPr="00A10EFD" w14:paraId="3A12EAA5" w14:textId="77777777" w:rsidTr="00A10EFD">
        <w:trPr>
          <w:cantSplit/>
          <w:trHeight w:hRule="exact" w:val="668"/>
        </w:trPr>
        <w:tc>
          <w:tcPr>
            <w:tcW w:w="2793" w:type="dxa"/>
            <w:shd w:val="clear" w:color="auto" w:fill="FFFFFF"/>
          </w:tcPr>
          <w:p w14:paraId="67A3F659" w14:textId="77777777" w:rsidR="0042287C" w:rsidRPr="00A10EFD" w:rsidRDefault="00160F11" w:rsidP="0042287C">
            <w:pPr>
              <w:pStyle w:val="30"/>
              <w:shd w:val="clear" w:color="auto" w:fill="auto"/>
              <w:spacing w:line="233" w:lineRule="auto"/>
              <w:rPr>
                <w:sz w:val="24"/>
                <w:szCs w:val="24"/>
                <w:lang w:val="uk-UA"/>
              </w:rPr>
            </w:pPr>
            <w:r w:rsidRPr="00A10EFD">
              <w:rPr>
                <w:sz w:val="24"/>
                <w:szCs w:val="24"/>
                <w:lang w:val="uk-UA"/>
              </w:rPr>
              <w:t xml:space="preserve"> </w:t>
            </w:r>
            <w:r w:rsidR="0042287C" w:rsidRPr="00A10EFD">
              <w:rPr>
                <w:sz w:val="24"/>
                <w:szCs w:val="24"/>
                <w:lang w:val="uk-UA"/>
              </w:rPr>
              <w:t xml:space="preserve">Кінцевий </w:t>
            </w:r>
            <w:proofErr w:type="spellStart"/>
            <w:r w:rsidR="0042287C" w:rsidRPr="00A10EFD">
              <w:rPr>
                <w:sz w:val="24"/>
                <w:szCs w:val="24"/>
                <w:lang w:val="uk-UA"/>
              </w:rPr>
              <w:t>бенефіціарний</w:t>
            </w:r>
            <w:proofErr w:type="spellEnd"/>
          </w:p>
          <w:p w14:paraId="78EF93C2" w14:textId="1D8EA42D" w:rsidR="00160F11" w:rsidRPr="00A10EFD" w:rsidRDefault="0042287C" w:rsidP="0042287C">
            <w:pPr>
              <w:pStyle w:val="30"/>
              <w:shd w:val="clear" w:color="auto" w:fill="auto"/>
              <w:spacing w:line="240" w:lineRule="auto"/>
              <w:rPr>
                <w:sz w:val="24"/>
                <w:szCs w:val="24"/>
                <w:lang w:val="uk-UA"/>
              </w:rPr>
            </w:pPr>
            <w:r w:rsidRPr="00A10EFD">
              <w:rPr>
                <w:sz w:val="24"/>
                <w:szCs w:val="24"/>
                <w:lang w:val="uk-UA"/>
              </w:rPr>
              <w:t xml:space="preserve"> власник (контролер)</w:t>
            </w:r>
            <w:r w:rsidRPr="00A10EFD">
              <w:rPr>
                <w:sz w:val="18"/>
                <w:szCs w:val="18"/>
                <w:lang w:val="uk-UA"/>
              </w:rPr>
              <w:t>*</w:t>
            </w:r>
            <w:r w:rsidRPr="00A10EFD">
              <w:rPr>
                <w:sz w:val="18"/>
                <w:szCs w:val="18"/>
                <w:lang w:val="uk-UA"/>
              </w:rPr>
              <w:t>:</w:t>
            </w:r>
          </w:p>
        </w:tc>
        <w:tc>
          <w:tcPr>
            <w:tcW w:w="6762" w:type="dxa"/>
            <w:shd w:val="clear" w:color="auto" w:fill="FFFFFF"/>
          </w:tcPr>
          <w:p w14:paraId="1A048299" w14:textId="4931972C" w:rsidR="00160F11" w:rsidRPr="00A10EFD" w:rsidRDefault="00A10EFD" w:rsidP="000529D2">
            <w:pPr>
              <w:pStyle w:val="a7"/>
              <w:shd w:val="clear" w:color="auto" w:fill="auto"/>
              <w:spacing w:after="0"/>
              <w:ind w:left="173" w:firstLine="0"/>
              <w:jc w:val="both"/>
              <w:rPr>
                <w:i/>
                <w:iCs/>
                <w:sz w:val="24"/>
                <w:szCs w:val="24"/>
                <w:lang w:val="uk-UA"/>
              </w:rPr>
            </w:pPr>
            <w:r>
              <w:rPr>
                <w:i/>
                <w:iCs/>
                <w:sz w:val="24"/>
                <w:szCs w:val="24"/>
                <w:lang w:val="uk-UA"/>
              </w:rPr>
              <w:t>Відсутній</w:t>
            </w:r>
          </w:p>
        </w:tc>
      </w:tr>
      <w:tr w:rsidR="00160F11" w:rsidRPr="00A10EFD" w14:paraId="230D6513" w14:textId="77777777" w:rsidTr="004E2756">
        <w:trPr>
          <w:cantSplit/>
          <w:trHeight w:hRule="exact" w:val="414"/>
        </w:trPr>
        <w:tc>
          <w:tcPr>
            <w:tcW w:w="2793" w:type="dxa"/>
            <w:shd w:val="clear" w:color="auto" w:fill="FFFFFF"/>
          </w:tcPr>
          <w:p w14:paraId="02C0853A" w14:textId="77777777" w:rsidR="00160F11" w:rsidRPr="00A10EFD" w:rsidRDefault="00160F11" w:rsidP="00DC0B67">
            <w:pPr>
              <w:pStyle w:val="30"/>
              <w:shd w:val="clear" w:color="auto" w:fill="auto"/>
              <w:spacing w:line="240" w:lineRule="auto"/>
              <w:rPr>
                <w:sz w:val="24"/>
                <w:szCs w:val="24"/>
                <w:lang w:val="uk-UA"/>
              </w:rPr>
            </w:pPr>
            <w:r w:rsidRPr="00A10EFD">
              <w:rPr>
                <w:sz w:val="24"/>
                <w:szCs w:val="24"/>
                <w:lang w:val="uk-UA"/>
              </w:rPr>
              <w:t xml:space="preserve"> Реєстраційний номер:</w:t>
            </w:r>
          </w:p>
        </w:tc>
        <w:tc>
          <w:tcPr>
            <w:tcW w:w="6762" w:type="dxa"/>
            <w:shd w:val="clear" w:color="auto" w:fill="FFFFFF"/>
          </w:tcPr>
          <w:p w14:paraId="2EC3A7E9" w14:textId="5E0F8BA7" w:rsidR="00160F11" w:rsidRPr="00A10EFD" w:rsidRDefault="00160F11" w:rsidP="00DC0B67">
            <w:pPr>
              <w:pStyle w:val="a7"/>
              <w:shd w:val="clear" w:color="auto" w:fill="auto"/>
              <w:spacing w:after="0"/>
              <w:ind w:firstLine="173"/>
              <w:jc w:val="both"/>
              <w:rPr>
                <w:i/>
                <w:iCs/>
                <w:sz w:val="24"/>
                <w:szCs w:val="24"/>
                <w:lang w:val="uk-UA"/>
              </w:rPr>
            </w:pPr>
            <w:r w:rsidRPr="00A10EFD">
              <w:rPr>
                <w:i/>
                <w:sz w:val="24"/>
                <w:szCs w:val="24"/>
                <w:lang w:val="uk-UA"/>
              </w:rPr>
              <w:t>від 07.04.2025</w:t>
            </w:r>
            <w:r w:rsidRPr="00A10EFD">
              <w:rPr>
                <w:sz w:val="24"/>
                <w:szCs w:val="24"/>
                <w:lang w:val="uk-UA"/>
              </w:rPr>
              <w:t xml:space="preserve"> </w:t>
            </w:r>
            <w:r w:rsidRPr="00A10EFD">
              <w:rPr>
                <w:i/>
                <w:sz w:val="24"/>
                <w:szCs w:val="24"/>
                <w:lang w:val="uk-UA"/>
              </w:rPr>
              <w:t>№ 720372449</w:t>
            </w:r>
          </w:p>
        </w:tc>
      </w:tr>
    </w:tbl>
    <w:p w14:paraId="3B73DBB6" w14:textId="398F8312" w:rsidR="004D1119" w:rsidRPr="00A10EFD" w:rsidRDefault="0042287C" w:rsidP="0042287C">
      <w:pPr>
        <w:pStyle w:val="1"/>
        <w:shd w:val="clear" w:color="auto" w:fill="auto"/>
        <w:tabs>
          <w:tab w:val="left" w:pos="668"/>
        </w:tabs>
        <w:spacing w:after="0"/>
        <w:ind w:left="400" w:hanging="400"/>
        <w:rPr>
          <w:sz w:val="24"/>
          <w:szCs w:val="24"/>
          <w:lang w:val="uk-UA"/>
        </w:rPr>
      </w:pPr>
      <w:r w:rsidRPr="00A10EFD">
        <w:rPr>
          <w:lang w:val="uk-UA"/>
        </w:rPr>
        <w:t>*за даними Єдиного державного реєстру юридичних осіб, фізичних осіб-підприємців та громадських формувань</w:t>
      </w:r>
    </w:p>
    <w:p w14:paraId="1D2AC3E7" w14:textId="77777777" w:rsidR="0042287C" w:rsidRPr="00A10EFD" w:rsidRDefault="0042287C" w:rsidP="00DC0B67">
      <w:pPr>
        <w:pStyle w:val="1"/>
        <w:shd w:val="clear" w:color="auto" w:fill="auto"/>
        <w:tabs>
          <w:tab w:val="left" w:pos="668"/>
        </w:tabs>
        <w:spacing w:after="0"/>
        <w:ind w:left="400" w:firstLine="0"/>
        <w:rPr>
          <w:sz w:val="24"/>
          <w:szCs w:val="24"/>
          <w:lang w:val="uk-UA"/>
        </w:rPr>
      </w:pPr>
    </w:p>
    <w:p w14:paraId="66C0BB3E" w14:textId="749CED98" w:rsidR="004D1119" w:rsidRPr="00A10EFD" w:rsidRDefault="004D1119" w:rsidP="00DC0B67">
      <w:pPr>
        <w:pStyle w:val="1"/>
        <w:numPr>
          <w:ilvl w:val="0"/>
          <w:numId w:val="1"/>
        </w:numPr>
        <w:shd w:val="clear" w:color="auto" w:fill="auto"/>
        <w:tabs>
          <w:tab w:val="left" w:pos="668"/>
        </w:tabs>
        <w:spacing w:after="0"/>
        <w:rPr>
          <w:sz w:val="24"/>
          <w:szCs w:val="24"/>
          <w:lang w:val="uk-UA"/>
        </w:rPr>
      </w:pPr>
      <w:r w:rsidRPr="00A10EFD">
        <w:rPr>
          <w:b/>
          <w:bCs/>
          <w:sz w:val="24"/>
          <w:szCs w:val="24"/>
          <w:lang w:val="uk-UA"/>
        </w:rPr>
        <w:t>Відомості про земельну ділянку (кадастровий № 8000000000:91:400:0012)</w:t>
      </w:r>
      <w:r w:rsidR="00DC4060" w:rsidRPr="00A10EFD">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160F11" w:rsidRPr="00A10EFD" w14:paraId="3E35FDDC" w14:textId="77777777" w:rsidTr="004E2756">
        <w:trPr>
          <w:trHeight w:val="558"/>
        </w:trPr>
        <w:tc>
          <w:tcPr>
            <w:tcW w:w="2681" w:type="dxa"/>
            <w:tcBorders>
              <w:top w:val="single" w:sz="4" w:space="0" w:color="auto"/>
              <w:left w:val="single" w:sz="4" w:space="0" w:color="auto"/>
              <w:bottom w:val="single" w:sz="4" w:space="0" w:color="auto"/>
              <w:right w:val="single" w:sz="4" w:space="0" w:color="auto"/>
            </w:tcBorders>
            <w:hideMark/>
          </w:tcPr>
          <w:p w14:paraId="6CB38392" w14:textId="77777777" w:rsidR="00160F11" w:rsidRPr="00A10EFD" w:rsidRDefault="00160F11" w:rsidP="00DC0B67">
            <w:pPr>
              <w:pStyle w:val="1"/>
              <w:shd w:val="clear" w:color="auto" w:fill="auto"/>
              <w:spacing w:after="0"/>
              <w:ind w:left="-120" w:firstLine="0"/>
              <w:rPr>
                <w:i/>
                <w:iCs/>
                <w:sz w:val="24"/>
                <w:szCs w:val="24"/>
              </w:rPr>
            </w:pPr>
            <w:r w:rsidRPr="00A10EFD">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DCB6031" w14:textId="21EB2564" w:rsidR="00160F11" w:rsidRPr="00A10EFD" w:rsidRDefault="00160F11" w:rsidP="00DC0B67">
            <w:pPr>
              <w:pStyle w:val="a5"/>
              <w:shd w:val="clear" w:color="auto" w:fill="auto"/>
              <w:spacing w:line="240" w:lineRule="auto"/>
              <w:rPr>
                <w:bCs/>
                <w:i/>
                <w:sz w:val="24"/>
                <w:szCs w:val="24"/>
              </w:rPr>
            </w:pPr>
            <w:r w:rsidRPr="00A10EFD">
              <w:rPr>
                <w:i/>
                <w:iCs/>
                <w:sz w:val="24"/>
                <w:szCs w:val="24"/>
              </w:rPr>
              <w:t>м. Київ, р-н Подільський, вул. Виговського Івана, 11-а</w:t>
            </w:r>
          </w:p>
        </w:tc>
      </w:tr>
      <w:tr w:rsidR="00160F11" w:rsidRPr="00A10EFD" w14:paraId="1E7CFE46" w14:textId="77777777" w:rsidTr="00A10EFD">
        <w:trPr>
          <w:trHeight w:val="359"/>
        </w:trPr>
        <w:tc>
          <w:tcPr>
            <w:tcW w:w="2681" w:type="dxa"/>
            <w:tcBorders>
              <w:top w:val="single" w:sz="4" w:space="0" w:color="auto"/>
              <w:left w:val="single" w:sz="4" w:space="0" w:color="auto"/>
              <w:bottom w:val="single" w:sz="4" w:space="0" w:color="auto"/>
              <w:right w:val="single" w:sz="4" w:space="0" w:color="auto"/>
            </w:tcBorders>
            <w:hideMark/>
          </w:tcPr>
          <w:p w14:paraId="3858B465" w14:textId="77777777" w:rsidR="00160F11" w:rsidRPr="00A10EFD" w:rsidRDefault="00160F11" w:rsidP="00DC0B67">
            <w:pPr>
              <w:pStyle w:val="a5"/>
              <w:shd w:val="clear" w:color="auto" w:fill="auto"/>
              <w:spacing w:line="240" w:lineRule="auto"/>
              <w:ind w:left="-120"/>
              <w:rPr>
                <w:bCs/>
                <w:i/>
                <w:sz w:val="24"/>
                <w:szCs w:val="24"/>
              </w:rPr>
            </w:pPr>
            <w:r w:rsidRPr="00A10EFD">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3E0D4781" w14:textId="748A7E2C" w:rsidR="00160F11" w:rsidRPr="00A10EFD" w:rsidRDefault="00160F11" w:rsidP="00DC0B67">
            <w:pPr>
              <w:pStyle w:val="a5"/>
              <w:shd w:val="clear" w:color="auto" w:fill="auto"/>
              <w:spacing w:line="240" w:lineRule="auto"/>
              <w:rPr>
                <w:bCs/>
                <w:i/>
                <w:sz w:val="24"/>
                <w:szCs w:val="24"/>
              </w:rPr>
            </w:pPr>
            <w:r w:rsidRPr="00A10EFD">
              <w:rPr>
                <w:i/>
                <w:iCs/>
                <w:sz w:val="24"/>
                <w:szCs w:val="24"/>
              </w:rPr>
              <w:t>0,0362 га</w:t>
            </w:r>
          </w:p>
        </w:tc>
      </w:tr>
      <w:tr w:rsidR="00160F11" w:rsidRPr="00A10EFD" w14:paraId="51A6E829" w14:textId="77777777" w:rsidTr="004E2756">
        <w:trPr>
          <w:trHeight w:val="518"/>
        </w:trPr>
        <w:tc>
          <w:tcPr>
            <w:tcW w:w="2681" w:type="dxa"/>
            <w:tcBorders>
              <w:top w:val="single" w:sz="4" w:space="0" w:color="auto"/>
              <w:left w:val="single" w:sz="4" w:space="0" w:color="auto"/>
              <w:bottom w:val="single" w:sz="4" w:space="0" w:color="auto"/>
              <w:right w:val="single" w:sz="4" w:space="0" w:color="auto"/>
            </w:tcBorders>
            <w:hideMark/>
          </w:tcPr>
          <w:p w14:paraId="3C33982D" w14:textId="77777777" w:rsidR="00160F11" w:rsidRPr="00A10EFD" w:rsidRDefault="00160F11" w:rsidP="00DC0B67">
            <w:pPr>
              <w:pStyle w:val="30"/>
              <w:shd w:val="clear" w:color="auto" w:fill="auto"/>
              <w:spacing w:line="240" w:lineRule="auto"/>
              <w:ind w:left="-120"/>
              <w:rPr>
                <w:sz w:val="24"/>
                <w:szCs w:val="24"/>
              </w:rPr>
            </w:pPr>
            <w:r w:rsidRPr="00A10EFD">
              <w:rPr>
                <w:sz w:val="24"/>
                <w:szCs w:val="24"/>
              </w:rPr>
              <w:t xml:space="preserve"> Вид та термін   </w:t>
            </w:r>
          </w:p>
          <w:p w14:paraId="2261BA89" w14:textId="77777777" w:rsidR="00160F11" w:rsidRPr="00A10EFD" w:rsidRDefault="00160F11" w:rsidP="00DC0B67">
            <w:pPr>
              <w:pStyle w:val="30"/>
              <w:shd w:val="clear" w:color="auto" w:fill="auto"/>
              <w:spacing w:line="240" w:lineRule="auto"/>
              <w:ind w:left="-120"/>
              <w:rPr>
                <w:sz w:val="24"/>
                <w:szCs w:val="24"/>
              </w:rPr>
            </w:pPr>
            <w:r w:rsidRPr="00A10EFD">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1A3DD87D" w14:textId="77777777" w:rsidR="00160F11" w:rsidRPr="00A10EFD" w:rsidRDefault="00160F11" w:rsidP="00DC0B67">
            <w:pPr>
              <w:pStyle w:val="a5"/>
              <w:shd w:val="clear" w:color="auto" w:fill="auto"/>
              <w:spacing w:line="240" w:lineRule="auto"/>
              <w:rPr>
                <w:bCs/>
                <w:i/>
                <w:sz w:val="24"/>
                <w:szCs w:val="24"/>
              </w:rPr>
            </w:pPr>
            <w:r w:rsidRPr="00A10EFD">
              <w:rPr>
                <w:i/>
                <w:sz w:val="24"/>
                <w:szCs w:val="24"/>
              </w:rPr>
              <w:t>Право в процесі оформлення (постійне користування)</w:t>
            </w:r>
          </w:p>
        </w:tc>
      </w:tr>
      <w:tr w:rsidR="00160F11" w:rsidRPr="00A10EFD" w14:paraId="7BFB697A" w14:textId="77777777" w:rsidTr="004E2756">
        <w:trPr>
          <w:trHeight w:val="582"/>
        </w:trPr>
        <w:tc>
          <w:tcPr>
            <w:tcW w:w="2681" w:type="dxa"/>
            <w:tcBorders>
              <w:top w:val="single" w:sz="4" w:space="0" w:color="auto"/>
              <w:left w:val="single" w:sz="4" w:space="0" w:color="auto"/>
              <w:bottom w:val="single" w:sz="4" w:space="0" w:color="auto"/>
              <w:right w:val="single" w:sz="4" w:space="0" w:color="auto"/>
            </w:tcBorders>
            <w:hideMark/>
          </w:tcPr>
          <w:p w14:paraId="0B2541F1" w14:textId="77777777" w:rsidR="00160F11" w:rsidRPr="00A10EFD" w:rsidRDefault="00160F11" w:rsidP="00DC0B67">
            <w:pPr>
              <w:pStyle w:val="a5"/>
              <w:shd w:val="clear" w:color="auto" w:fill="auto"/>
              <w:spacing w:line="240" w:lineRule="auto"/>
              <w:ind w:left="-120"/>
              <w:rPr>
                <w:bCs/>
                <w:i/>
                <w:sz w:val="24"/>
                <w:szCs w:val="24"/>
              </w:rPr>
            </w:pPr>
            <w:r w:rsidRPr="00A10EFD">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2F5F743F" w14:textId="77777777" w:rsidR="00160F11" w:rsidRPr="00A10EFD" w:rsidRDefault="00160F11" w:rsidP="00DC0B67">
            <w:pPr>
              <w:pStyle w:val="a5"/>
              <w:shd w:val="clear" w:color="auto" w:fill="auto"/>
              <w:spacing w:line="240" w:lineRule="auto"/>
              <w:rPr>
                <w:bCs/>
                <w:i/>
                <w:sz w:val="24"/>
                <w:szCs w:val="24"/>
              </w:rPr>
            </w:pPr>
            <w:r w:rsidRPr="00A10EFD">
              <w:rPr>
                <w:i/>
                <w:iCs/>
                <w:sz w:val="24"/>
                <w:szCs w:val="24"/>
              </w:rPr>
              <w:t>землі промисловості, транспорту, електронних комунікацій, енергетики, оборони та іншого призначення</w:t>
            </w:r>
          </w:p>
        </w:tc>
      </w:tr>
      <w:tr w:rsidR="00160F11" w:rsidRPr="0042287C" w14:paraId="4507C71D" w14:textId="77777777" w:rsidTr="00A10EFD">
        <w:trPr>
          <w:trHeight w:val="1754"/>
        </w:trPr>
        <w:tc>
          <w:tcPr>
            <w:tcW w:w="2681" w:type="dxa"/>
            <w:tcBorders>
              <w:top w:val="single" w:sz="4" w:space="0" w:color="auto"/>
              <w:left w:val="single" w:sz="4" w:space="0" w:color="auto"/>
              <w:bottom w:val="single" w:sz="4" w:space="0" w:color="auto"/>
              <w:right w:val="single" w:sz="4" w:space="0" w:color="auto"/>
            </w:tcBorders>
          </w:tcPr>
          <w:p w14:paraId="770A704B" w14:textId="77777777" w:rsidR="00160F11" w:rsidRPr="00A10EFD" w:rsidRDefault="00160F11" w:rsidP="00DC0B67">
            <w:pPr>
              <w:pStyle w:val="a5"/>
              <w:shd w:val="clear" w:color="auto" w:fill="auto"/>
              <w:spacing w:line="240" w:lineRule="auto"/>
              <w:ind w:left="-120"/>
              <w:rPr>
                <w:sz w:val="24"/>
                <w:szCs w:val="24"/>
              </w:rPr>
            </w:pPr>
            <w:r w:rsidRPr="00A10EFD">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6682DA90" w14:textId="5C1C6CA1" w:rsidR="00160F11" w:rsidRPr="00A10EFD" w:rsidRDefault="00160F11" w:rsidP="00DC0B67">
            <w:pPr>
              <w:pStyle w:val="a5"/>
              <w:shd w:val="clear" w:color="auto" w:fill="auto"/>
              <w:spacing w:line="240" w:lineRule="auto"/>
              <w:rPr>
                <w:i/>
                <w:iCs/>
                <w:sz w:val="24"/>
                <w:szCs w:val="24"/>
              </w:rPr>
            </w:pPr>
            <w:r w:rsidRPr="00A10EFD">
              <w:rPr>
                <w:i/>
                <w:sz w:val="24"/>
                <w:szCs w:val="24"/>
              </w:rPr>
              <w:t>11.04</w:t>
            </w:r>
            <w:r w:rsidRPr="00A10EFD">
              <w:rPr>
                <w:rStyle w:val="a9"/>
                <w:sz w:val="24"/>
                <w:szCs w:val="24"/>
              </w:rPr>
              <w:t xml:space="preserve">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A10EFD" w:rsidRPr="00A10EFD">
              <w:rPr>
                <w:rStyle w:val="a9"/>
                <w:sz w:val="24"/>
                <w:szCs w:val="24"/>
              </w:rPr>
              <w:t xml:space="preserve"> (</w:t>
            </w:r>
            <w:r w:rsidR="00A10EFD" w:rsidRPr="00A10EFD">
              <w:rPr>
                <w:i/>
                <w:sz w:val="24"/>
                <w:szCs w:val="24"/>
              </w:rPr>
              <w:t>для експлуатації та обслуговування будівлі індивідуального теплового пункту</w:t>
            </w:r>
            <w:r w:rsidR="00A10EFD" w:rsidRPr="00A10EFD">
              <w:rPr>
                <w:i/>
                <w:sz w:val="24"/>
                <w:szCs w:val="24"/>
              </w:rPr>
              <w:t>)</w:t>
            </w:r>
          </w:p>
        </w:tc>
      </w:tr>
      <w:tr w:rsidR="00160F11" w:rsidRPr="00A613F9" w14:paraId="3041C476" w14:textId="77777777" w:rsidTr="004E2756">
        <w:trPr>
          <w:trHeight w:val="405"/>
        </w:trPr>
        <w:tc>
          <w:tcPr>
            <w:tcW w:w="2681" w:type="dxa"/>
            <w:tcBorders>
              <w:top w:val="single" w:sz="4" w:space="0" w:color="auto"/>
              <w:left w:val="single" w:sz="4" w:space="0" w:color="auto"/>
              <w:bottom w:val="single" w:sz="4" w:space="0" w:color="auto"/>
              <w:right w:val="single" w:sz="4" w:space="0" w:color="auto"/>
            </w:tcBorders>
          </w:tcPr>
          <w:p w14:paraId="566E8697" w14:textId="77777777" w:rsidR="00160F11" w:rsidRPr="00A613F9" w:rsidRDefault="00160F11" w:rsidP="00DC0B67">
            <w:pPr>
              <w:pStyle w:val="1"/>
              <w:shd w:val="clear" w:color="auto" w:fill="auto"/>
              <w:spacing w:after="0"/>
              <w:ind w:firstLine="0"/>
              <w:rPr>
                <w:iCs/>
                <w:sz w:val="24"/>
                <w:szCs w:val="24"/>
              </w:rPr>
            </w:pPr>
            <w:r w:rsidRPr="00A613F9">
              <w:rPr>
                <w:iCs/>
                <w:sz w:val="24"/>
                <w:szCs w:val="24"/>
              </w:rPr>
              <w:t>Нормативна грошова оцінка</w:t>
            </w:r>
          </w:p>
          <w:p w14:paraId="692E2DA3" w14:textId="77777777" w:rsidR="00160F11" w:rsidRPr="00A613F9" w:rsidRDefault="00160F11" w:rsidP="00DC0B67">
            <w:pPr>
              <w:pStyle w:val="a5"/>
              <w:shd w:val="clear" w:color="auto" w:fill="auto"/>
              <w:spacing w:line="240" w:lineRule="auto"/>
              <w:ind w:left="-120"/>
              <w:rPr>
                <w:sz w:val="18"/>
                <w:szCs w:val="18"/>
              </w:rPr>
            </w:pPr>
            <w:r w:rsidRPr="00A613F9">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2B99BDCD" w14:textId="77777777" w:rsidR="00160F11" w:rsidRPr="00A613F9" w:rsidRDefault="00160F11" w:rsidP="00DC0B67">
            <w:pPr>
              <w:pStyle w:val="a5"/>
              <w:shd w:val="clear" w:color="auto" w:fill="auto"/>
              <w:spacing w:line="240" w:lineRule="auto"/>
              <w:rPr>
                <w:bCs/>
                <w:i/>
                <w:sz w:val="24"/>
                <w:szCs w:val="24"/>
              </w:rPr>
            </w:pPr>
          </w:p>
          <w:p w14:paraId="4413376A" w14:textId="13033A42" w:rsidR="00160F11" w:rsidRPr="00A613F9" w:rsidRDefault="00DC0B67" w:rsidP="00DC0B67">
            <w:pPr>
              <w:pStyle w:val="a5"/>
              <w:shd w:val="clear" w:color="auto" w:fill="auto"/>
              <w:spacing w:line="240" w:lineRule="auto"/>
              <w:rPr>
                <w:rStyle w:val="a9"/>
                <w:i w:val="0"/>
                <w:sz w:val="24"/>
                <w:szCs w:val="24"/>
              </w:rPr>
            </w:pPr>
            <w:r w:rsidRPr="00A613F9">
              <w:rPr>
                <w:bCs/>
                <w:i/>
                <w:sz w:val="24"/>
                <w:szCs w:val="24"/>
              </w:rPr>
              <w:t>450 379 грн 34</w:t>
            </w:r>
            <w:r w:rsidRPr="00A613F9">
              <w:rPr>
                <w:i/>
                <w:sz w:val="24"/>
                <w:szCs w:val="24"/>
              </w:rPr>
              <w:t xml:space="preserve"> </w:t>
            </w:r>
            <w:r w:rsidR="00160F11" w:rsidRPr="00A613F9">
              <w:rPr>
                <w:bCs/>
                <w:i/>
                <w:sz w:val="24"/>
                <w:szCs w:val="24"/>
              </w:rPr>
              <w:t>коп.</w:t>
            </w:r>
          </w:p>
        </w:tc>
      </w:tr>
      <w:tr w:rsidR="00160F11" w:rsidRPr="0042287C" w14:paraId="2A392BD3" w14:textId="77777777" w:rsidTr="004E2756">
        <w:tblPrEx>
          <w:tblLook w:val="0000" w:firstRow="0" w:lastRow="0" w:firstColumn="0" w:lastColumn="0" w:noHBand="0" w:noVBand="0"/>
        </w:tblPrEx>
        <w:trPr>
          <w:trHeight w:val="480"/>
        </w:trPr>
        <w:tc>
          <w:tcPr>
            <w:tcW w:w="9679" w:type="dxa"/>
            <w:gridSpan w:val="2"/>
          </w:tcPr>
          <w:p w14:paraId="661AAC5F" w14:textId="77777777" w:rsidR="00160F11" w:rsidRPr="00A613F9" w:rsidRDefault="00160F11" w:rsidP="00DC0B67">
            <w:pPr>
              <w:pStyle w:val="1"/>
              <w:tabs>
                <w:tab w:val="left" w:pos="668"/>
              </w:tabs>
              <w:spacing w:after="0"/>
              <w:ind w:left="-120" w:firstLine="0"/>
              <w:rPr>
                <w:i/>
                <w:sz w:val="24"/>
                <w:szCs w:val="24"/>
              </w:rPr>
            </w:pPr>
            <w:r w:rsidRPr="00A613F9">
              <w:rPr>
                <w:sz w:val="24"/>
                <w:szCs w:val="24"/>
              </w:rPr>
              <w:t xml:space="preserve"> *</w:t>
            </w:r>
            <w:r w:rsidRPr="00A613F9">
              <w:rPr>
                <w:i/>
                <w:sz w:val="24"/>
                <w:szCs w:val="24"/>
              </w:rPr>
              <w:t xml:space="preserve">Наведені розрахунки нормативної грошової оцінки не є остаточними і будуть уточнені   </w:t>
            </w:r>
          </w:p>
          <w:p w14:paraId="2853999F" w14:textId="77777777" w:rsidR="00160F11" w:rsidRPr="00A613F9" w:rsidRDefault="00160F11" w:rsidP="00DC0B67">
            <w:pPr>
              <w:pStyle w:val="1"/>
              <w:tabs>
                <w:tab w:val="left" w:pos="668"/>
              </w:tabs>
              <w:spacing w:after="0"/>
              <w:ind w:left="-120" w:firstLine="0"/>
              <w:rPr>
                <w:sz w:val="24"/>
                <w:szCs w:val="24"/>
              </w:rPr>
            </w:pPr>
            <w:r w:rsidRPr="00A613F9">
              <w:rPr>
                <w:i/>
                <w:sz w:val="24"/>
                <w:szCs w:val="24"/>
              </w:rPr>
              <w:t xml:space="preserve"> відповідно до вимог чинного законодавства при оформленні права на земельну ділянку.</w:t>
            </w:r>
          </w:p>
        </w:tc>
      </w:tr>
    </w:tbl>
    <w:p w14:paraId="4353D448" w14:textId="0FBFE3D4" w:rsidR="00160F11" w:rsidRPr="00A10EFD" w:rsidRDefault="00160F11" w:rsidP="00DC0B67">
      <w:pPr>
        <w:pStyle w:val="1"/>
        <w:shd w:val="clear" w:color="auto" w:fill="auto"/>
        <w:tabs>
          <w:tab w:val="left" w:pos="668"/>
        </w:tabs>
        <w:spacing w:after="0"/>
        <w:rPr>
          <w:b/>
          <w:bCs/>
          <w:sz w:val="24"/>
          <w:szCs w:val="24"/>
          <w:lang w:val="uk-UA"/>
        </w:rPr>
      </w:pPr>
    </w:p>
    <w:p w14:paraId="64690438" w14:textId="77777777" w:rsidR="004D1119" w:rsidRPr="00A613F9" w:rsidRDefault="004D1119" w:rsidP="00DC0B67">
      <w:pPr>
        <w:pStyle w:val="1"/>
        <w:numPr>
          <w:ilvl w:val="0"/>
          <w:numId w:val="1"/>
        </w:numPr>
        <w:shd w:val="clear" w:color="auto" w:fill="auto"/>
        <w:tabs>
          <w:tab w:val="left" w:pos="671"/>
        </w:tabs>
        <w:spacing w:after="0"/>
        <w:rPr>
          <w:sz w:val="24"/>
          <w:szCs w:val="24"/>
          <w:lang w:val="uk-UA"/>
        </w:rPr>
      </w:pPr>
      <w:r w:rsidRPr="00A613F9">
        <w:rPr>
          <w:b/>
          <w:bCs/>
          <w:sz w:val="24"/>
          <w:szCs w:val="24"/>
          <w:lang w:val="uk-UA"/>
        </w:rPr>
        <w:t>Обґрунтування прийняття рішення.</w:t>
      </w:r>
    </w:p>
    <w:p w14:paraId="2BD3D04E" w14:textId="4E9DFC5D" w:rsidR="004D1119" w:rsidRPr="00A613F9" w:rsidRDefault="00160F11" w:rsidP="00DC0B67">
      <w:pPr>
        <w:pStyle w:val="1"/>
        <w:shd w:val="clear" w:color="auto" w:fill="auto"/>
        <w:spacing w:after="0"/>
        <w:ind w:firstLine="420"/>
        <w:jc w:val="both"/>
        <w:rPr>
          <w:color w:val="3B010F"/>
          <w:sz w:val="24"/>
          <w:szCs w:val="24"/>
          <w:lang w:val="uk-UA"/>
        </w:rPr>
      </w:pPr>
      <w:r w:rsidRPr="00A613F9">
        <w:rPr>
          <w:sz w:val="24"/>
          <w:szCs w:val="24"/>
          <w:lang w:val="uk-UA"/>
        </w:rPr>
        <w:t xml:space="preserve">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22.04.2025 № </w:t>
      </w:r>
      <w:r w:rsidR="004E47AD" w:rsidRPr="00A613F9">
        <w:rPr>
          <w:sz w:val="24"/>
          <w:szCs w:val="24"/>
          <w:lang w:val="uk-UA"/>
        </w:rPr>
        <w:t>НВ-0000804972025</w:t>
      </w:r>
      <w:r w:rsidRPr="00A613F9">
        <w:rPr>
          <w:sz w:val="24"/>
          <w:szCs w:val="24"/>
          <w:lang w:val="uk-UA"/>
        </w:rPr>
        <w:t>),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w:t>
      </w:r>
      <w:r w:rsidRPr="00A613F9">
        <w:rPr>
          <w:color w:val="3B010F"/>
          <w:sz w:val="24"/>
          <w:szCs w:val="24"/>
          <w:lang w:val="uk-UA"/>
        </w:rPr>
        <w:t>.</w:t>
      </w:r>
    </w:p>
    <w:p w14:paraId="103B6ED3" w14:textId="77777777" w:rsidR="004D1119" w:rsidRPr="00A613F9" w:rsidRDefault="004D1119" w:rsidP="00DC0B67">
      <w:pPr>
        <w:pStyle w:val="1"/>
        <w:numPr>
          <w:ilvl w:val="0"/>
          <w:numId w:val="1"/>
        </w:numPr>
        <w:shd w:val="clear" w:color="auto" w:fill="auto"/>
        <w:tabs>
          <w:tab w:val="left" w:pos="671"/>
        </w:tabs>
        <w:spacing w:after="0"/>
        <w:rPr>
          <w:sz w:val="24"/>
          <w:szCs w:val="24"/>
          <w:lang w:val="uk-UA"/>
        </w:rPr>
      </w:pPr>
      <w:r w:rsidRPr="00A613F9">
        <w:rPr>
          <w:b/>
          <w:bCs/>
          <w:sz w:val="24"/>
          <w:szCs w:val="24"/>
          <w:lang w:val="uk-UA"/>
        </w:rPr>
        <w:lastRenderedPageBreak/>
        <w:t>Мета прийняття рішення.</w:t>
      </w:r>
    </w:p>
    <w:p w14:paraId="5317601B" w14:textId="683B702E" w:rsidR="004D1119" w:rsidRPr="00A613F9" w:rsidRDefault="00160F11" w:rsidP="00DC0B67">
      <w:pPr>
        <w:pStyle w:val="1"/>
        <w:shd w:val="clear" w:color="auto" w:fill="auto"/>
        <w:spacing w:after="0"/>
        <w:ind w:firstLine="420"/>
        <w:jc w:val="both"/>
        <w:rPr>
          <w:sz w:val="24"/>
          <w:szCs w:val="24"/>
          <w:lang w:val="uk-UA"/>
        </w:rPr>
      </w:pPr>
      <w:r w:rsidRPr="00A613F9">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A613F9">
        <w:rPr>
          <w:sz w:val="24"/>
          <w:szCs w:val="24"/>
          <w:lang w:val="uk-UA"/>
        </w:rPr>
        <w:t>.</w:t>
      </w:r>
    </w:p>
    <w:p w14:paraId="42CEC247" w14:textId="77777777" w:rsidR="004D1119" w:rsidRPr="00A613F9" w:rsidRDefault="004D1119" w:rsidP="00DC0B67">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A613F9" w:rsidRDefault="005639F6" w:rsidP="00DC0B67">
      <w:pPr>
        <w:pStyle w:val="1"/>
        <w:numPr>
          <w:ilvl w:val="0"/>
          <w:numId w:val="3"/>
        </w:numPr>
        <w:shd w:val="clear" w:color="auto" w:fill="auto"/>
        <w:tabs>
          <w:tab w:val="left" w:pos="633"/>
        </w:tabs>
        <w:spacing w:after="0"/>
        <w:ind w:left="851" w:hanging="425"/>
        <w:rPr>
          <w:sz w:val="24"/>
          <w:szCs w:val="24"/>
          <w:lang w:val="uk-UA"/>
        </w:rPr>
      </w:pPr>
      <w:r w:rsidRPr="00A613F9">
        <w:rPr>
          <w:b/>
          <w:bCs/>
          <w:sz w:val="24"/>
          <w:szCs w:val="24"/>
          <w:lang w:val="uk-UA"/>
        </w:rPr>
        <w:t xml:space="preserve"> </w:t>
      </w:r>
      <w:r w:rsidR="004D1119" w:rsidRPr="00A613F9">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4"/>
        <w:gridCol w:w="6803"/>
      </w:tblGrid>
      <w:tr w:rsidR="004D1119" w:rsidRPr="0042287C" w14:paraId="713ABCEB" w14:textId="77777777" w:rsidTr="00C9574A">
        <w:trPr>
          <w:cantSplit/>
          <w:trHeight w:val="913"/>
        </w:trPr>
        <w:tc>
          <w:tcPr>
            <w:tcW w:w="2634" w:type="dxa"/>
            <w:tcBorders>
              <w:top w:val="single" w:sz="4" w:space="0" w:color="auto"/>
              <w:left w:val="single" w:sz="4" w:space="0" w:color="auto"/>
              <w:bottom w:val="single" w:sz="4" w:space="0" w:color="auto"/>
              <w:right w:val="single" w:sz="4" w:space="0" w:color="auto"/>
            </w:tcBorders>
            <w:hideMark/>
          </w:tcPr>
          <w:p w14:paraId="4492AD21" w14:textId="77777777" w:rsidR="006E10B3" w:rsidRPr="00A613F9" w:rsidRDefault="006E10B3" w:rsidP="00DC0B67">
            <w:pPr>
              <w:pStyle w:val="a5"/>
              <w:shd w:val="clear" w:color="auto" w:fill="auto"/>
              <w:spacing w:line="240" w:lineRule="auto"/>
              <w:ind w:left="-120"/>
              <w:rPr>
                <w:bCs/>
                <w:i/>
                <w:sz w:val="24"/>
                <w:szCs w:val="24"/>
              </w:rPr>
            </w:pPr>
            <w:r w:rsidRPr="00A613F9">
              <w:rPr>
                <w:bCs/>
                <w:i/>
                <w:sz w:val="24"/>
                <w:szCs w:val="24"/>
              </w:rPr>
              <w:t xml:space="preserve"> </w:t>
            </w:r>
            <w:r w:rsidR="004D1119" w:rsidRPr="00A613F9">
              <w:rPr>
                <w:bCs/>
                <w:i/>
                <w:sz w:val="24"/>
                <w:szCs w:val="24"/>
              </w:rPr>
              <w:t xml:space="preserve">Наявність будівель і </w:t>
            </w:r>
            <w:r w:rsidRPr="00A613F9">
              <w:rPr>
                <w:bCs/>
                <w:i/>
                <w:sz w:val="24"/>
                <w:szCs w:val="24"/>
              </w:rPr>
              <w:t xml:space="preserve"> </w:t>
            </w:r>
          </w:p>
          <w:p w14:paraId="4A08AEB8" w14:textId="77777777" w:rsidR="004D1119" w:rsidRPr="00A613F9" w:rsidRDefault="006E10B3" w:rsidP="00DC0B67">
            <w:pPr>
              <w:pStyle w:val="a5"/>
              <w:shd w:val="clear" w:color="auto" w:fill="auto"/>
              <w:spacing w:line="240" w:lineRule="auto"/>
              <w:ind w:left="-120"/>
              <w:rPr>
                <w:bCs/>
                <w:i/>
                <w:sz w:val="24"/>
                <w:szCs w:val="24"/>
              </w:rPr>
            </w:pPr>
            <w:r w:rsidRPr="00A613F9">
              <w:rPr>
                <w:bCs/>
                <w:i/>
                <w:sz w:val="24"/>
                <w:szCs w:val="24"/>
              </w:rPr>
              <w:t xml:space="preserve"> </w:t>
            </w:r>
            <w:r w:rsidR="004D1119" w:rsidRPr="00A613F9">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tcPr>
          <w:p w14:paraId="5B23387B" w14:textId="049FF899" w:rsidR="004D1119" w:rsidRPr="00A613F9" w:rsidRDefault="00160F11" w:rsidP="0042287C">
            <w:pPr>
              <w:pStyle w:val="a5"/>
              <w:shd w:val="clear" w:color="auto" w:fill="auto"/>
              <w:spacing w:line="240" w:lineRule="auto"/>
              <w:jc w:val="both"/>
              <w:rPr>
                <w:bCs/>
                <w:i/>
                <w:sz w:val="24"/>
                <w:szCs w:val="24"/>
              </w:rPr>
            </w:pPr>
            <w:r w:rsidRPr="00A613F9">
              <w:rPr>
                <w:i/>
                <w:sz w:val="24"/>
                <w:szCs w:val="24"/>
              </w:rPr>
              <w:t>На земельній ділянці знаходиться нежитлова будівля, літ</w:t>
            </w:r>
            <w:r w:rsidR="0042287C">
              <w:rPr>
                <w:i/>
                <w:sz w:val="24"/>
                <w:szCs w:val="24"/>
              </w:rPr>
              <w:t>.</w:t>
            </w:r>
            <w:r w:rsidRPr="00A613F9">
              <w:rPr>
                <w:i/>
                <w:sz w:val="24"/>
                <w:szCs w:val="24"/>
              </w:rPr>
              <w:t xml:space="preserve"> «</w:t>
            </w:r>
            <w:r w:rsidR="004E47AD" w:rsidRPr="00A613F9">
              <w:rPr>
                <w:i/>
                <w:sz w:val="24"/>
                <w:szCs w:val="24"/>
              </w:rPr>
              <w:t>Б</w:t>
            </w:r>
            <w:r w:rsidRPr="00A613F9">
              <w:rPr>
                <w:i/>
                <w:sz w:val="24"/>
                <w:szCs w:val="24"/>
              </w:rPr>
              <w:t>» (</w:t>
            </w:r>
            <w:r w:rsidR="004E47AD" w:rsidRPr="00A613F9">
              <w:rPr>
                <w:i/>
                <w:sz w:val="24"/>
                <w:szCs w:val="24"/>
              </w:rPr>
              <w:t>індивідуальний тепловий пункт</w:t>
            </w:r>
            <w:r w:rsidRPr="00A613F9">
              <w:rPr>
                <w:i/>
                <w:sz w:val="24"/>
                <w:szCs w:val="24"/>
              </w:rPr>
              <w:t xml:space="preserve">) загальною площею </w:t>
            </w:r>
            <w:r w:rsidR="004E47AD" w:rsidRPr="00A613F9">
              <w:rPr>
                <w:i/>
                <w:sz w:val="24"/>
                <w:szCs w:val="24"/>
              </w:rPr>
              <w:t>269,3</w:t>
            </w:r>
            <w:r w:rsidRPr="00A613F9">
              <w:rPr>
                <w:i/>
                <w:sz w:val="24"/>
                <w:szCs w:val="24"/>
              </w:rPr>
              <w:t xml:space="preserve"> </w:t>
            </w:r>
            <w:proofErr w:type="spellStart"/>
            <w:r w:rsidRPr="00A613F9">
              <w:rPr>
                <w:i/>
                <w:sz w:val="24"/>
                <w:szCs w:val="24"/>
              </w:rPr>
              <w:t>кв.м</w:t>
            </w:r>
            <w:proofErr w:type="spellEnd"/>
            <w:r w:rsidRPr="00A613F9">
              <w:rPr>
                <w:i/>
                <w:sz w:val="24"/>
                <w:szCs w:val="24"/>
              </w:rPr>
              <w:t xml:space="preserve"> (реєстраційний номер об’єкта нерухомого майна: </w:t>
            </w:r>
            <w:r w:rsidR="004E47AD" w:rsidRPr="00A613F9">
              <w:rPr>
                <w:i/>
                <w:sz w:val="24"/>
                <w:szCs w:val="24"/>
              </w:rPr>
              <w:t>30844424</w:t>
            </w:r>
            <w:r w:rsidRPr="00A613F9">
              <w:rPr>
                <w:i/>
                <w:sz w:val="24"/>
                <w:szCs w:val="24"/>
              </w:rPr>
              <w:t>80000), яка є власністю територіальної громади міста Києва та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w:t>
            </w:r>
            <w:r w:rsidR="004E47AD" w:rsidRPr="00A613F9">
              <w:rPr>
                <w:i/>
                <w:sz w:val="24"/>
                <w:szCs w:val="24"/>
              </w:rPr>
              <w:t xml:space="preserve"> </w:t>
            </w:r>
            <w:r w:rsidRPr="00A613F9">
              <w:rPr>
                <w:i/>
                <w:sz w:val="24"/>
                <w:szCs w:val="24"/>
              </w:rPr>
              <w:t xml:space="preserve">від 04.05.2018 № 224, право господарського відання зареєстровано в Державному реєстрі </w:t>
            </w:r>
            <w:r w:rsidR="004E47AD" w:rsidRPr="00A613F9">
              <w:rPr>
                <w:i/>
                <w:sz w:val="24"/>
                <w:szCs w:val="24"/>
              </w:rPr>
              <w:t>речових прав на нерухоме майно 20</w:t>
            </w:r>
            <w:r w:rsidRPr="00A613F9">
              <w:rPr>
                <w:i/>
                <w:sz w:val="24"/>
                <w:szCs w:val="24"/>
              </w:rPr>
              <w:t>.0</w:t>
            </w:r>
            <w:r w:rsidR="004E47AD" w:rsidRPr="00A613F9">
              <w:rPr>
                <w:i/>
                <w:sz w:val="24"/>
                <w:szCs w:val="24"/>
              </w:rPr>
              <w:t>3</w:t>
            </w:r>
            <w:r w:rsidRPr="00A613F9">
              <w:rPr>
                <w:i/>
                <w:sz w:val="24"/>
                <w:szCs w:val="24"/>
              </w:rPr>
              <w:t>.202</w:t>
            </w:r>
            <w:r w:rsidR="004E47AD" w:rsidRPr="00A613F9">
              <w:rPr>
                <w:i/>
                <w:sz w:val="24"/>
                <w:szCs w:val="24"/>
              </w:rPr>
              <w:t>5</w:t>
            </w:r>
            <w:r w:rsidRPr="00A613F9">
              <w:rPr>
                <w:i/>
                <w:sz w:val="24"/>
                <w:szCs w:val="24"/>
              </w:rPr>
              <w:t xml:space="preserve">, номер запису про інше речове право: </w:t>
            </w:r>
            <w:r w:rsidR="004E47AD" w:rsidRPr="00A613F9">
              <w:rPr>
                <w:i/>
                <w:sz w:val="24"/>
                <w:szCs w:val="24"/>
              </w:rPr>
              <w:t>5922152</w:t>
            </w:r>
            <w:r w:rsidRPr="00A613F9">
              <w:rPr>
                <w:i/>
                <w:sz w:val="24"/>
                <w:szCs w:val="24"/>
              </w:rPr>
              <w:t xml:space="preserve">5 (інформація з Державного реєстру речових прав на нерухоме майно від </w:t>
            </w:r>
            <w:r w:rsidR="004E47AD" w:rsidRPr="00A613F9">
              <w:rPr>
                <w:i/>
                <w:sz w:val="24"/>
                <w:szCs w:val="24"/>
              </w:rPr>
              <w:t>22</w:t>
            </w:r>
            <w:r w:rsidRPr="00A613F9">
              <w:rPr>
                <w:i/>
                <w:sz w:val="24"/>
                <w:szCs w:val="24"/>
              </w:rPr>
              <w:t>.0</w:t>
            </w:r>
            <w:r w:rsidR="004E47AD" w:rsidRPr="00A613F9">
              <w:rPr>
                <w:i/>
                <w:sz w:val="24"/>
                <w:szCs w:val="24"/>
              </w:rPr>
              <w:t>4</w:t>
            </w:r>
            <w:r w:rsidRPr="00A613F9">
              <w:rPr>
                <w:i/>
                <w:sz w:val="24"/>
                <w:szCs w:val="24"/>
              </w:rPr>
              <w:t xml:space="preserve">.2025 № </w:t>
            </w:r>
            <w:r w:rsidR="00C9574A" w:rsidRPr="00A613F9">
              <w:rPr>
                <w:i/>
                <w:sz w:val="24"/>
                <w:szCs w:val="24"/>
              </w:rPr>
              <w:t>4</w:t>
            </w:r>
            <w:r w:rsidR="0042287C">
              <w:rPr>
                <w:i/>
                <w:sz w:val="24"/>
                <w:szCs w:val="24"/>
              </w:rPr>
              <w:t>2</w:t>
            </w:r>
            <w:r w:rsidR="00C9574A" w:rsidRPr="00A613F9">
              <w:rPr>
                <w:i/>
                <w:sz w:val="24"/>
                <w:szCs w:val="24"/>
              </w:rPr>
              <w:t>3670713</w:t>
            </w:r>
            <w:r w:rsidRPr="00A613F9">
              <w:rPr>
                <w:i/>
                <w:sz w:val="24"/>
                <w:szCs w:val="24"/>
              </w:rPr>
              <w:t>).</w:t>
            </w:r>
          </w:p>
        </w:tc>
      </w:tr>
      <w:tr w:rsidR="004D1119" w:rsidRPr="0042287C" w14:paraId="0090C0B3" w14:textId="77777777" w:rsidTr="00C9574A">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756E7556" w14:textId="77777777" w:rsidR="004D1119" w:rsidRPr="00A613F9" w:rsidRDefault="006E10B3" w:rsidP="00DC0B67">
            <w:pPr>
              <w:pStyle w:val="a5"/>
              <w:shd w:val="clear" w:color="auto" w:fill="auto"/>
              <w:spacing w:line="240" w:lineRule="auto"/>
              <w:ind w:left="-120"/>
              <w:rPr>
                <w:bCs/>
                <w:i/>
                <w:sz w:val="24"/>
                <w:szCs w:val="24"/>
              </w:rPr>
            </w:pPr>
            <w:r w:rsidRPr="00A613F9">
              <w:rPr>
                <w:bCs/>
                <w:i/>
                <w:sz w:val="24"/>
                <w:szCs w:val="24"/>
              </w:rPr>
              <w:t xml:space="preserve"> </w:t>
            </w:r>
            <w:r w:rsidR="004D1119" w:rsidRPr="00A613F9">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tcPr>
          <w:p w14:paraId="49EF68B5" w14:textId="5E9F4004" w:rsidR="004D1119" w:rsidRPr="00A613F9" w:rsidRDefault="00160F11" w:rsidP="0042287C">
            <w:pPr>
              <w:pStyle w:val="a5"/>
              <w:shd w:val="clear" w:color="auto" w:fill="auto"/>
              <w:spacing w:line="240" w:lineRule="auto"/>
              <w:jc w:val="both"/>
              <w:rPr>
                <w:bCs/>
                <w:i/>
                <w:sz w:val="24"/>
                <w:szCs w:val="24"/>
                <w:highlight w:val="yellow"/>
              </w:rPr>
            </w:pPr>
            <w:r w:rsidRPr="00A613F9">
              <w:rPr>
                <w:i/>
                <w:sz w:val="24"/>
                <w:szCs w:val="24"/>
              </w:rPr>
              <w:t xml:space="preserve">Детальний план території </w:t>
            </w:r>
            <w:r w:rsidR="004E47AD" w:rsidRPr="00A613F9">
              <w:rPr>
                <w:i/>
                <w:sz w:val="24"/>
                <w:szCs w:val="24"/>
              </w:rPr>
              <w:t xml:space="preserve">багатофункціонального житлового району на землях державного підприємства «Науково-дослідний виробничий агрокомбінат «Пуща-Водиця», що прилягають до вул. Маршала Гречка та </w:t>
            </w:r>
            <w:proofErr w:type="spellStart"/>
            <w:r w:rsidR="004E47AD" w:rsidRPr="00A613F9">
              <w:rPr>
                <w:i/>
                <w:sz w:val="24"/>
                <w:szCs w:val="24"/>
              </w:rPr>
              <w:t>просп</w:t>
            </w:r>
            <w:proofErr w:type="spellEnd"/>
            <w:r w:rsidR="004E47AD" w:rsidRPr="00A613F9">
              <w:rPr>
                <w:i/>
                <w:sz w:val="24"/>
                <w:szCs w:val="24"/>
              </w:rPr>
              <w:t xml:space="preserve">. Правди в Подільському районі </w:t>
            </w:r>
            <w:r w:rsidR="00F85F63" w:rsidRPr="00A613F9">
              <w:rPr>
                <w:i/>
                <w:sz w:val="24"/>
                <w:szCs w:val="24"/>
              </w:rPr>
              <w:t xml:space="preserve"> </w:t>
            </w:r>
            <w:r w:rsidR="004E47AD" w:rsidRPr="00A613F9">
              <w:rPr>
                <w:i/>
                <w:sz w:val="24"/>
                <w:szCs w:val="24"/>
              </w:rPr>
              <w:t>м. Києва</w:t>
            </w:r>
            <w:r w:rsidR="0042287C">
              <w:rPr>
                <w:i/>
                <w:sz w:val="24"/>
                <w:szCs w:val="24"/>
              </w:rPr>
              <w:t xml:space="preserve"> </w:t>
            </w:r>
            <w:r w:rsidR="0042287C">
              <w:rPr>
                <w:i/>
                <w:sz w:val="24"/>
                <w:szCs w:val="24"/>
              </w:rPr>
              <w:t>(далі – ДПТ)</w:t>
            </w:r>
            <w:r w:rsidRPr="00A613F9">
              <w:rPr>
                <w:i/>
                <w:sz w:val="24"/>
                <w:szCs w:val="24"/>
              </w:rPr>
              <w:t xml:space="preserve">, затверджений рішенням Київської міської </w:t>
            </w:r>
            <w:r w:rsidR="0042287C">
              <w:rPr>
                <w:i/>
                <w:sz w:val="24"/>
                <w:szCs w:val="24"/>
              </w:rPr>
              <w:t xml:space="preserve">ради </w:t>
            </w:r>
            <w:r w:rsidR="00F85F63" w:rsidRPr="00A613F9">
              <w:rPr>
                <w:i/>
                <w:sz w:val="24"/>
                <w:szCs w:val="24"/>
              </w:rPr>
              <w:t>від 22.05.2013</w:t>
            </w:r>
            <w:r w:rsidRPr="00A613F9">
              <w:rPr>
                <w:i/>
                <w:sz w:val="24"/>
                <w:szCs w:val="24"/>
              </w:rPr>
              <w:t xml:space="preserve"> № </w:t>
            </w:r>
            <w:r w:rsidR="00F85F63" w:rsidRPr="00A613F9">
              <w:rPr>
                <w:i/>
                <w:sz w:val="24"/>
                <w:szCs w:val="24"/>
              </w:rPr>
              <w:t>398</w:t>
            </w:r>
            <w:r w:rsidRPr="00A613F9">
              <w:rPr>
                <w:i/>
                <w:sz w:val="24"/>
                <w:szCs w:val="24"/>
              </w:rPr>
              <w:t>/</w:t>
            </w:r>
            <w:r w:rsidR="00F85F63" w:rsidRPr="00A613F9">
              <w:rPr>
                <w:i/>
                <w:sz w:val="24"/>
                <w:szCs w:val="24"/>
              </w:rPr>
              <w:t>9455</w:t>
            </w:r>
            <w:r w:rsidRPr="00A613F9">
              <w:rPr>
                <w:i/>
                <w:sz w:val="24"/>
                <w:szCs w:val="24"/>
              </w:rPr>
              <w:t>.</w:t>
            </w:r>
          </w:p>
        </w:tc>
      </w:tr>
      <w:tr w:rsidR="004D1119" w:rsidRPr="0042287C" w14:paraId="6224F51E" w14:textId="77777777" w:rsidTr="00C9574A">
        <w:trPr>
          <w:cantSplit/>
          <w:trHeight w:val="1381"/>
        </w:trPr>
        <w:tc>
          <w:tcPr>
            <w:tcW w:w="2634" w:type="dxa"/>
            <w:tcBorders>
              <w:top w:val="single" w:sz="4" w:space="0" w:color="auto"/>
              <w:left w:val="single" w:sz="4" w:space="0" w:color="auto"/>
              <w:bottom w:val="single" w:sz="4" w:space="0" w:color="auto"/>
              <w:right w:val="single" w:sz="4" w:space="0" w:color="auto"/>
            </w:tcBorders>
            <w:hideMark/>
          </w:tcPr>
          <w:p w14:paraId="4C3D3771" w14:textId="77777777" w:rsidR="006E10B3" w:rsidRPr="00A613F9" w:rsidRDefault="006E10B3" w:rsidP="00DC0B67">
            <w:pPr>
              <w:pStyle w:val="a5"/>
              <w:spacing w:line="240" w:lineRule="auto"/>
              <w:ind w:left="-120"/>
              <w:rPr>
                <w:bCs/>
                <w:i/>
                <w:sz w:val="24"/>
                <w:szCs w:val="24"/>
              </w:rPr>
            </w:pPr>
            <w:r w:rsidRPr="00A613F9">
              <w:rPr>
                <w:bCs/>
                <w:i/>
                <w:sz w:val="24"/>
                <w:szCs w:val="24"/>
              </w:rPr>
              <w:t xml:space="preserve"> </w:t>
            </w:r>
            <w:r w:rsidR="004D1119" w:rsidRPr="00A613F9">
              <w:rPr>
                <w:bCs/>
                <w:i/>
                <w:sz w:val="24"/>
                <w:szCs w:val="24"/>
              </w:rPr>
              <w:t xml:space="preserve">Функціональне </w:t>
            </w:r>
            <w:r w:rsidRPr="00A613F9">
              <w:rPr>
                <w:bCs/>
                <w:i/>
                <w:sz w:val="24"/>
                <w:szCs w:val="24"/>
              </w:rPr>
              <w:t xml:space="preserve"> </w:t>
            </w:r>
          </w:p>
          <w:p w14:paraId="6384CE87" w14:textId="77777777" w:rsidR="006E10B3" w:rsidRPr="00A613F9" w:rsidRDefault="006E10B3" w:rsidP="00DC0B67">
            <w:pPr>
              <w:pStyle w:val="a5"/>
              <w:spacing w:line="240" w:lineRule="auto"/>
              <w:ind w:left="-120"/>
              <w:rPr>
                <w:i/>
                <w:sz w:val="24"/>
                <w:szCs w:val="24"/>
              </w:rPr>
            </w:pPr>
            <w:r w:rsidRPr="00A613F9">
              <w:rPr>
                <w:bCs/>
                <w:i/>
                <w:sz w:val="24"/>
                <w:szCs w:val="24"/>
              </w:rPr>
              <w:t xml:space="preserve"> </w:t>
            </w:r>
            <w:r w:rsidR="004D1119" w:rsidRPr="00A613F9">
              <w:rPr>
                <w:bCs/>
                <w:i/>
                <w:sz w:val="24"/>
                <w:szCs w:val="24"/>
              </w:rPr>
              <w:t xml:space="preserve">призначення згідно </w:t>
            </w:r>
            <w:r w:rsidR="0085512A" w:rsidRPr="00A613F9">
              <w:rPr>
                <w:i/>
                <w:sz w:val="24"/>
                <w:szCs w:val="24"/>
              </w:rPr>
              <w:t xml:space="preserve">з </w:t>
            </w:r>
          </w:p>
          <w:p w14:paraId="78F40C99" w14:textId="4440AEC8" w:rsidR="004D1119" w:rsidRPr="00A613F9" w:rsidRDefault="006E10B3" w:rsidP="00DC0B67">
            <w:pPr>
              <w:pStyle w:val="a5"/>
              <w:spacing w:line="240" w:lineRule="auto"/>
              <w:ind w:left="-120"/>
              <w:rPr>
                <w:bCs/>
                <w:i/>
                <w:sz w:val="24"/>
                <w:szCs w:val="24"/>
              </w:rPr>
            </w:pPr>
            <w:r w:rsidRPr="00A613F9">
              <w:rPr>
                <w:i/>
                <w:sz w:val="24"/>
                <w:szCs w:val="24"/>
              </w:rPr>
              <w:t xml:space="preserve"> </w:t>
            </w:r>
            <w:r w:rsidR="00160F11" w:rsidRPr="00A613F9">
              <w:rPr>
                <w:i/>
                <w:sz w:val="24"/>
                <w:szCs w:val="24"/>
              </w:rPr>
              <w:t>ДПТ</w:t>
            </w:r>
            <w:r w:rsidR="0085512A" w:rsidRPr="00A613F9">
              <w:rPr>
                <w:i/>
                <w:sz w:val="24"/>
                <w:szCs w:val="24"/>
              </w:rPr>
              <w:t>:</w:t>
            </w:r>
          </w:p>
        </w:tc>
        <w:tc>
          <w:tcPr>
            <w:tcW w:w="6803" w:type="dxa"/>
            <w:tcBorders>
              <w:top w:val="single" w:sz="4" w:space="0" w:color="auto"/>
              <w:left w:val="single" w:sz="4" w:space="0" w:color="auto"/>
              <w:bottom w:val="single" w:sz="4" w:space="0" w:color="auto"/>
              <w:right w:val="single" w:sz="4" w:space="0" w:color="auto"/>
            </w:tcBorders>
          </w:tcPr>
          <w:p w14:paraId="45943794" w14:textId="507F2010" w:rsidR="004D1119" w:rsidRPr="00A613F9" w:rsidRDefault="00160F11" w:rsidP="0042287C">
            <w:pPr>
              <w:pStyle w:val="a5"/>
              <w:shd w:val="clear" w:color="auto" w:fill="auto"/>
              <w:spacing w:line="240" w:lineRule="auto"/>
              <w:jc w:val="both"/>
              <w:rPr>
                <w:bCs/>
                <w:i/>
                <w:sz w:val="24"/>
                <w:szCs w:val="24"/>
              </w:rPr>
            </w:pPr>
            <w:r w:rsidRPr="00A613F9">
              <w:rPr>
                <w:i/>
                <w:sz w:val="24"/>
                <w:szCs w:val="24"/>
              </w:rPr>
              <w:t xml:space="preserve">Відповідно до ДПТ, земельна ділянка за функціональним призначенням відноситься до території житлової </w:t>
            </w:r>
            <w:r w:rsidR="00F85F63" w:rsidRPr="00A613F9">
              <w:rPr>
                <w:i/>
                <w:sz w:val="24"/>
                <w:szCs w:val="24"/>
              </w:rPr>
              <w:t>багатоповерхової заб</w:t>
            </w:r>
            <w:r w:rsidR="00DC0B67" w:rsidRPr="00A613F9">
              <w:rPr>
                <w:i/>
                <w:sz w:val="24"/>
                <w:szCs w:val="24"/>
              </w:rPr>
              <w:t>уд</w:t>
            </w:r>
            <w:r w:rsidR="00F85F63" w:rsidRPr="00A613F9">
              <w:rPr>
                <w:i/>
                <w:sz w:val="24"/>
                <w:szCs w:val="24"/>
              </w:rPr>
              <w:t>ови</w:t>
            </w:r>
            <w:r w:rsidRPr="00A613F9">
              <w:rPr>
                <w:i/>
                <w:sz w:val="24"/>
                <w:szCs w:val="24"/>
              </w:rPr>
              <w:t xml:space="preserve"> (лист</w:t>
            </w:r>
            <w:r w:rsidR="0042287C">
              <w:rPr>
                <w:i/>
                <w:sz w:val="24"/>
                <w:szCs w:val="24"/>
              </w:rPr>
              <w:t xml:space="preserve"> </w:t>
            </w:r>
            <w:r w:rsidRPr="00A613F9">
              <w:rPr>
                <w:i/>
                <w:sz w:val="24"/>
                <w:szCs w:val="24"/>
              </w:rPr>
              <w:t>Департаменту містобудування та архітектури виконавчого органу Київської міської ради (Київської м</w:t>
            </w:r>
            <w:r w:rsidR="00DC0B67" w:rsidRPr="00A613F9">
              <w:rPr>
                <w:i/>
                <w:sz w:val="24"/>
                <w:szCs w:val="24"/>
              </w:rPr>
              <w:t>іської державної адміністрації) від 09.04</w:t>
            </w:r>
            <w:r w:rsidRPr="00A613F9">
              <w:rPr>
                <w:i/>
                <w:sz w:val="24"/>
                <w:szCs w:val="24"/>
              </w:rPr>
              <w:t>.202</w:t>
            </w:r>
            <w:r w:rsidR="00DC0B67" w:rsidRPr="00A613F9">
              <w:rPr>
                <w:i/>
                <w:sz w:val="24"/>
                <w:szCs w:val="24"/>
              </w:rPr>
              <w:t>5</w:t>
            </w:r>
            <w:r w:rsidRPr="00A613F9">
              <w:rPr>
                <w:i/>
                <w:sz w:val="24"/>
                <w:szCs w:val="24"/>
              </w:rPr>
              <w:t xml:space="preserve"> </w:t>
            </w:r>
            <w:r w:rsidR="00DC0B67" w:rsidRPr="00A613F9">
              <w:rPr>
                <w:i/>
                <w:sz w:val="24"/>
                <w:szCs w:val="24"/>
              </w:rPr>
              <w:t xml:space="preserve">                </w:t>
            </w:r>
            <w:r w:rsidRPr="00A613F9">
              <w:rPr>
                <w:i/>
                <w:sz w:val="24"/>
                <w:szCs w:val="24"/>
              </w:rPr>
              <w:t>№ 055-</w:t>
            </w:r>
            <w:r w:rsidR="00DC0B67" w:rsidRPr="00A613F9">
              <w:rPr>
                <w:i/>
                <w:sz w:val="24"/>
                <w:szCs w:val="24"/>
              </w:rPr>
              <w:t>5029</w:t>
            </w:r>
            <w:r w:rsidRPr="00A613F9">
              <w:rPr>
                <w:i/>
                <w:sz w:val="24"/>
                <w:szCs w:val="24"/>
              </w:rPr>
              <w:t>).</w:t>
            </w:r>
          </w:p>
        </w:tc>
      </w:tr>
      <w:tr w:rsidR="004D1119" w:rsidRPr="0042287C" w14:paraId="4307FC21" w14:textId="77777777" w:rsidTr="00C9574A">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3EDC5D42" w14:textId="77777777" w:rsidR="004D1119" w:rsidRPr="00A613F9" w:rsidRDefault="006E10B3" w:rsidP="00DC0B67">
            <w:pPr>
              <w:pStyle w:val="a5"/>
              <w:shd w:val="clear" w:color="auto" w:fill="auto"/>
              <w:spacing w:line="240" w:lineRule="auto"/>
              <w:ind w:left="-120"/>
              <w:rPr>
                <w:bCs/>
                <w:i/>
                <w:sz w:val="24"/>
                <w:szCs w:val="24"/>
              </w:rPr>
            </w:pPr>
            <w:r w:rsidRPr="00A613F9">
              <w:rPr>
                <w:bCs/>
                <w:i/>
                <w:sz w:val="24"/>
                <w:szCs w:val="24"/>
              </w:rPr>
              <w:t xml:space="preserve"> </w:t>
            </w:r>
            <w:r w:rsidR="004D1119" w:rsidRPr="00A613F9">
              <w:rPr>
                <w:bCs/>
                <w:i/>
                <w:sz w:val="24"/>
                <w:szCs w:val="24"/>
              </w:rPr>
              <w:t>Правовий режим:</w:t>
            </w:r>
          </w:p>
        </w:tc>
        <w:tc>
          <w:tcPr>
            <w:tcW w:w="6803" w:type="dxa"/>
            <w:tcBorders>
              <w:top w:val="single" w:sz="4" w:space="0" w:color="auto"/>
              <w:left w:val="single" w:sz="4" w:space="0" w:color="auto"/>
              <w:bottom w:val="single" w:sz="4" w:space="0" w:color="auto"/>
              <w:right w:val="single" w:sz="4" w:space="0" w:color="auto"/>
            </w:tcBorders>
          </w:tcPr>
          <w:p w14:paraId="26F29341" w14:textId="77777777" w:rsidR="004D1119" w:rsidRPr="00A613F9" w:rsidRDefault="005639F6" w:rsidP="00DC0B67">
            <w:pPr>
              <w:pStyle w:val="a5"/>
              <w:shd w:val="clear" w:color="auto" w:fill="auto"/>
              <w:spacing w:line="240" w:lineRule="auto"/>
              <w:jc w:val="both"/>
              <w:rPr>
                <w:bCs/>
                <w:i/>
                <w:sz w:val="24"/>
                <w:szCs w:val="24"/>
              </w:rPr>
            </w:pPr>
            <w:r w:rsidRPr="00A613F9">
              <w:rPr>
                <w:bCs/>
                <w:i/>
                <w:sz w:val="24"/>
                <w:szCs w:val="24"/>
              </w:rPr>
              <w:t>Земельна ділянка належить до земель комунальної власності територіальної громади міста Києва.</w:t>
            </w:r>
          </w:p>
        </w:tc>
      </w:tr>
      <w:tr w:rsidR="004D1119" w:rsidRPr="0042287C" w14:paraId="7119DCC8" w14:textId="77777777" w:rsidTr="00C9574A">
        <w:trPr>
          <w:cantSplit/>
          <w:trHeight w:val="339"/>
        </w:trPr>
        <w:tc>
          <w:tcPr>
            <w:tcW w:w="2634" w:type="dxa"/>
            <w:tcBorders>
              <w:top w:val="single" w:sz="4" w:space="0" w:color="auto"/>
              <w:left w:val="single" w:sz="4" w:space="0" w:color="auto"/>
              <w:bottom w:val="single" w:sz="4" w:space="0" w:color="auto"/>
              <w:right w:val="single" w:sz="4" w:space="0" w:color="auto"/>
            </w:tcBorders>
            <w:hideMark/>
          </w:tcPr>
          <w:p w14:paraId="24605DD3" w14:textId="77777777" w:rsidR="006E10B3" w:rsidRPr="00A613F9" w:rsidRDefault="006E10B3" w:rsidP="00DC0B67">
            <w:pPr>
              <w:pStyle w:val="a5"/>
              <w:spacing w:line="240" w:lineRule="auto"/>
              <w:ind w:left="-120"/>
              <w:rPr>
                <w:bCs/>
                <w:i/>
                <w:sz w:val="24"/>
                <w:szCs w:val="24"/>
              </w:rPr>
            </w:pPr>
            <w:r w:rsidRPr="00A613F9">
              <w:rPr>
                <w:bCs/>
                <w:i/>
                <w:sz w:val="24"/>
                <w:szCs w:val="24"/>
              </w:rPr>
              <w:t xml:space="preserve"> </w:t>
            </w:r>
            <w:r w:rsidR="004D1119" w:rsidRPr="00A613F9">
              <w:rPr>
                <w:bCs/>
                <w:i/>
                <w:sz w:val="24"/>
                <w:szCs w:val="24"/>
              </w:rPr>
              <w:t xml:space="preserve">Розташування в зеленій </w:t>
            </w:r>
          </w:p>
          <w:p w14:paraId="1FFC2758" w14:textId="77777777" w:rsidR="004D1119" w:rsidRPr="00A613F9" w:rsidRDefault="006E10B3" w:rsidP="00DC0B67">
            <w:pPr>
              <w:pStyle w:val="a5"/>
              <w:spacing w:line="240" w:lineRule="auto"/>
              <w:ind w:left="-120"/>
              <w:rPr>
                <w:bCs/>
                <w:i/>
                <w:sz w:val="24"/>
                <w:szCs w:val="24"/>
              </w:rPr>
            </w:pPr>
            <w:r w:rsidRPr="00A613F9">
              <w:rPr>
                <w:bCs/>
                <w:i/>
                <w:sz w:val="24"/>
                <w:szCs w:val="24"/>
              </w:rPr>
              <w:t xml:space="preserve"> </w:t>
            </w:r>
            <w:r w:rsidR="004D1119" w:rsidRPr="00A613F9">
              <w:rPr>
                <w:bCs/>
                <w:i/>
                <w:sz w:val="24"/>
                <w:szCs w:val="24"/>
              </w:rPr>
              <w:t>зоні:</w:t>
            </w:r>
          </w:p>
        </w:tc>
        <w:tc>
          <w:tcPr>
            <w:tcW w:w="6803" w:type="dxa"/>
            <w:tcBorders>
              <w:top w:val="single" w:sz="4" w:space="0" w:color="auto"/>
              <w:left w:val="single" w:sz="4" w:space="0" w:color="auto"/>
              <w:bottom w:val="single" w:sz="4" w:space="0" w:color="auto"/>
              <w:right w:val="single" w:sz="4" w:space="0" w:color="auto"/>
            </w:tcBorders>
          </w:tcPr>
          <w:p w14:paraId="6D159C4B" w14:textId="0CC2860F" w:rsidR="00DC31BC" w:rsidRPr="00A613F9" w:rsidRDefault="005639F6" w:rsidP="00DC0B67">
            <w:pPr>
              <w:pStyle w:val="a5"/>
              <w:spacing w:line="240" w:lineRule="auto"/>
              <w:jc w:val="both"/>
              <w:rPr>
                <w:bCs/>
                <w:i/>
                <w:sz w:val="24"/>
                <w:szCs w:val="24"/>
              </w:rPr>
            </w:pPr>
            <w:r w:rsidRPr="00A613F9">
              <w:rPr>
                <w:bCs/>
                <w:i/>
                <w:sz w:val="24"/>
                <w:szCs w:val="24"/>
              </w:rPr>
              <w:t>Земельна ділянка не входить до зеленої зони.</w:t>
            </w:r>
          </w:p>
        </w:tc>
      </w:tr>
      <w:tr w:rsidR="00C9574A" w:rsidRPr="0042287C" w14:paraId="3DFF5C39" w14:textId="77777777" w:rsidTr="00C9574A">
        <w:trPr>
          <w:cantSplit/>
          <w:trHeight w:val="4665"/>
        </w:trPr>
        <w:tc>
          <w:tcPr>
            <w:tcW w:w="2634" w:type="dxa"/>
            <w:vMerge w:val="restart"/>
            <w:tcBorders>
              <w:top w:val="single" w:sz="4" w:space="0" w:color="auto"/>
              <w:left w:val="single" w:sz="4" w:space="0" w:color="auto"/>
              <w:right w:val="single" w:sz="4" w:space="0" w:color="auto"/>
            </w:tcBorders>
            <w:hideMark/>
          </w:tcPr>
          <w:p w14:paraId="0837E875" w14:textId="77777777" w:rsidR="00C9574A" w:rsidRPr="00A613F9" w:rsidRDefault="00C9574A" w:rsidP="00DC0B67">
            <w:pPr>
              <w:pStyle w:val="a5"/>
              <w:spacing w:line="240" w:lineRule="auto"/>
              <w:ind w:left="-120"/>
              <w:rPr>
                <w:bCs/>
                <w:i/>
                <w:sz w:val="24"/>
                <w:szCs w:val="24"/>
              </w:rPr>
            </w:pPr>
            <w:r w:rsidRPr="00A613F9">
              <w:rPr>
                <w:bCs/>
                <w:i/>
                <w:sz w:val="24"/>
                <w:szCs w:val="24"/>
              </w:rPr>
              <w:t xml:space="preserve"> Інші особливості:</w:t>
            </w:r>
          </w:p>
        </w:tc>
        <w:tc>
          <w:tcPr>
            <w:tcW w:w="6803" w:type="dxa"/>
            <w:tcBorders>
              <w:top w:val="single" w:sz="4" w:space="0" w:color="auto"/>
              <w:left w:val="single" w:sz="4" w:space="0" w:color="auto"/>
              <w:bottom w:val="single" w:sz="4" w:space="0" w:color="auto"/>
              <w:right w:val="single" w:sz="4" w:space="0" w:color="auto"/>
            </w:tcBorders>
          </w:tcPr>
          <w:p w14:paraId="78681ADB" w14:textId="49B1FC16" w:rsidR="00C9574A" w:rsidRPr="00A613F9" w:rsidRDefault="00C9574A" w:rsidP="00DC0B67">
            <w:pPr>
              <w:pStyle w:val="a5"/>
              <w:shd w:val="clear" w:color="auto" w:fill="auto"/>
              <w:spacing w:line="240" w:lineRule="auto"/>
              <w:ind w:firstLine="233"/>
              <w:jc w:val="both"/>
              <w:rPr>
                <w:i/>
                <w:color w:val="FF0000"/>
                <w:sz w:val="24"/>
                <w:szCs w:val="24"/>
              </w:rPr>
            </w:pPr>
            <w:r w:rsidRPr="00A613F9">
              <w:rPr>
                <w:i/>
                <w:sz w:val="24"/>
                <w:szCs w:val="24"/>
              </w:rPr>
              <w:t>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 ради від 04.12.2018 № 229/6280 та зареєстрована у Державному земельному кадастрі на підставі розробленої КП «Київський інститут земельних відносин» технічної документації із землеустрою щодо інвентаризації земель на території кадастрового кварталу 91:400 з кодом виду цільового призначення – 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p w14:paraId="27FA0786" w14:textId="6B0D8D25" w:rsidR="00C9574A" w:rsidRPr="00A613F9" w:rsidRDefault="00C9574A" w:rsidP="00DC0B67">
            <w:pPr>
              <w:pStyle w:val="a5"/>
              <w:spacing w:line="240" w:lineRule="auto"/>
              <w:ind w:firstLine="233"/>
              <w:jc w:val="both"/>
              <w:rPr>
                <w:bCs/>
                <w:i/>
                <w:sz w:val="24"/>
                <w:szCs w:val="24"/>
              </w:rPr>
            </w:pPr>
            <w:r w:rsidRPr="00A613F9">
              <w:rPr>
                <w:i/>
                <w:sz w:val="24"/>
                <w:szCs w:val="24"/>
              </w:rPr>
              <w:t xml:space="preserve">Технічна документація із землеустрою щодо інвентаризації земель на території кадастрового кварталу 91:400, обмеженого вул. Газопровідна, </w:t>
            </w:r>
            <w:proofErr w:type="spellStart"/>
            <w:r w:rsidRPr="00A613F9">
              <w:rPr>
                <w:i/>
                <w:sz w:val="24"/>
                <w:szCs w:val="24"/>
              </w:rPr>
              <w:t>просп</w:t>
            </w:r>
            <w:proofErr w:type="spellEnd"/>
            <w:r w:rsidRPr="00A613F9">
              <w:rPr>
                <w:i/>
                <w:sz w:val="24"/>
                <w:szCs w:val="24"/>
              </w:rPr>
              <w:t xml:space="preserve">. Правди, вул. Івана Виговського та вул. </w:t>
            </w:r>
            <w:proofErr w:type="spellStart"/>
            <w:r w:rsidRPr="00A613F9">
              <w:rPr>
                <w:i/>
                <w:sz w:val="24"/>
                <w:szCs w:val="24"/>
              </w:rPr>
              <w:t>Сирецько</w:t>
            </w:r>
            <w:proofErr w:type="spellEnd"/>
            <w:r w:rsidRPr="00A613F9">
              <w:rPr>
                <w:i/>
                <w:sz w:val="24"/>
                <w:szCs w:val="24"/>
              </w:rPr>
              <w:t>-Садова у Подільському районі</w:t>
            </w:r>
          </w:p>
        </w:tc>
      </w:tr>
      <w:tr w:rsidR="00C9574A" w:rsidRPr="0042287C" w14:paraId="121763A6" w14:textId="77777777" w:rsidTr="00CB2ED6">
        <w:trPr>
          <w:cantSplit/>
          <w:trHeight w:val="3650"/>
        </w:trPr>
        <w:tc>
          <w:tcPr>
            <w:tcW w:w="2634" w:type="dxa"/>
            <w:vMerge/>
            <w:tcBorders>
              <w:left w:val="single" w:sz="4" w:space="0" w:color="auto"/>
              <w:bottom w:val="single" w:sz="4" w:space="0" w:color="auto"/>
              <w:right w:val="single" w:sz="4" w:space="0" w:color="auto"/>
            </w:tcBorders>
          </w:tcPr>
          <w:p w14:paraId="6E7A8A5B" w14:textId="77777777" w:rsidR="00C9574A" w:rsidRPr="00A613F9" w:rsidRDefault="00C9574A" w:rsidP="00DC0B67">
            <w:pPr>
              <w:pStyle w:val="a5"/>
              <w:spacing w:line="240" w:lineRule="auto"/>
              <w:ind w:left="-120"/>
              <w:rPr>
                <w:bCs/>
                <w:i/>
                <w:sz w:val="24"/>
                <w:szCs w:val="24"/>
              </w:rPr>
            </w:pPr>
          </w:p>
        </w:tc>
        <w:tc>
          <w:tcPr>
            <w:tcW w:w="6803" w:type="dxa"/>
            <w:tcBorders>
              <w:top w:val="single" w:sz="4" w:space="0" w:color="auto"/>
              <w:left w:val="single" w:sz="4" w:space="0" w:color="auto"/>
              <w:bottom w:val="single" w:sz="4" w:space="0" w:color="auto"/>
              <w:right w:val="single" w:sz="4" w:space="0" w:color="auto"/>
            </w:tcBorders>
          </w:tcPr>
          <w:p w14:paraId="7AC02510" w14:textId="026F7CD2" w:rsidR="00C9574A" w:rsidRPr="00A613F9" w:rsidRDefault="00C9574A" w:rsidP="00C9574A">
            <w:pPr>
              <w:pStyle w:val="a5"/>
              <w:shd w:val="clear" w:color="auto" w:fill="auto"/>
              <w:spacing w:line="240" w:lineRule="auto"/>
              <w:jc w:val="both"/>
              <w:rPr>
                <w:i/>
                <w:sz w:val="24"/>
                <w:szCs w:val="24"/>
              </w:rPr>
            </w:pPr>
            <w:r w:rsidRPr="00A613F9">
              <w:rPr>
                <w:i/>
                <w:sz w:val="24"/>
                <w:szCs w:val="24"/>
              </w:rPr>
              <w:t>м. Києва затверджена рішенням Київської міської ради                       від 21</w:t>
            </w:r>
            <w:r w:rsidRPr="00A613F9">
              <w:rPr>
                <w:i/>
                <w:color w:val="333333"/>
                <w:sz w:val="24"/>
                <w:szCs w:val="24"/>
                <w:shd w:val="clear" w:color="auto" w:fill="FFFFFF"/>
              </w:rPr>
              <w:t xml:space="preserve">.11.2024 </w:t>
            </w:r>
            <w:r w:rsidRPr="00A613F9">
              <w:rPr>
                <w:i/>
                <w:sz w:val="24"/>
                <w:szCs w:val="24"/>
              </w:rPr>
              <w:t>№ 336</w:t>
            </w:r>
            <w:r w:rsidRPr="00A613F9">
              <w:rPr>
                <w:i/>
                <w:color w:val="333333"/>
                <w:sz w:val="24"/>
                <w:szCs w:val="24"/>
                <w:shd w:val="clear" w:color="auto" w:fill="FFFFFF"/>
              </w:rPr>
              <w:t>/10144</w:t>
            </w:r>
            <w:r w:rsidRPr="00A613F9">
              <w:rPr>
                <w:i/>
                <w:sz w:val="24"/>
                <w:szCs w:val="24"/>
              </w:rPr>
              <w:t>.</w:t>
            </w:r>
          </w:p>
          <w:p w14:paraId="385AD42B" w14:textId="77777777" w:rsidR="00C9574A" w:rsidRPr="00A613F9" w:rsidRDefault="00C9574A" w:rsidP="00C9574A">
            <w:pPr>
              <w:pStyle w:val="af1"/>
              <w:ind w:firstLine="233"/>
              <w:jc w:val="both"/>
              <w:rPr>
                <w:rFonts w:ascii="Times New Roman" w:hAnsi="Times New Roman" w:cs="Times New Roman"/>
                <w:i/>
                <w:color w:val="auto"/>
              </w:rPr>
            </w:pPr>
            <w:r w:rsidRPr="00A613F9">
              <w:rPr>
                <w:rFonts w:ascii="Times New Roman" w:hAnsi="Times New Roman" w:cs="Times New Roman"/>
                <w:i/>
                <w:color w:val="auto"/>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6E1AB825" w14:textId="47707B0A" w:rsidR="00C9574A" w:rsidRPr="00A613F9" w:rsidRDefault="00C9574A" w:rsidP="00C9574A">
            <w:pPr>
              <w:pStyle w:val="a5"/>
              <w:spacing w:line="240" w:lineRule="auto"/>
              <w:ind w:firstLine="233"/>
              <w:jc w:val="both"/>
              <w:rPr>
                <w:i/>
                <w:sz w:val="24"/>
                <w:szCs w:val="24"/>
              </w:rPr>
            </w:pPr>
            <w:r w:rsidRPr="00A613F9">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A613F9" w:rsidRDefault="004D1119" w:rsidP="00DC0B67">
      <w:pPr>
        <w:pStyle w:val="1"/>
        <w:shd w:val="clear" w:color="auto" w:fill="auto"/>
        <w:tabs>
          <w:tab w:val="left" w:pos="624"/>
        </w:tabs>
        <w:spacing w:after="0"/>
        <w:ind w:firstLine="0"/>
        <w:rPr>
          <w:sz w:val="24"/>
          <w:szCs w:val="24"/>
          <w:lang w:val="uk-UA"/>
        </w:rPr>
      </w:pPr>
    </w:p>
    <w:p w14:paraId="75D16C0C" w14:textId="77777777" w:rsidR="004D1119" w:rsidRPr="00A613F9" w:rsidRDefault="004D1119" w:rsidP="00DC0B67">
      <w:pPr>
        <w:pStyle w:val="1"/>
        <w:numPr>
          <w:ilvl w:val="0"/>
          <w:numId w:val="3"/>
        </w:numPr>
        <w:shd w:val="clear" w:color="auto" w:fill="auto"/>
        <w:tabs>
          <w:tab w:val="left" w:pos="567"/>
        </w:tabs>
        <w:spacing w:after="0"/>
        <w:ind w:left="426"/>
        <w:rPr>
          <w:sz w:val="24"/>
          <w:szCs w:val="24"/>
          <w:lang w:val="uk-UA"/>
        </w:rPr>
      </w:pPr>
      <w:r w:rsidRPr="00A613F9">
        <w:rPr>
          <w:b/>
          <w:bCs/>
          <w:sz w:val="24"/>
          <w:szCs w:val="24"/>
          <w:lang w:val="uk-UA"/>
        </w:rPr>
        <w:t>Стан нормативно-правової бази у даній сфері правового регулювання.</w:t>
      </w:r>
    </w:p>
    <w:p w14:paraId="70FE210E" w14:textId="77777777" w:rsidR="00160F11" w:rsidRPr="00A613F9" w:rsidRDefault="00160F11" w:rsidP="00DC0B67">
      <w:pPr>
        <w:pStyle w:val="1"/>
        <w:shd w:val="clear" w:color="auto" w:fill="auto"/>
        <w:spacing w:after="0"/>
        <w:ind w:firstLine="426"/>
        <w:contextualSpacing/>
        <w:jc w:val="both"/>
        <w:rPr>
          <w:sz w:val="24"/>
          <w:szCs w:val="24"/>
          <w:lang w:val="uk-UA"/>
        </w:rPr>
      </w:pPr>
      <w:r w:rsidRPr="00A613F9">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604709C6" w14:textId="77777777" w:rsidR="00160F11" w:rsidRPr="00A613F9" w:rsidRDefault="00160F11" w:rsidP="00DC0B67">
      <w:pPr>
        <w:pStyle w:val="1"/>
        <w:shd w:val="clear" w:color="auto" w:fill="auto"/>
        <w:spacing w:after="0"/>
        <w:ind w:firstLine="420"/>
        <w:jc w:val="both"/>
        <w:rPr>
          <w:iCs/>
          <w:sz w:val="24"/>
          <w:szCs w:val="24"/>
          <w:lang w:val="uk-UA"/>
        </w:rPr>
      </w:pPr>
      <w:r w:rsidRPr="00A613F9">
        <w:rPr>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204EDC28" w14:textId="77777777" w:rsidR="00160F11" w:rsidRPr="00A613F9" w:rsidRDefault="00160F11" w:rsidP="00DC0B67">
      <w:pPr>
        <w:pStyle w:val="1"/>
        <w:shd w:val="clear" w:color="auto" w:fill="auto"/>
        <w:spacing w:after="0"/>
        <w:ind w:firstLine="420"/>
        <w:jc w:val="both"/>
        <w:rPr>
          <w:iCs/>
          <w:sz w:val="24"/>
          <w:szCs w:val="24"/>
          <w:lang w:val="uk-UA"/>
        </w:rPr>
      </w:pPr>
      <w:r w:rsidRPr="00A613F9">
        <w:rPr>
          <w:iCs/>
          <w:sz w:val="24"/>
          <w:szCs w:val="24"/>
          <w:lang w:val="uk-UA"/>
        </w:rPr>
        <w:t>Проєкт рішення не містить службову інформацію у розумінні статті 6 Закону України                 «Про доступ до публічної інформації».</w:t>
      </w:r>
    </w:p>
    <w:p w14:paraId="3F2A43DA" w14:textId="0C609B3D" w:rsidR="005F2210" w:rsidRPr="00A613F9" w:rsidRDefault="00160F11" w:rsidP="00DC0B67">
      <w:pPr>
        <w:tabs>
          <w:tab w:val="left" w:pos="993"/>
        </w:tabs>
        <w:spacing w:after="0" w:line="240" w:lineRule="auto"/>
        <w:ind w:firstLine="426"/>
        <w:jc w:val="both"/>
        <w:rPr>
          <w:rFonts w:ascii="Times New Roman" w:eastAsia="Times New Roman" w:hAnsi="Times New Roman" w:cs="Times New Roman"/>
          <w:sz w:val="24"/>
          <w:szCs w:val="24"/>
          <w:lang w:val="uk-UA"/>
        </w:rPr>
      </w:pPr>
      <w:r w:rsidRPr="00A613F9">
        <w:rPr>
          <w:rFonts w:ascii="Times New Roman" w:hAnsi="Times New Roman" w:cs="Times New Roman"/>
          <w:iCs/>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A613F9" w:rsidRDefault="005639F6" w:rsidP="00DC0B67">
      <w:pPr>
        <w:pStyle w:val="1"/>
        <w:shd w:val="clear" w:color="auto" w:fill="auto"/>
        <w:spacing w:after="0"/>
        <w:ind w:left="426" w:firstLine="282"/>
        <w:contextualSpacing/>
        <w:jc w:val="both"/>
        <w:rPr>
          <w:sz w:val="24"/>
          <w:szCs w:val="24"/>
          <w:lang w:val="uk-UA"/>
        </w:rPr>
      </w:pPr>
    </w:p>
    <w:p w14:paraId="2955D0AA" w14:textId="04076A9C" w:rsidR="004D1119" w:rsidRPr="00A613F9" w:rsidRDefault="00DC0B67" w:rsidP="00DC0B67">
      <w:pPr>
        <w:pStyle w:val="1"/>
        <w:numPr>
          <w:ilvl w:val="0"/>
          <w:numId w:val="3"/>
        </w:numPr>
        <w:shd w:val="clear" w:color="auto" w:fill="auto"/>
        <w:tabs>
          <w:tab w:val="left" w:pos="624"/>
        </w:tabs>
        <w:spacing w:after="0"/>
        <w:ind w:firstLine="142"/>
        <w:rPr>
          <w:sz w:val="24"/>
          <w:szCs w:val="24"/>
          <w:lang w:val="uk-UA"/>
        </w:rPr>
      </w:pPr>
      <w:r w:rsidRPr="00A613F9">
        <w:rPr>
          <w:b/>
          <w:bCs/>
          <w:sz w:val="24"/>
          <w:szCs w:val="24"/>
          <w:lang w:val="uk-UA"/>
        </w:rPr>
        <w:t xml:space="preserve"> </w:t>
      </w:r>
      <w:r w:rsidR="004D1119" w:rsidRPr="00A613F9">
        <w:rPr>
          <w:b/>
          <w:bCs/>
          <w:sz w:val="24"/>
          <w:szCs w:val="24"/>
          <w:lang w:val="uk-UA"/>
        </w:rPr>
        <w:t>Фінансово-економічне обґрунтування.</w:t>
      </w:r>
    </w:p>
    <w:p w14:paraId="729BE392" w14:textId="77777777" w:rsidR="00160F11" w:rsidRPr="00A613F9" w:rsidRDefault="00160F11" w:rsidP="00DC0B67">
      <w:pPr>
        <w:pStyle w:val="1"/>
        <w:shd w:val="clear" w:color="auto" w:fill="auto"/>
        <w:spacing w:after="0"/>
        <w:ind w:firstLine="420"/>
        <w:jc w:val="both"/>
        <w:rPr>
          <w:iCs/>
          <w:sz w:val="24"/>
          <w:szCs w:val="24"/>
          <w:lang w:val="uk-UA"/>
        </w:rPr>
      </w:pPr>
      <w:r w:rsidRPr="00A613F9">
        <w:rPr>
          <w:iCs/>
          <w:sz w:val="24"/>
          <w:szCs w:val="24"/>
          <w:lang w:val="uk-UA"/>
        </w:rPr>
        <w:t>Реалізація рішення не потребує додаткових витрат міського бюджету.</w:t>
      </w:r>
    </w:p>
    <w:p w14:paraId="68CB730B" w14:textId="48A38794" w:rsidR="006C7FB9" w:rsidRPr="00A613F9" w:rsidRDefault="00160F11" w:rsidP="00DC0B67">
      <w:pPr>
        <w:pStyle w:val="1"/>
        <w:shd w:val="clear" w:color="auto" w:fill="auto"/>
        <w:spacing w:after="0"/>
        <w:ind w:firstLine="426"/>
        <w:jc w:val="both"/>
        <w:rPr>
          <w:sz w:val="24"/>
          <w:szCs w:val="24"/>
          <w:lang w:val="uk-UA"/>
        </w:rPr>
      </w:pPr>
      <w:r w:rsidRPr="00A613F9">
        <w:rPr>
          <w:iCs/>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Pr="00A613F9">
        <w:rPr>
          <w:b/>
          <w:iCs/>
          <w:sz w:val="24"/>
          <w:szCs w:val="24"/>
          <w:lang w:val="uk-UA"/>
        </w:rPr>
        <w:t xml:space="preserve"> </w:t>
      </w:r>
      <w:r w:rsidR="00A511F2" w:rsidRPr="00A613F9">
        <w:rPr>
          <w:b/>
          <w:sz w:val="24"/>
          <w:szCs w:val="24"/>
          <w:u w:val="single"/>
          <w:lang w:val="uk-UA"/>
        </w:rPr>
        <w:t>4 503 грн 79 коп. на рік (1%</w:t>
      </w:r>
      <w:r w:rsidRPr="00A613F9">
        <w:rPr>
          <w:b/>
          <w:iCs/>
          <w:sz w:val="24"/>
          <w:szCs w:val="24"/>
          <w:u w:val="single"/>
          <w:lang w:val="uk-UA"/>
        </w:rPr>
        <w:t>).</w:t>
      </w:r>
    </w:p>
    <w:p w14:paraId="60096C99" w14:textId="77777777" w:rsidR="00582A2E" w:rsidRPr="00A613F9" w:rsidRDefault="00582A2E" w:rsidP="00DC0B67">
      <w:pPr>
        <w:pStyle w:val="1"/>
        <w:shd w:val="clear" w:color="auto" w:fill="auto"/>
        <w:spacing w:after="0"/>
        <w:ind w:firstLine="426"/>
        <w:jc w:val="both"/>
        <w:rPr>
          <w:sz w:val="24"/>
          <w:szCs w:val="24"/>
          <w:lang w:val="uk-UA"/>
        </w:rPr>
      </w:pPr>
    </w:p>
    <w:p w14:paraId="6498103B" w14:textId="461A2AA3" w:rsidR="004D1119" w:rsidRPr="00A613F9" w:rsidRDefault="00DC0B67" w:rsidP="00DC0B67">
      <w:pPr>
        <w:pStyle w:val="1"/>
        <w:numPr>
          <w:ilvl w:val="0"/>
          <w:numId w:val="3"/>
        </w:numPr>
        <w:shd w:val="clear" w:color="auto" w:fill="auto"/>
        <w:tabs>
          <w:tab w:val="left" w:pos="624"/>
        </w:tabs>
        <w:spacing w:after="0"/>
        <w:ind w:left="0" w:firstLine="426"/>
        <w:rPr>
          <w:sz w:val="24"/>
          <w:szCs w:val="24"/>
          <w:lang w:val="uk-UA"/>
        </w:rPr>
      </w:pPr>
      <w:r w:rsidRPr="00A613F9">
        <w:rPr>
          <w:b/>
          <w:bCs/>
          <w:sz w:val="24"/>
          <w:szCs w:val="24"/>
          <w:lang w:val="uk-UA"/>
        </w:rPr>
        <w:t xml:space="preserve"> </w:t>
      </w:r>
      <w:r w:rsidR="004D1119" w:rsidRPr="00A613F9">
        <w:rPr>
          <w:b/>
          <w:bCs/>
          <w:sz w:val="24"/>
          <w:szCs w:val="24"/>
          <w:lang w:val="uk-UA"/>
        </w:rPr>
        <w:t>Прогноз соціально-економічних та інших наслідків прийняття рішення.</w:t>
      </w:r>
    </w:p>
    <w:p w14:paraId="5E52B3F9" w14:textId="7F1333CA" w:rsidR="004D1119" w:rsidRPr="00A613F9" w:rsidRDefault="00160F11" w:rsidP="00DC0B67">
      <w:pPr>
        <w:pStyle w:val="1"/>
        <w:shd w:val="clear" w:color="auto" w:fill="auto"/>
        <w:spacing w:after="0"/>
        <w:ind w:firstLine="426"/>
        <w:contextualSpacing/>
        <w:jc w:val="both"/>
        <w:rPr>
          <w:sz w:val="24"/>
          <w:szCs w:val="24"/>
          <w:lang w:val="uk-UA"/>
        </w:rPr>
      </w:pPr>
      <w:r w:rsidRPr="00A613F9">
        <w:rPr>
          <w:sz w:val="24"/>
          <w:szCs w:val="24"/>
          <w:lang w:val="uk-UA"/>
        </w:rPr>
        <w:t xml:space="preserve">Наслідками прийняття розробленого </w:t>
      </w:r>
      <w:proofErr w:type="spellStart"/>
      <w:r w:rsidRPr="00A613F9">
        <w:rPr>
          <w:sz w:val="24"/>
          <w:szCs w:val="24"/>
          <w:lang w:val="uk-UA"/>
        </w:rPr>
        <w:t>проєкту</w:t>
      </w:r>
      <w:proofErr w:type="spellEnd"/>
      <w:r w:rsidRPr="00A613F9">
        <w:rPr>
          <w:sz w:val="24"/>
          <w:szCs w:val="24"/>
          <w:lang w:val="uk-UA"/>
        </w:rPr>
        <w:t xml:space="preserve"> рішення стане реалізація зацікавленою особою своїх прав щодо користування земельною ділянкою</w:t>
      </w:r>
      <w:r w:rsidR="000C7B40" w:rsidRPr="00A613F9">
        <w:rPr>
          <w:sz w:val="24"/>
          <w:szCs w:val="24"/>
          <w:lang w:val="uk-UA"/>
        </w:rPr>
        <w:t>.</w:t>
      </w:r>
    </w:p>
    <w:p w14:paraId="7FA55B6B" w14:textId="77777777" w:rsidR="00DE2073" w:rsidRPr="00A613F9" w:rsidRDefault="00DE2073" w:rsidP="00DC0B67">
      <w:pPr>
        <w:pStyle w:val="1"/>
        <w:shd w:val="clear" w:color="auto" w:fill="auto"/>
        <w:spacing w:after="0"/>
        <w:ind w:firstLine="426"/>
        <w:contextualSpacing/>
        <w:jc w:val="both"/>
        <w:rPr>
          <w:sz w:val="24"/>
          <w:szCs w:val="24"/>
          <w:lang w:val="uk-UA"/>
        </w:rPr>
      </w:pPr>
    </w:p>
    <w:p w14:paraId="25CF3F62" w14:textId="77777777" w:rsidR="004D1119" w:rsidRPr="00A613F9" w:rsidRDefault="004D1119" w:rsidP="00DC0B67">
      <w:pPr>
        <w:pStyle w:val="1"/>
        <w:shd w:val="clear" w:color="auto" w:fill="auto"/>
        <w:spacing w:after="0"/>
        <w:ind w:firstLine="426"/>
        <w:contextualSpacing/>
        <w:rPr>
          <w:sz w:val="24"/>
          <w:szCs w:val="24"/>
          <w:lang w:val="uk-UA"/>
        </w:rPr>
      </w:pPr>
    </w:p>
    <w:p w14:paraId="1ABF69F8" w14:textId="77777777" w:rsidR="004D1119" w:rsidRPr="00A613F9" w:rsidRDefault="004D1119" w:rsidP="00DC0B67">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A613F9">
        <w:rPr>
          <w:rFonts w:ascii="Times New Roman" w:hAnsi="Times New Roman" w:cs="Times New Roman"/>
          <w:i w:val="0"/>
          <w:iCs w:val="0"/>
          <w:sz w:val="20"/>
          <w:szCs w:val="20"/>
          <w:lang w:val="uk-UA"/>
        </w:rPr>
        <w:t xml:space="preserve">Доповідач: директор Департаменту земельних ресурсів </w:t>
      </w:r>
      <w:r w:rsidRPr="00A613F9">
        <w:rPr>
          <w:rStyle w:val="aa"/>
          <w:rFonts w:ascii="Times New Roman" w:hAnsi="Times New Roman" w:cs="Times New Roman"/>
          <w:i w:val="0"/>
          <w:sz w:val="20"/>
          <w:szCs w:val="20"/>
          <w:lang w:val="uk-UA"/>
        </w:rPr>
        <w:t>Валентина ПЕЛИХ</w:t>
      </w:r>
    </w:p>
    <w:p w14:paraId="3C5120FE" w14:textId="77777777" w:rsidR="00A43048" w:rsidRPr="00A613F9"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A613F9" w14:paraId="7F218AC5" w14:textId="77777777" w:rsidTr="007778A0">
        <w:trPr>
          <w:trHeight w:val="663"/>
        </w:trPr>
        <w:tc>
          <w:tcPr>
            <w:tcW w:w="4814" w:type="dxa"/>
            <w:hideMark/>
          </w:tcPr>
          <w:p w14:paraId="0F6B7835" w14:textId="77777777" w:rsidR="00C837C6" w:rsidRPr="00A613F9" w:rsidRDefault="00256BA4" w:rsidP="00256BA4">
            <w:pPr>
              <w:pStyle w:val="30"/>
              <w:ind w:left="-105" w:hanging="15"/>
              <w:jc w:val="both"/>
              <w:rPr>
                <w:rStyle w:val="aa"/>
                <w:rFonts w:eastAsia="Georgia"/>
                <w:b w:val="0"/>
                <w:sz w:val="24"/>
                <w:szCs w:val="24"/>
              </w:rPr>
            </w:pPr>
            <w:r w:rsidRPr="00A613F9">
              <w:rPr>
                <w:rStyle w:val="aa"/>
                <w:rFonts w:eastAsia="Georgia"/>
                <w:b w:val="0"/>
                <w:sz w:val="24"/>
                <w:szCs w:val="24"/>
              </w:rPr>
              <w:t xml:space="preserve">Директор </w:t>
            </w:r>
            <w:r w:rsidR="00C837C6" w:rsidRPr="00A613F9">
              <w:rPr>
                <w:rStyle w:val="aa"/>
                <w:rFonts w:eastAsia="Georgia"/>
                <w:b w:val="0"/>
                <w:sz w:val="24"/>
                <w:szCs w:val="24"/>
              </w:rPr>
              <w:t>Департаменту земельних ресурсів</w:t>
            </w:r>
          </w:p>
        </w:tc>
        <w:tc>
          <w:tcPr>
            <w:tcW w:w="4967" w:type="dxa"/>
          </w:tcPr>
          <w:p w14:paraId="28EF4B1E" w14:textId="77777777" w:rsidR="00C837C6" w:rsidRPr="00A613F9" w:rsidRDefault="00C837C6" w:rsidP="009D6F39">
            <w:pPr>
              <w:pStyle w:val="30"/>
              <w:shd w:val="clear" w:color="auto" w:fill="auto"/>
              <w:jc w:val="right"/>
              <w:rPr>
                <w:rStyle w:val="aa"/>
                <w:rFonts w:eastAsia="Georgia"/>
                <w:b w:val="0"/>
                <w:sz w:val="24"/>
                <w:szCs w:val="24"/>
              </w:rPr>
            </w:pPr>
            <w:r w:rsidRPr="00A613F9">
              <w:rPr>
                <w:rStyle w:val="aa"/>
                <w:rFonts w:eastAsia="Georgia"/>
                <w:b w:val="0"/>
                <w:sz w:val="24"/>
                <w:szCs w:val="24"/>
              </w:rPr>
              <w:t>Валентина ПЕЛИХ</w:t>
            </w:r>
          </w:p>
        </w:tc>
      </w:tr>
    </w:tbl>
    <w:p w14:paraId="44D5B5B5" w14:textId="77777777" w:rsidR="0050254F" w:rsidRPr="00A613F9" w:rsidRDefault="0050254F">
      <w:pPr>
        <w:rPr>
          <w:lang w:val="uk-UA"/>
        </w:rPr>
      </w:pPr>
    </w:p>
    <w:p w14:paraId="55A8AA42" w14:textId="77777777" w:rsidR="00E41057" w:rsidRPr="00A613F9" w:rsidRDefault="00E41057">
      <w:pPr>
        <w:rPr>
          <w:lang w:val="uk-UA"/>
        </w:rPr>
      </w:pPr>
    </w:p>
    <w:sectPr w:rsidR="00E41057" w:rsidRPr="00A613F9"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FDBD5" w14:textId="77777777" w:rsidR="0078644B" w:rsidRDefault="0078644B" w:rsidP="004D1119">
      <w:pPr>
        <w:spacing w:after="0" w:line="240" w:lineRule="auto"/>
      </w:pPr>
      <w:r>
        <w:separator/>
      </w:r>
    </w:p>
  </w:endnote>
  <w:endnote w:type="continuationSeparator" w:id="0">
    <w:p w14:paraId="1BB2D92B" w14:textId="77777777" w:rsidR="0078644B" w:rsidRDefault="0078644B"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21D9F" w14:textId="77777777" w:rsidR="0078644B" w:rsidRDefault="0078644B" w:rsidP="004D1119">
      <w:pPr>
        <w:spacing w:after="0" w:line="240" w:lineRule="auto"/>
      </w:pPr>
      <w:r>
        <w:separator/>
      </w:r>
    </w:p>
  </w:footnote>
  <w:footnote w:type="continuationSeparator" w:id="0">
    <w:p w14:paraId="1AE12FB4" w14:textId="77777777" w:rsidR="0078644B" w:rsidRDefault="0078644B"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57D8F6D9">
              <wp:simplePos x="0" y="0"/>
              <wp:positionH relativeFrom="column">
                <wp:posOffset>1139190</wp:posOffset>
              </wp:positionH>
              <wp:positionV relativeFrom="paragraph">
                <wp:posOffset>-411480</wp:posOffset>
              </wp:positionV>
              <wp:extent cx="5410200" cy="56197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6197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4951AFEC" w14:textId="77777777" w:rsidR="00160F11"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613A016D" w:rsidR="00854FAD" w:rsidRPr="00160F11" w:rsidRDefault="00160F11"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60F11">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60F11">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ПЗН-80387 від </w:t>
                              </w:r>
                              <w:r w:rsidR="00B12087" w:rsidRPr="00160F11">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22.04.2025</w:t>
                              </w:r>
                              <w:r w:rsidR="00854FAD" w:rsidRPr="00160F11">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720372449</w:t>
                              </w:r>
                            </w:p>
                            <w:p w14:paraId="46F472CC" w14:textId="56C8413F" w:rsidR="00854FAD" w:rsidRPr="00854FAD" w:rsidRDefault="00160F11" w:rsidP="00160F11">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0F11">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60F11">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160F11">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160F11">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160F11">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10EFD">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160F11">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4951AFEC" w14:textId="77777777" w:rsidR="00160F11"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613A016D" w:rsidR="00854FAD" w:rsidRPr="00160F11" w:rsidRDefault="00160F11"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60F11">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60F11">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ПЗН-80387 від </w:t>
                        </w:r>
                        <w:r w:rsidR="00B12087" w:rsidRPr="00160F11">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22.04.2025</w:t>
                        </w:r>
                        <w:r w:rsidR="00854FAD" w:rsidRPr="00160F11">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720372449</w:t>
                        </w:r>
                      </w:p>
                      <w:p w14:paraId="46F472CC" w14:textId="56C8413F" w:rsidR="00854FAD" w:rsidRPr="00854FAD" w:rsidRDefault="00160F11" w:rsidP="00160F11">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60F11">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160F11">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160F11">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160F11">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160F11">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10EFD">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160F11">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529D2"/>
    <w:rsid w:val="00065154"/>
    <w:rsid w:val="00067FBC"/>
    <w:rsid w:val="00072A72"/>
    <w:rsid w:val="000C7B40"/>
    <w:rsid w:val="000E32C6"/>
    <w:rsid w:val="00124E84"/>
    <w:rsid w:val="00160F11"/>
    <w:rsid w:val="001C3C63"/>
    <w:rsid w:val="002050D1"/>
    <w:rsid w:val="00221619"/>
    <w:rsid w:val="00225E17"/>
    <w:rsid w:val="00256BA4"/>
    <w:rsid w:val="002620EA"/>
    <w:rsid w:val="00271BF9"/>
    <w:rsid w:val="00297849"/>
    <w:rsid w:val="002C67E9"/>
    <w:rsid w:val="0032082A"/>
    <w:rsid w:val="003756E5"/>
    <w:rsid w:val="003B497B"/>
    <w:rsid w:val="003C4464"/>
    <w:rsid w:val="003C48D1"/>
    <w:rsid w:val="0042287C"/>
    <w:rsid w:val="004251B0"/>
    <w:rsid w:val="0044297A"/>
    <w:rsid w:val="00457E5F"/>
    <w:rsid w:val="00465F9E"/>
    <w:rsid w:val="004855E4"/>
    <w:rsid w:val="00494F8F"/>
    <w:rsid w:val="004A3488"/>
    <w:rsid w:val="004A5DBD"/>
    <w:rsid w:val="004D1119"/>
    <w:rsid w:val="004D5BC3"/>
    <w:rsid w:val="004E47AD"/>
    <w:rsid w:val="0050254F"/>
    <w:rsid w:val="00511117"/>
    <w:rsid w:val="005639F6"/>
    <w:rsid w:val="005644E3"/>
    <w:rsid w:val="005659FB"/>
    <w:rsid w:val="00582A2E"/>
    <w:rsid w:val="005D30F5"/>
    <w:rsid w:val="005F2210"/>
    <w:rsid w:val="005F7F74"/>
    <w:rsid w:val="0061027B"/>
    <w:rsid w:val="00632F40"/>
    <w:rsid w:val="00640A95"/>
    <w:rsid w:val="00643941"/>
    <w:rsid w:val="006449EB"/>
    <w:rsid w:val="00663205"/>
    <w:rsid w:val="0066447F"/>
    <w:rsid w:val="00677C54"/>
    <w:rsid w:val="00683654"/>
    <w:rsid w:val="006C7FB9"/>
    <w:rsid w:val="006E106A"/>
    <w:rsid w:val="006E10B3"/>
    <w:rsid w:val="006F2E3B"/>
    <w:rsid w:val="00756E4A"/>
    <w:rsid w:val="007778A0"/>
    <w:rsid w:val="0078503B"/>
    <w:rsid w:val="0078644B"/>
    <w:rsid w:val="007C400B"/>
    <w:rsid w:val="007F2BBB"/>
    <w:rsid w:val="007F5918"/>
    <w:rsid w:val="007F7C2C"/>
    <w:rsid w:val="0080577C"/>
    <w:rsid w:val="008117D2"/>
    <w:rsid w:val="00814D60"/>
    <w:rsid w:val="00854FAD"/>
    <w:rsid w:val="0085512A"/>
    <w:rsid w:val="008710BD"/>
    <w:rsid w:val="00886B09"/>
    <w:rsid w:val="00920863"/>
    <w:rsid w:val="009946E5"/>
    <w:rsid w:val="009D6F39"/>
    <w:rsid w:val="009E5D57"/>
    <w:rsid w:val="00A10EFD"/>
    <w:rsid w:val="00A21758"/>
    <w:rsid w:val="00A43048"/>
    <w:rsid w:val="00A511F2"/>
    <w:rsid w:val="00A613F9"/>
    <w:rsid w:val="00A62E96"/>
    <w:rsid w:val="00A83DF0"/>
    <w:rsid w:val="00AD1EEC"/>
    <w:rsid w:val="00B12087"/>
    <w:rsid w:val="00B3699E"/>
    <w:rsid w:val="00B4075F"/>
    <w:rsid w:val="00B9251E"/>
    <w:rsid w:val="00BA1207"/>
    <w:rsid w:val="00BC39D6"/>
    <w:rsid w:val="00BC5A16"/>
    <w:rsid w:val="00BE6672"/>
    <w:rsid w:val="00C074E5"/>
    <w:rsid w:val="00C15B54"/>
    <w:rsid w:val="00C23F8D"/>
    <w:rsid w:val="00C314F1"/>
    <w:rsid w:val="00C4570C"/>
    <w:rsid w:val="00C53778"/>
    <w:rsid w:val="00C675D8"/>
    <w:rsid w:val="00C837C6"/>
    <w:rsid w:val="00C9574A"/>
    <w:rsid w:val="00CA36E6"/>
    <w:rsid w:val="00CB2ED6"/>
    <w:rsid w:val="00CD0A63"/>
    <w:rsid w:val="00D03A7D"/>
    <w:rsid w:val="00D15A4E"/>
    <w:rsid w:val="00D75A6C"/>
    <w:rsid w:val="00DC0B67"/>
    <w:rsid w:val="00DC31BC"/>
    <w:rsid w:val="00DC4060"/>
    <w:rsid w:val="00DE2073"/>
    <w:rsid w:val="00DE2B79"/>
    <w:rsid w:val="00E41057"/>
    <w:rsid w:val="00E43047"/>
    <w:rsid w:val="00E754A8"/>
    <w:rsid w:val="00E93A88"/>
    <w:rsid w:val="00EA1843"/>
    <w:rsid w:val="00ED4D52"/>
    <w:rsid w:val="00F405D9"/>
    <w:rsid w:val="00F72F9E"/>
    <w:rsid w:val="00F85F63"/>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 Spacing"/>
    <w:uiPriority w:val="1"/>
    <w:qFormat/>
    <w:rsid w:val="00160F11"/>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E0CEA-7E1A-4EB3-BA66-7FC554E75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1149</Words>
  <Characters>6552</Characters>
  <Application>Microsoft Office Word</Application>
  <DocSecurity>0</DocSecurity>
  <Lines>54</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7686</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61</cp:revision>
  <cp:lastPrinted>2025-05-06T06:18:00Z</cp:lastPrinted>
  <dcterms:created xsi:type="dcterms:W3CDTF">2020-11-06T14:51:00Z</dcterms:created>
  <dcterms:modified xsi:type="dcterms:W3CDTF">2025-05-06T06:59:00Z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