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644D77" w:rsidRDefault="009E5D57" w:rsidP="004D1119">
      <w:pPr>
        <w:pStyle w:val="50"/>
        <w:shd w:val="clear" w:color="auto" w:fill="auto"/>
        <w:ind w:right="1948"/>
        <w:jc w:val="center"/>
        <w:rPr>
          <w:sz w:val="36"/>
          <w:szCs w:val="36"/>
          <w:lang w:val="ru-RU"/>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720918443</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720918443</w:t>
                      </w:r>
                    </w:p>
                  </w:txbxContent>
                </v:textbox>
                <w10:wrap anchorx="page"/>
              </v:shape>
            </w:pict>
          </mc:Fallback>
        </mc:AlternateContent>
      </w:r>
      <w:r w:rsidR="004D1119" w:rsidRPr="00644D77">
        <w:rPr>
          <w:sz w:val="36"/>
          <w:szCs w:val="36"/>
          <w:lang w:val="ru-RU"/>
        </w:rPr>
        <w:t>ПОЯСНЮВАЛЬНА ЗАПИСКА</w:t>
      </w:r>
    </w:p>
    <w:p w14:paraId="34493903" w14:textId="77777777" w:rsidR="004D1119" w:rsidRPr="00644D77" w:rsidRDefault="00065154" w:rsidP="004D1119">
      <w:pPr>
        <w:pStyle w:val="1"/>
        <w:shd w:val="clear" w:color="auto" w:fill="auto"/>
        <w:ind w:left="1320" w:right="3874"/>
        <w:jc w:val="center"/>
        <w:rPr>
          <w:sz w:val="24"/>
          <w:szCs w:val="24"/>
          <w:lang w:val="ru-RU"/>
        </w:rPr>
      </w:pPr>
      <w:r w:rsidRPr="00644D77">
        <w:rPr>
          <w:b/>
          <w:bCs/>
          <w:sz w:val="24"/>
          <w:szCs w:val="24"/>
          <w:lang w:val="ru-RU"/>
        </w:rPr>
        <w:t xml:space="preserve">№ </w:t>
      </w:r>
      <w:r w:rsidR="004D1119" w:rsidRPr="00644D77">
        <w:rPr>
          <w:b/>
          <w:bCs/>
          <w:sz w:val="24"/>
          <w:szCs w:val="24"/>
          <w:lang w:val="ru-RU"/>
        </w:rPr>
        <w:t>ПЗН-85089 від 13.10.2025</w:t>
      </w:r>
    </w:p>
    <w:p w14:paraId="781D03CD" w14:textId="77777777" w:rsidR="004D1119" w:rsidRPr="00644D77" w:rsidRDefault="004D1119" w:rsidP="00F3756D">
      <w:pPr>
        <w:pStyle w:val="1"/>
        <w:shd w:val="clear" w:color="auto" w:fill="auto"/>
        <w:spacing w:after="0"/>
        <w:ind w:right="2740"/>
        <w:jc w:val="center"/>
        <w:rPr>
          <w:i/>
          <w:sz w:val="24"/>
          <w:szCs w:val="24"/>
          <w:lang w:val="ru-RU"/>
        </w:rPr>
      </w:pPr>
      <w:r w:rsidRPr="00644D77">
        <w:rPr>
          <w:sz w:val="24"/>
          <w:szCs w:val="24"/>
          <w:lang w:val="ru-RU"/>
        </w:rPr>
        <w:t>до проєкту рішення Київської міської ради:</w:t>
      </w:r>
    </w:p>
    <w:p w14:paraId="69E0EA30" w14:textId="59451F7B" w:rsidR="004D1119" w:rsidRDefault="004D1119" w:rsidP="00F3756D">
      <w:pPr>
        <w:pStyle w:val="a7"/>
        <w:shd w:val="clear" w:color="auto" w:fill="auto"/>
        <w:spacing w:after="0"/>
        <w:ind w:right="2739"/>
        <w:jc w:val="center"/>
        <w:rPr>
          <w:rFonts w:eastAsia="Georgia"/>
          <w:b/>
          <w:i/>
          <w:iCs/>
          <w:sz w:val="24"/>
          <w:szCs w:val="24"/>
          <w:lang w:val="ru-RU"/>
        </w:rPr>
      </w:pPr>
      <w:r w:rsidRPr="004D1119">
        <w:rPr>
          <w:rFonts w:eastAsia="Georgia"/>
          <w:b/>
          <w:i/>
          <w:iCs/>
          <w:sz w:val="24"/>
          <w:szCs w:val="24"/>
          <w:lang w:val="ru-RU"/>
        </w:rPr>
        <w:t xml:space="preserve">Про </w:t>
      </w:r>
      <w:r w:rsidR="00F3756D" w:rsidRPr="00F3756D">
        <w:rPr>
          <w:rFonts w:eastAsia="Georgia"/>
          <w:b/>
          <w:i/>
          <w:iCs/>
          <w:sz w:val="24"/>
          <w:szCs w:val="24"/>
          <w:lang w:val="ru-RU"/>
        </w:rPr>
        <w:t>надання акціонерному товариству «Укртрансгаз» земельної ділянки у постійне користування для експлуатації та обслуговування нежитлового будинку на Кловському узвозі, 9/1 у Печерському районі міста Києва</w:t>
      </w:r>
    </w:p>
    <w:p w14:paraId="4BD58F7E" w14:textId="77777777" w:rsidR="00F3756D" w:rsidRPr="004D1119" w:rsidRDefault="00F3756D" w:rsidP="00F3756D">
      <w:pPr>
        <w:pStyle w:val="a7"/>
        <w:shd w:val="clear" w:color="auto" w:fill="auto"/>
        <w:spacing w:after="0"/>
        <w:ind w:right="2739"/>
        <w:jc w:val="center"/>
        <w:rPr>
          <w:b/>
          <w:bCs/>
          <w:sz w:val="24"/>
          <w:szCs w:val="24"/>
          <w:lang w:val="ru-RU"/>
        </w:rPr>
      </w:pPr>
    </w:p>
    <w:p w14:paraId="7485161D" w14:textId="77777777" w:rsidR="004D1119" w:rsidRPr="00456FAA" w:rsidRDefault="004D1119" w:rsidP="00F3756D">
      <w:pPr>
        <w:pStyle w:val="a5"/>
        <w:numPr>
          <w:ilvl w:val="0"/>
          <w:numId w:val="2"/>
        </w:numPr>
        <w:shd w:val="clear" w:color="auto" w:fill="auto"/>
        <w:spacing w:line="240" w:lineRule="auto"/>
        <w:ind w:hanging="301"/>
        <w:rPr>
          <w:b/>
          <w:bCs/>
          <w:sz w:val="24"/>
          <w:szCs w:val="24"/>
        </w:rPr>
      </w:pPr>
      <w:r w:rsidRPr="00456FAA">
        <w:rPr>
          <w:b/>
          <w:bCs/>
          <w:sz w:val="24"/>
          <w:szCs w:val="24"/>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D1119" w14:paraId="59D7EDE9" w14:textId="77777777" w:rsidTr="00567802">
        <w:trPr>
          <w:cantSplit/>
          <w:trHeight w:hRule="exact" w:val="431"/>
        </w:trPr>
        <w:tc>
          <w:tcPr>
            <w:tcW w:w="2793" w:type="dxa"/>
            <w:shd w:val="clear" w:color="auto" w:fill="FFFFFF"/>
            <w:vAlign w:val="center"/>
          </w:tcPr>
          <w:p w14:paraId="30AE5F35" w14:textId="77777777" w:rsidR="004D1119" w:rsidRPr="00456FAA" w:rsidRDefault="006E10B3" w:rsidP="000205A1">
            <w:pPr>
              <w:pStyle w:val="a7"/>
              <w:shd w:val="clear" w:color="auto" w:fill="auto"/>
              <w:spacing w:after="0"/>
              <w:ind w:firstLine="0"/>
              <w:rPr>
                <w:sz w:val="24"/>
                <w:szCs w:val="24"/>
              </w:rPr>
            </w:pPr>
            <w:r>
              <w:rPr>
                <w:sz w:val="24"/>
                <w:szCs w:val="24"/>
              </w:rPr>
              <w:t xml:space="preserve"> </w:t>
            </w:r>
            <w:r w:rsidR="004D1119" w:rsidRPr="00456FAA">
              <w:rPr>
                <w:sz w:val="24"/>
                <w:szCs w:val="24"/>
              </w:rPr>
              <w:t>Назва</w:t>
            </w:r>
          </w:p>
        </w:tc>
        <w:tc>
          <w:tcPr>
            <w:tcW w:w="6762" w:type="dxa"/>
            <w:shd w:val="clear" w:color="auto" w:fill="FFFFFF"/>
            <w:vAlign w:val="center"/>
          </w:tcPr>
          <w:p w14:paraId="2C8733B8" w14:textId="6DBEF9F5" w:rsidR="004D1119" w:rsidRPr="00A43048" w:rsidRDefault="00F3756D" w:rsidP="000205A1">
            <w:pPr>
              <w:pStyle w:val="a7"/>
              <w:shd w:val="clear" w:color="auto" w:fill="auto"/>
              <w:spacing w:after="0"/>
              <w:ind w:firstLine="173"/>
              <w:rPr>
                <w:sz w:val="24"/>
                <w:szCs w:val="24"/>
              </w:rPr>
            </w:pPr>
            <w:r>
              <w:rPr>
                <w:i/>
                <w:iCs/>
                <w:sz w:val="24"/>
                <w:szCs w:val="24"/>
                <w:lang w:val="uk-UA"/>
              </w:rPr>
              <w:t>А</w:t>
            </w:r>
            <w:r w:rsidRPr="00F3756D">
              <w:rPr>
                <w:i/>
                <w:iCs/>
                <w:sz w:val="24"/>
                <w:szCs w:val="24"/>
              </w:rPr>
              <w:t>кціонерн</w:t>
            </w:r>
            <w:r>
              <w:rPr>
                <w:i/>
                <w:iCs/>
                <w:sz w:val="24"/>
                <w:szCs w:val="24"/>
                <w:lang w:val="uk-UA"/>
              </w:rPr>
              <w:t>е</w:t>
            </w:r>
            <w:r w:rsidRPr="00F3756D">
              <w:rPr>
                <w:i/>
                <w:iCs/>
                <w:sz w:val="24"/>
                <w:szCs w:val="24"/>
              </w:rPr>
              <w:t xml:space="preserve"> товариств</w:t>
            </w:r>
            <w:r>
              <w:rPr>
                <w:i/>
                <w:iCs/>
                <w:sz w:val="24"/>
                <w:szCs w:val="24"/>
                <w:lang w:val="uk-UA"/>
              </w:rPr>
              <w:t>о</w:t>
            </w:r>
            <w:r w:rsidRPr="00F3756D">
              <w:rPr>
                <w:i/>
                <w:iCs/>
                <w:sz w:val="24"/>
                <w:szCs w:val="24"/>
              </w:rPr>
              <w:t xml:space="preserve"> «Укртрансгаз»</w:t>
            </w:r>
          </w:p>
        </w:tc>
      </w:tr>
      <w:tr w:rsidR="004D1119" w:rsidRPr="00644D77" w14:paraId="6A6CF238" w14:textId="77777777" w:rsidTr="009C01BA">
        <w:trPr>
          <w:cantSplit/>
          <w:trHeight w:hRule="exact" w:val="3116"/>
        </w:trPr>
        <w:tc>
          <w:tcPr>
            <w:tcW w:w="2793" w:type="dxa"/>
            <w:shd w:val="clear" w:color="auto" w:fill="FFFFFF"/>
            <w:vAlign w:val="center"/>
          </w:tcPr>
          <w:p w14:paraId="4BCEFC34" w14:textId="77777777" w:rsidR="004D1119" w:rsidRPr="00456FAA" w:rsidRDefault="006E10B3" w:rsidP="000205A1">
            <w:pPr>
              <w:pStyle w:val="a5"/>
              <w:shd w:val="clear" w:color="auto" w:fill="auto"/>
              <w:spacing w:line="240" w:lineRule="auto"/>
              <w:rPr>
                <w:sz w:val="24"/>
                <w:szCs w:val="24"/>
              </w:rPr>
            </w:pPr>
            <w:r>
              <w:rPr>
                <w:sz w:val="24"/>
                <w:szCs w:val="24"/>
              </w:rPr>
              <w:t xml:space="preserve"> </w:t>
            </w:r>
            <w:r w:rsidR="004D1119" w:rsidRPr="00456FAA">
              <w:rPr>
                <w:sz w:val="24"/>
                <w:szCs w:val="24"/>
              </w:rPr>
              <w:t>Перелік засновників</w:t>
            </w:r>
          </w:p>
          <w:p w14:paraId="5EAE3AB2" w14:textId="77777777" w:rsidR="004D1119" w:rsidRPr="004A5DBD" w:rsidRDefault="006E10B3" w:rsidP="000205A1">
            <w:pPr>
              <w:pStyle w:val="a5"/>
              <w:shd w:val="clear" w:color="auto" w:fill="auto"/>
              <w:spacing w:line="240" w:lineRule="auto"/>
              <w:rPr>
                <w:sz w:val="24"/>
                <w:szCs w:val="24"/>
              </w:rPr>
            </w:pPr>
            <w:r>
              <w:rPr>
                <w:sz w:val="24"/>
                <w:szCs w:val="24"/>
              </w:rPr>
              <w:t xml:space="preserve"> </w:t>
            </w:r>
            <w:r w:rsidR="004D1119" w:rsidRPr="00456FAA">
              <w:rPr>
                <w:sz w:val="24"/>
                <w:szCs w:val="24"/>
              </w:rPr>
              <w:t>(учасників)</w:t>
            </w:r>
            <w:r w:rsidR="004D1119" w:rsidRPr="004D1119">
              <w:rPr>
                <w:sz w:val="18"/>
                <w:szCs w:val="18"/>
                <w:lang w:val="ru-RU"/>
              </w:rPr>
              <w:t>*</w:t>
            </w:r>
          </w:p>
          <w:p w14:paraId="5D0E9667" w14:textId="77777777" w:rsidR="004D1119" w:rsidRPr="004D1119" w:rsidRDefault="004D1119" w:rsidP="000205A1">
            <w:pPr>
              <w:pStyle w:val="a7"/>
              <w:shd w:val="clear" w:color="auto" w:fill="auto"/>
              <w:spacing w:after="0"/>
              <w:ind w:firstLine="0"/>
              <w:rPr>
                <w:sz w:val="24"/>
                <w:szCs w:val="24"/>
                <w:lang w:val="ru-RU"/>
              </w:rPr>
            </w:pPr>
          </w:p>
        </w:tc>
        <w:tc>
          <w:tcPr>
            <w:tcW w:w="6762" w:type="dxa"/>
            <w:shd w:val="clear" w:color="auto" w:fill="FFFFFF"/>
            <w:vAlign w:val="center"/>
          </w:tcPr>
          <w:p w14:paraId="61AB83E1" w14:textId="41D596C1" w:rsidR="00567802" w:rsidRDefault="00F3756D" w:rsidP="000205A1">
            <w:pPr>
              <w:pStyle w:val="a7"/>
              <w:spacing w:after="0"/>
              <w:ind w:firstLine="173"/>
              <w:rPr>
                <w:i/>
                <w:iCs/>
                <w:sz w:val="24"/>
                <w:szCs w:val="24"/>
                <w:lang w:val="ru-RU"/>
              </w:rPr>
            </w:pPr>
            <w:r w:rsidRPr="00F3756D">
              <w:rPr>
                <w:i/>
                <w:iCs/>
                <w:sz w:val="24"/>
                <w:szCs w:val="24"/>
                <w:lang w:val="ru-RU"/>
              </w:rPr>
              <w:t xml:space="preserve">АКЦІОНЕРНЕ ТОВАРИСТВО </w:t>
            </w:r>
            <w:r w:rsidR="00567802">
              <w:rPr>
                <w:i/>
                <w:iCs/>
                <w:sz w:val="24"/>
                <w:szCs w:val="24"/>
                <w:lang w:val="ru-RU"/>
              </w:rPr>
              <w:t>«</w:t>
            </w:r>
            <w:r w:rsidRPr="00F3756D">
              <w:rPr>
                <w:i/>
                <w:iCs/>
                <w:sz w:val="24"/>
                <w:szCs w:val="24"/>
                <w:lang w:val="ru-RU"/>
              </w:rPr>
              <w:t xml:space="preserve">НАЦІОНАЛЬНА АКЦІОНЕРНА КОМПАНІЯ </w:t>
            </w:r>
            <w:r w:rsidR="00567802">
              <w:rPr>
                <w:i/>
                <w:iCs/>
                <w:sz w:val="24"/>
                <w:szCs w:val="24"/>
                <w:lang w:val="ru-RU"/>
              </w:rPr>
              <w:t>«</w:t>
            </w:r>
            <w:r w:rsidRPr="00F3756D">
              <w:rPr>
                <w:i/>
                <w:iCs/>
                <w:sz w:val="24"/>
                <w:szCs w:val="24"/>
                <w:lang w:val="ru-RU"/>
              </w:rPr>
              <w:t>НАФТОГАЗ УКРАЇНИ</w:t>
            </w:r>
            <w:r w:rsidR="00567802">
              <w:rPr>
                <w:i/>
                <w:iCs/>
                <w:sz w:val="24"/>
                <w:szCs w:val="24"/>
                <w:lang w:val="ru-RU"/>
              </w:rPr>
              <w:t>»</w:t>
            </w:r>
            <w:r w:rsidRPr="00F3756D">
              <w:rPr>
                <w:i/>
                <w:iCs/>
                <w:sz w:val="24"/>
                <w:szCs w:val="24"/>
                <w:lang w:val="ru-RU"/>
              </w:rPr>
              <w:t xml:space="preserve">, </w:t>
            </w:r>
          </w:p>
          <w:p w14:paraId="79094C1C" w14:textId="34686277" w:rsidR="00567802" w:rsidRDefault="00F3756D" w:rsidP="000205A1">
            <w:pPr>
              <w:pStyle w:val="a7"/>
              <w:spacing w:after="0"/>
              <w:ind w:firstLine="173"/>
              <w:rPr>
                <w:i/>
                <w:iCs/>
                <w:sz w:val="24"/>
                <w:szCs w:val="24"/>
                <w:lang w:val="ru-RU"/>
              </w:rPr>
            </w:pPr>
            <w:r w:rsidRPr="00F3756D">
              <w:rPr>
                <w:i/>
                <w:iCs/>
                <w:sz w:val="24"/>
                <w:szCs w:val="24"/>
                <w:lang w:val="ru-RU"/>
              </w:rPr>
              <w:t>Код ЄДРПОУ:</w:t>
            </w:r>
            <w:r w:rsidR="00567802">
              <w:rPr>
                <w:i/>
                <w:iCs/>
                <w:sz w:val="24"/>
                <w:szCs w:val="24"/>
                <w:lang w:val="ru-RU"/>
              </w:rPr>
              <w:t xml:space="preserve"> </w:t>
            </w:r>
            <w:r w:rsidRPr="00F3756D">
              <w:rPr>
                <w:i/>
                <w:iCs/>
                <w:sz w:val="24"/>
                <w:szCs w:val="24"/>
                <w:lang w:val="ru-RU"/>
              </w:rPr>
              <w:t xml:space="preserve">20077720, резидентство: Україна, </w:t>
            </w:r>
          </w:p>
          <w:p w14:paraId="28787A17" w14:textId="77777777" w:rsidR="00567802" w:rsidRDefault="00F3756D" w:rsidP="000205A1">
            <w:pPr>
              <w:pStyle w:val="a7"/>
              <w:spacing w:after="0"/>
              <w:ind w:firstLine="173"/>
              <w:rPr>
                <w:i/>
                <w:iCs/>
                <w:sz w:val="24"/>
                <w:szCs w:val="24"/>
                <w:lang w:val="ru-RU"/>
              </w:rPr>
            </w:pPr>
            <w:r w:rsidRPr="00F3756D">
              <w:rPr>
                <w:i/>
                <w:iCs/>
                <w:sz w:val="24"/>
                <w:szCs w:val="24"/>
                <w:lang w:val="ru-RU"/>
              </w:rPr>
              <w:t xml:space="preserve">Місцезнаходження: Україна, 01601, місто Київ, ВУЛИЦЯ БОГДАНА ХМЕЛЬНИЦЬКОГО, будинок 6, </w:t>
            </w:r>
          </w:p>
          <w:p w14:paraId="72D03F07" w14:textId="09C6BE20" w:rsidR="00F3756D" w:rsidRPr="00F3756D" w:rsidRDefault="00F3756D" w:rsidP="000205A1">
            <w:pPr>
              <w:pStyle w:val="a7"/>
              <w:spacing w:after="0"/>
              <w:ind w:firstLine="173"/>
              <w:rPr>
                <w:i/>
                <w:iCs/>
                <w:sz w:val="24"/>
                <w:szCs w:val="24"/>
                <w:lang w:val="ru-RU"/>
              </w:rPr>
            </w:pPr>
            <w:r w:rsidRPr="00F3756D">
              <w:rPr>
                <w:i/>
                <w:iCs/>
                <w:sz w:val="24"/>
                <w:szCs w:val="24"/>
                <w:lang w:val="ru-RU"/>
              </w:rPr>
              <w:t>Розмір частки засновника (учасника): 6494611600,00</w:t>
            </w:r>
          </w:p>
          <w:p w14:paraId="5BEDF06D" w14:textId="46BB074A" w:rsidR="004D1119" w:rsidRDefault="00F3756D" w:rsidP="000205A1">
            <w:pPr>
              <w:pStyle w:val="a7"/>
              <w:spacing w:after="0"/>
              <w:ind w:firstLine="173"/>
              <w:rPr>
                <w:i/>
                <w:iCs/>
                <w:sz w:val="24"/>
                <w:szCs w:val="24"/>
                <w:lang w:val="ru-RU"/>
              </w:rPr>
            </w:pPr>
            <w:r w:rsidRPr="00F3756D">
              <w:rPr>
                <w:i/>
                <w:iCs/>
                <w:sz w:val="24"/>
                <w:szCs w:val="24"/>
                <w:lang w:val="ru-RU"/>
              </w:rPr>
              <w:t xml:space="preserve">ВЛАСНИК ІСТОТНОЇ УЧАСТІ 20077720 АКЦІОНЕРНЕ ТОВАРИСТВО </w:t>
            </w:r>
            <w:r w:rsidR="00567802">
              <w:rPr>
                <w:i/>
                <w:iCs/>
                <w:sz w:val="24"/>
                <w:szCs w:val="24"/>
                <w:lang w:val="ru-RU"/>
              </w:rPr>
              <w:t>«</w:t>
            </w:r>
            <w:r w:rsidRPr="00F3756D">
              <w:rPr>
                <w:i/>
                <w:iCs/>
                <w:sz w:val="24"/>
                <w:szCs w:val="24"/>
                <w:lang w:val="ru-RU"/>
              </w:rPr>
              <w:t>НАЦІОНАЛЬНА АКЦІОНЕ</w:t>
            </w:r>
            <w:r>
              <w:rPr>
                <w:i/>
                <w:iCs/>
                <w:sz w:val="24"/>
                <w:szCs w:val="24"/>
                <w:lang w:val="ru-RU"/>
              </w:rPr>
              <w:t xml:space="preserve">РНА КОМПАНІЯ </w:t>
            </w:r>
            <w:r w:rsidR="00567802">
              <w:rPr>
                <w:i/>
                <w:iCs/>
                <w:sz w:val="24"/>
                <w:szCs w:val="24"/>
                <w:lang w:val="ru-RU"/>
              </w:rPr>
              <w:t>«</w:t>
            </w:r>
            <w:r>
              <w:rPr>
                <w:i/>
                <w:iCs/>
                <w:sz w:val="24"/>
                <w:szCs w:val="24"/>
                <w:lang w:val="ru-RU"/>
              </w:rPr>
              <w:t>НАФТОГАЗ УКРАЇНИ</w:t>
            </w:r>
            <w:r w:rsidR="00567802">
              <w:rPr>
                <w:i/>
                <w:iCs/>
                <w:sz w:val="24"/>
                <w:szCs w:val="24"/>
                <w:lang w:val="ru-RU"/>
              </w:rPr>
              <w:t>»</w:t>
            </w:r>
          </w:p>
          <w:p w14:paraId="13ACE229" w14:textId="684EEE47" w:rsidR="00F3756D" w:rsidRPr="007C10BC" w:rsidRDefault="00F3756D" w:rsidP="000205A1">
            <w:pPr>
              <w:pStyle w:val="a7"/>
              <w:spacing w:after="0"/>
              <w:ind w:firstLine="173"/>
              <w:rPr>
                <w:i/>
                <w:iCs/>
                <w:sz w:val="24"/>
                <w:szCs w:val="24"/>
                <w:lang w:val="ru-RU"/>
              </w:rPr>
            </w:pPr>
            <w:r w:rsidRPr="00F3756D">
              <w:rPr>
                <w:i/>
                <w:iCs/>
                <w:sz w:val="24"/>
                <w:szCs w:val="24"/>
                <w:lang w:val="ru-RU"/>
              </w:rPr>
              <w:t>КІНЦЕВИЙ БЕНЕФІЦІАРНИЙ ВЛАСНИК (КОНТРОЛЕР) ЮРИДИЧНОЇ ОСОБИ 20077720 - ВІДС</w:t>
            </w:r>
            <w:r w:rsidR="00567802">
              <w:rPr>
                <w:i/>
                <w:iCs/>
                <w:sz w:val="24"/>
                <w:szCs w:val="24"/>
                <w:lang w:val="ru-RU"/>
              </w:rPr>
              <w:t>У</w:t>
            </w:r>
            <w:r w:rsidRPr="00F3756D">
              <w:rPr>
                <w:i/>
                <w:iCs/>
                <w:sz w:val="24"/>
                <w:szCs w:val="24"/>
                <w:lang w:val="ru-RU"/>
              </w:rPr>
              <w:t>ТНІЙ</w:t>
            </w:r>
          </w:p>
        </w:tc>
      </w:tr>
      <w:tr w:rsidR="004D1119" w:rsidRPr="00644D77" w14:paraId="2EEB9864" w14:textId="77777777" w:rsidTr="00567802">
        <w:trPr>
          <w:cantSplit/>
          <w:trHeight w:hRule="exact" w:val="570"/>
        </w:trPr>
        <w:tc>
          <w:tcPr>
            <w:tcW w:w="2793" w:type="dxa"/>
            <w:shd w:val="clear" w:color="auto" w:fill="FFFFFF"/>
            <w:vAlign w:val="center"/>
          </w:tcPr>
          <w:p w14:paraId="70953871" w14:textId="77777777" w:rsidR="004D1119" w:rsidRPr="004D1119" w:rsidRDefault="006E10B3" w:rsidP="000205A1">
            <w:pPr>
              <w:pStyle w:val="30"/>
              <w:shd w:val="clear" w:color="auto" w:fill="auto"/>
              <w:spacing w:line="240" w:lineRule="auto"/>
              <w:rPr>
                <w:sz w:val="24"/>
                <w:szCs w:val="24"/>
                <w:lang w:val="ru-RU"/>
              </w:rPr>
            </w:pPr>
            <w:r w:rsidRPr="007C10BC">
              <w:rPr>
                <w:sz w:val="24"/>
                <w:szCs w:val="24"/>
                <w:lang w:val="ru-RU"/>
              </w:rPr>
              <w:t xml:space="preserve"> </w:t>
            </w:r>
            <w:r w:rsidR="004D1119" w:rsidRPr="004D1119">
              <w:rPr>
                <w:sz w:val="24"/>
                <w:szCs w:val="24"/>
                <w:lang w:val="ru-RU"/>
              </w:rPr>
              <w:t>Кінцевий бенефіціарний</w:t>
            </w:r>
          </w:p>
          <w:p w14:paraId="27A328AF" w14:textId="77777777" w:rsidR="004D1119" w:rsidRPr="004D1119" w:rsidRDefault="006E10B3" w:rsidP="000205A1">
            <w:pPr>
              <w:pStyle w:val="30"/>
              <w:shd w:val="clear" w:color="auto" w:fill="auto"/>
              <w:spacing w:line="240" w:lineRule="auto"/>
              <w:rPr>
                <w:sz w:val="24"/>
                <w:szCs w:val="24"/>
                <w:lang w:val="ru-RU"/>
              </w:rPr>
            </w:pPr>
            <w:r>
              <w:rPr>
                <w:sz w:val="24"/>
                <w:szCs w:val="24"/>
              </w:rPr>
              <w:t xml:space="preserve"> </w:t>
            </w:r>
            <w:r w:rsidR="004D1119" w:rsidRPr="004D1119">
              <w:rPr>
                <w:sz w:val="24"/>
                <w:szCs w:val="24"/>
                <w:lang w:val="ru-RU"/>
              </w:rPr>
              <w:t>власник (контролер)</w:t>
            </w:r>
            <w:r w:rsidR="004D1119" w:rsidRPr="004D1119">
              <w:rPr>
                <w:sz w:val="18"/>
                <w:szCs w:val="18"/>
                <w:lang w:val="ru-RU"/>
              </w:rPr>
              <w:t>*</w:t>
            </w:r>
            <w:r w:rsidR="004A5DBD" w:rsidRPr="004D1119">
              <w:rPr>
                <w:sz w:val="24"/>
                <w:szCs w:val="24"/>
                <w:lang w:val="ru-RU"/>
              </w:rPr>
              <w:t xml:space="preserve"> </w:t>
            </w:r>
          </w:p>
        </w:tc>
        <w:tc>
          <w:tcPr>
            <w:tcW w:w="6762" w:type="dxa"/>
            <w:shd w:val="clear" w:color="auto" w:fill="FFFFFF"/>
            <w:vAlign w:val="center"/>
          </w:tcPr>
          <w:p w14:paraId="395C8F20" w14:textId="29465DD8" w:rsidR="004D1119" w:rsidRPr="00A43048" w:rsidRDefault="00567802" w:rsidP="000205A1">
            <w:pPr>
              <w:pStyle w:val="a7"/>
              <w:shd w:val="clear" w:color="auto" w:fill="auto"/>
              <w:spacing w:after="0"/>
              <w:ind w:firstLine="173"/>
              <w:rPr>
                <w:i/>
                <w:iCs/>
                <w:sz w:val="24"/>
                <w:szCs w:val="24"/>
                <w:lang w:val="ru-RU"/>
              </w:rPr>
            </w:pPr>
            <w:r>
              <w:rPr>
                <w:i/>
                <w:iCs/>
                <w:sz w:val="24"/>
                <w:szCs w:val="24"/>
                <w:lang w:val="uk-UA"/>
              </w:rPr>
              <w:t>В</w:t>
            </w:r>
            <w:r w:rsidRPr="00567802">
              <w:rPr>
                <w:i/>
                <w:iCs/>
                <w:sz w:val="24"/>
                <w:szCs w:val="24"/>
                <w:lang w:val="ru-RU"/>
              </w:rPr>
              <w:t>ідсутні фізичні особи, які відповідають визначенню кінцевого бенефіціарного власника (контролера)</w:t>
            </w:r>
          </w:p>
        </w:tc>
      </w:tr>
      <w:tr w:rsidR="004D1119" w:rsidRPr="004D1119" w14:paraId="0AACDDBA" w14:textId="77777777" w:rsidTr="00567802">
        <w:trPr>
          <w:cantSplit/>
          <w:trHeight w:hRule="exact" w:val="414"/>
        </w:trPr>
        <w:tc>
          <w:tcPr>
            <w:tcW w:w="2793" w:type="dxa"/>
            <w:shd w:val="clear" w:color="auto" w:fill="FFFFFF"/>
            <w:vAlign w:val="center"/>
          </w:tcPr>
          <w:p w14:paraId="1F41FF09" w14:textId="77777777" w:rsidR="004D1119" w:rsidRPr="006E106A" w:rsidRDefault="006E10B3" w:rsidP="000205A1">
            <w:pPr>
              <w:pStyle w:val="30"/>
              <w:shd w:val="clear" w:color="auto" w:fill="auto"/>
              <w:spacing w:line="240" w:lineRule="auto"/>
              <w:rPr>
                <w:sz w:val="24"/>
                <w:szCs w:val="24"/>
                <w:lang w:val="uk-UA"/>
              </w:rPr>
            </w:pPr>
            <w:r w:rsidRPr="00644D77">
              <w:rPr>
                <w:sz w:val="24"/>
                <w:szCs w:val="24"/>
                <w:lang w:val="ru-RU"/>
              </w:rPr>
              <w:t xml:space="preserve"> </w:t>
            </w:r>
            <w:r w:rsidR="006E106A">
              <w:rPr>
                <w:sz w:val="24"/>
                <w:szCs w:val="24"/>
                <w:lang w:val="uk-UA"/>
              </w:rPr>
              <w:t>Реєстраційний номер:</w:t>
            </w:r>
          </w:p>
        </w:tc>
        <w:tc>
          <w:tcPr>
            <w:tcW w:w="6762" w:type="dxa"/>
            <w:shd w:val="clear" w:color="auto" w:fill="FFFFFF"/>
            <w:vAlign w:val="center"/>
          </w:tcPr>
          <w:p w14:paraId="41E1B36B" w14:textId="77777777" w:rsidR="004D1119" w:rsidRPr="00A43048" w:rsidRDefault="006E106A" w:rsidP="000205A1">
            <w:pPr>
              <w:pStyle w:val="a7"/>
              <w:shd w:val="clear" w:color="auto" w:fill="auto"/>
              <w:spacing w:after="0"/>
              <w:ind w:firstLine="173"/>
              <w:rPr>
                <w:i/>
                <w:iCs/>
                <w:sz w:val="24"/>
                <w:szCs w:val="24"/>
                <w:lang w:val="ru-RU"/>
              </w:rPr>
            </w:pPr>
            <w:r w:rsidRPr="00567802">
              <w:rPr>
                <w:i/>
                <w:sz w:val="24"/>
                <w:szCs w:val="24"/>
              </w:rPr>
              <w:t xml:space="preserve">від </w:t>
            </w:r>
            <w:r w:rsidRPr="00A43048">
              <w:rPr>
                <w:i/>
                <w:sz w:val="24"/>
                <w:szCs w:val="24"/>
              </w:rPr>
              <w:t>05.09.2025</w:t>
            </w:r>
            <w:r w:rsidRPr="00A43048">
              <w:rPr>
                <w:sz w:val="24"/>
                <w:szCs w:val="24"/>
              </w:rPr>
              <w:t xml:space="preserve"> </w:t>
            </w:r>
            <w:r w:rsidRPr="00A43048">
              <w:rPr>
                <w:i/>
                <w:sz w:val="24"/>
                <w:szCs w:val="24"/>
              </w:rPr>
              <w:t>№ 720918443</w:t>
            </w:r>
          </w:p>
        </w:tc>
      </w:tr>
    </w:tbl>
    <w:p w14:paraId="24C2D17C" w14:textId="77777777" w:rsidR="004D1119" w:rsidRPr="004D1119" w:rsidRDefault="004D1119" w:rsidP="004D1119">
      <w:pPr>
        <w:spacing w:after="79" w:line="1" w:lineRule="exact"/>
        <w:rPr>
          <w:lang w:val="ru-RU"/>
        </w:rPr>
      </w:pPr>
    </w:p>
    <w:p w14:paraId="60EB3C44" w14:textId="77777777" w:rsidR="004A5DBD" w:rsidRPr="004D1119" w:rsidRDefault="004A5DBD" w:rsidP="004A5DBD">
      <w:pPr>
        <w:pStyle w:val="a5"/>
        <w:shd w:val="clear" w:color="auto" w:fill="auto"/>
        <w:rPr>
          <w:sz w:val="18"/>
          <w:szCs w:val="18"/>
          <w:lang w:val="ru-RU"/>
        </w:rPr>
      </w:pPr>
      <w:r w:rsidRPr="004D1119">
        <w:rPr>
          <w:sz w:val="18"/>
          <w:szCs w:val="18"/>
          <w:lang w:val="ru-RU"/>
        </w:rPr>
        <w:t>*за даними Єдиного державного реєстру юридичних осіб, фізичних осіб-підприємців та громадських формувань</w:t>
      </w:r>
    </w:p>
    <w:p w14:paraId="3B73DBB6" w14:textId="77777777" w:rsidR="004D1119" w:rsidRPr="004D1119" w:rsidRDefault="004D1119" w:rsidP="004D1119">
      <w:pPr>
        <w:pStyle w:val="1"/>
        <w:shd w:val="clear" w:color="auto" w:fill="auto"/>
        <w:tabs>
          <w:tab w:val="left" w:pos="668"/>
        </w:tabs>
        <w:spacing w:after="0" w:line="228" w:lineRule="auto"/>
        <w:ind w:left="400" w:firstLine="0"/>
        <w:rPr>
          <w:sz w:val="24"/>
          <w:szCs w:val="24"/>
          <w:lang w:val="ru-RU"/>
        </w:rPr>
      </w:pPr>
    </w:p>
    <w:p w14:paraId="66C0BB3E" w14:textId="743E641C"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r w:rsidRPr="004D1119">
        <w:rPr>
          <w:b/>
          <w:bCs/>
          <w:sz w:val="24"/>
          <w:szCs w:val="24"/>
          <w:lang w:val="ru-RU"/>
        </w:rPr>
        <w:t xml:space="preserve">Відомості про земельну ділянку (кадастровий </w:t>
      </w:r>
      <w:r w:rsidR="00567802">
        <w:rPr>
          <w:b/>
          <w:bCs/>
          <w:sz w:val="24"/>
          <w:szCs w:val="24"/>
          <w:lang w:val="ru-RU"/>
        </w:rPr>
        <w:t>номер</w:t>
      </w:r>
      <w:r w:rsidRPr="004D1119">
        <w:rPr>
          <w:b/>
          <w:bCs/>
          <w:sz w:val="24"/>
          <w:szCs w:val="24"/>
          <w:lang w:val="ru-RU"/>
        </w:rPr>
        <w:t xml:space="preserve"> </w:t>
      </w:r>
      <w:r w:rsidRPr="00644D77">
        <w:rPr>
          <w:b/>
          <w:bCs/>
          <w:sz w:val="24"/>
          <w:szCs w:val="24"/>
          <w:lang w:val="ru-RU"/>
        </w:rPr>
        <w:t>8000000000:82:033:0036</w:t>
      </w:r>
      <w:r w:rsidRPr="004D1119">
        <w:rPr>
          <w:b/>
          <w:bCs/>
          <w:sz w:val="24"/>
          <w:szCs w:val="24"/>
          <w:lang w:val="ru-RU"/>
        </w:rPr>
        <w:t>)</w:t>
      </w:r>
      <w:r w:rsidR="00DC4060">
        <w:rPr>
          <w:b/>
          <w:bCs/>
          <w:sz w:val="24"/>
          <w:szCs w:val="24"/>
          <w:lang w:val="ru-RU"/>
        </w:rPr>
        <w:t>.</w:t>
      </w:r>
    </w:p>
    <w:tbl>
      <w:tblPr>
        <w:tblStyle w:val="a8"/>
        <w:tblW w:w="0" w:type="auto"/>
        <w:tblLayout w:type="fixed"/>
        <w:tblLook w:val="04A0" w:firstRow="1" w:lastRow="0" w:firstColumn="1" w:lastColumn="0" w:noHBand="0" w:noVBand="1"/>
      </w:tblPr>
      <w:tblGrid>
        <w:gridCol w:w="2681"/>
        <w:gridCol w:w="6998"/>
      </w:tblGrid>
      <w:tr w:rsidR="004D1119" w14:paraId="2D726FA4" w14:textId="77777777" w:rsidTr="00567802">
        <w:trPr>
          <w:trHeight w:val="265"/>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0205A1">
            <w:pPr>
              <w:pStyle w:val="1"/>
              <w:shd w:val="clear" w:color="auto" w:fill="auto"/>
              <w:spacing w:after="0"/>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7777777" w:rsidR="004D1119" w:rsidRPr="00A43048" w:rsidRDefault="004D1119" w:rsidP="000205A1">
            <w:pPr>
              <w:pStyle w:val="a5"/>
              <w:shd w:val="clear" w:color="auto" w:fill="auto"/>
              <w:spacing w:line="240" w:lineRule="auto"/>
              <w:rPr>
                <w:bCs/>
                <w:i/>
                <w:sz w:val="24"/>
                <w:szCs w:val="24"/>
              </w:rPr>
            </w:pPr>
            <w:r w:rsidRPr="00A43048">
              <w:rPr>
                <w:i/>
                <w:iCs/>
                <w:sz w:val="24"/>
                <w:szCs w:val="24"/>
              </w:rPr>
              <w:t>м. Київ, р-н Печерський, вул. Кловський узвіз, 9/1</w:t>
            </w:r>
          </w:p>
        </w:tc>
      </w:tr>
      <w:tr w:rsidR="004D1119"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0205A1">
            <w:pPr>
              <w:pStyle w:val="a5"/>
              <w:shd w:val="clear" w:color="auto" w:fill="auto"/>
              <w:spacing w:line="240" w:lineRule="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0205A1">
            <w:pPr>
              <w:pStyle w:val="a5"/>
              <w:shd w:val="clear" w:color="auto" w:fill="auto"/>
              <w:spacing w:line="240" w:lineRule="auto"/>
              <w:rPr>
                <w:bCs/>
                <w:i/>
                <w:sz w:val="24"/>
                <w:szCs w:val="24"/>
              </w:rPr>
            </w:pPr>
            <w:r w:rsidRPr="00A43048">
              <w:rPr>
                <w:i/>
                <w:iCs/>
                <w:sz w:val="24"/>
                <w:szCs w:val="24"/>
              </w:rPr>
              <w:t>0,3572 га</w:t>
            </w:r>
          </w:p>
        </w:tc>
      </w:tr>
      <w:tr w:rsidR="004D1119" w:rsidRPr="00644D77" w14:paraId="0C66F18A" w14:textId="77777777" w:rsidTr="00567802">
        <w:trPr>
          <w:trHeight w:val="572"/>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0205A1">
            <w:pPr>
              <w:pStyle w:val="30"/>
              <w:shd w:val="clear" w:color="auto" w:fill="auto"/>
              <w:spacing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0205A1">
            <w:pPr>
              <w:pStyle w:val="30"/>
              <w:shd w:val="clear" w:color="auto" w:fill="auto"/>
              <w:spacing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271A229" w14:textId="0C650F93" w:rsidR="004D1119" w:rsidRPr="00A43048" w:rsidRDefault="006E106A" w:rsidP="000205A1">
            <w:pPr>
              <w:pStyle w:val="a5"/>
              <w:shd w:val="clear" w:color="auto" w:fill="auto"/>
              <w:spacing w:line="240" w:lineRule="auto"/>
              <w:rPr>
                <w:bCs/>
                <w:i/>
                <w:sz w:val="24"/>
                <w:szCs w:val="24"/>
              </w:rPr>
            </w:pPr>
            <w:r w:rsidRPr="00A43048">
              <w:rPr>
                <w:i/>
                <w:sz w:val="24"/>
                <w:szCs w:val="24"/>
              </w:rPr>
              <w:t>Право в процесі оформлення (</w:t>
            </w:r>
            <w:r w:rsidR="00567802">
              <w:rPr>
                <w:i/>
                <w:sz w:val="24"/>
                <w:szCs w:val="24"/>
              </w:rPr>
              <w:t>постійне користування</w:t>
            </w:r>
            <w:r w:rsidRPr="00A43048">
              <w:rPr>
                <w:i/>
                <w:sz w:val="24"/>
                <w:szCs w:val="24"/>
              </w:rPr>
              <w:t>)</w:t>
            </w:r>
          </w:p>
        </w:tc>
      </w:tr>
      <w:tr w:rsidR="004D1119" w:rsidRPr="00644D77" w14:paraId="00AEDE2C" w14:textId="77777777" w:rsidTr="00567802">
        <w:trPr>
          <w:trHeight w:val="271"/>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0205A1">
            <w:pPr>
              <w:pStyle w:val="a5"/>
              <w:shd w:val="clear" w:color="auto" w:fill="auto"/>
              <w:spacing w:line="240" w:lineRule="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5888AA50" w:rsidR="004D1119" w:rsidRPr="00A43048" w:rsidRDefault="00567802" w:rsidP="000205A1">
            <w:pPr>
              <w:pStyle w:val="a5"/>
              <w:shd w:val="clear" w:color="auto" w:fill="auto"/>
              <w:spacing w:line="240" w:lineRule="auto"/>
              <w:rPr>
                <w:bCs/>
                <w:i/>
                <w:sz w:val="24"/>
                <w:szCs w:val="24"/>
              </w:rPr>
            </w:pPr>
            <w:r>
              <w:rPr>
                <w:i/>
                <w:iCs/>
                <w:sz w:val="24"/>
                <w:szCs w:val="24"/>
              </w:rPr>
              <w:t>З</w:t>
            </w:r>
            <w:r w:rsidRPr="00567802">
              <w:rPr>
                <w:i/>
                <w:iCs/>
                <w:sz w:val="24"/>
                <w:szCs w:val="24"/>
              </w:rPr>
              <w:t>емлі житлової та громадської забудови</w:t>
            </w:r>
          </w:p>
        </w:tc>
      </w:tr>
      <w:tr w:rsidR="004D1119" w14:paraId="550A073B" w14:textId="77777777" w:rsidTr="004D5BC3">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0205A1">
            <w:pPr>
              <w:pStyle w:val="a5"/>
              <w:shd w:val="clear" w:color="auto" w:fill="auto"/>
              <w:spacing w:line="240" w:lineRule="auto"/>
              <w:ind w:left="-120"/>
              <w:rPr>
                <w:sz w:val="24"/>
                <w:szCs w:val="24"/>
                <w:lang w:val="en-US"/>
              </w:rPr>
            </w:pPr>
            <w:r w:rsidRPr="00644D77">
              <w:rPr>
                <w:sz w:val="24"/>
                <w:szCs w:val="24"/>
                <w:lang w:val="ru-RU"/>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tcPr>
          <w:p w14:paraId="23E64C4E" w14:textId="40B86C52" w:rsidR="00A21758" w:rsidRPr="00A43048" w:rsidRDefault="00567802" w:rsidP="000205A1">
            <w:pPr>
              <w:pStyle w:val="a5"/>
              <w:shd w:val="clear" w:color="auto" w:fill="auto"/>
              <w:spacing w:line="240" w:lineRule="auto"/>
              <w:rPr>
                <w:i/>
                <w:iCs/>
                <w:sz w:val="24"/>
                <w:szCs w:val="24"/>
                <w:lang w:val="en-US"/>
              </w:rPr>
            </w:pPr>
            <w:r w:rsidRPr="00567802">
              <w:rPr>
                <w:i/>
                <w:sz w:val="24"/>
                <w:szCs w:val="24"/>
              </w:rPr>
              <w:t>03.10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Pr="00567802">
              <w:rPr>
                <w:i/>
                <w:sz w:val="24"/>
                <w:szCs w:val="24"/>
                <w:highlight w:val="white"/>
              </w:rPr>
              <w:t xml:space="preserve"> </w:t>
            </w:r>
            <w:r w:rsidR="00CD0A63">
              <w:rPr>
                <w:rStyle w:val="a9"/>
                <w:sz w:val="24"/>
                <w:szCs w:val="24"/>
              </w:rPr>
              <w:t>(</w:t>
            </w:r>
            <w:r w:rsidRPr="00567802">
              <w:rPr>
                <w:rStyle w:val="a9"/>
                <w:sz w:val="24"/>
                <w:szCs w:val="24"/>
              </w:rPr>
              <w:t>для експлуатації та обслуговування нежитлового будинку</w:t>
            </w:r>
            <w:r>
              <w:rPr>
                <w:rStyle w:val="a9"/>
                <w:sz w:val="24"/>
                <w:szCs w:val="24"/>
              </w:rPr>
              <w:t>)</w:t>
            </w:r>
          </w:p>
        </w:tc>
      </w:tr>
      <w:tr w:rsidR="00E93A88" w14:paraId="2E2CBEBD" w14:textId="77777777" w:rsidTr="004D5BC3">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0205A1">
            <w:pPr>
              <w:pStyle w:val="1"/>
              <w:shd w:val="clear" w:color="auto" w:fill="auto"/>
              <w:spacing w:after="0"/>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r w:rsidRPr="00221619">
              <w:rPr>
                <w:iCs/>
                <w:sz w:val="24"/>
                <w:szCs w:val="24"/>
                <w:lang w:val="ru-RU"/>
              </w:rPr>
              <w:t>грошова</w:t>
            </w:r>
            <w:r w:rsidRPr="0080577C">
              <w:rPr>
                <w:iCs/>
                <w:sz w:val="24"/>
                <w:szCs w:val="24"/>
                <w:lang w:val="ru-RU"/>
              </w:rPr>
              <w:t xml:space="preserve"> </w:t>
            </w:r>
            <w:r w:rsidRPr="00221619">
              <w:rPr>
                <w:iCs/>
                <w:sz w:val="24"/>
                <w:szCs w:val="24"/>
                <w:lang w:val="ru-RU"/>
              </w:rPr>
              <w:t>оцінка</w:t>
            </w:r>
          </w:p>
          <w:p w14:paraId="7CC4336D" w14:textId="36D92F77" w:rsidR="00E93A88" w:rsidRPr="00456FAA" w:rsidRDefault="00221619" w:rsidP="000205A1">
            <w:pPr>
              <w:pStyle w:val="a5"/>
              <w:shd w:val="clear" w:color="auto" w:fill="auto"/>
              <w:spacing w:line="240" w:lineRule="auto"/>
              <w:ind w:left="-120"/>
              <w:rPr>
                <w:sz w:val="24"/>
                <w:szCs w:val="24"/>
              </w:rPr>
            </w:pPr>
            <w:r>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083A4874" w:rsidR="00E93A88" w:rsidRPr="00A43048" w:rsidRDefault="00E93A88" w:rsidP="000205A1">
            <w:pPr>
              <w:pStyle w:val="a5"/>
              <w:shd w:val="clear" w:color="auto" w:fill="auto"/>
              <w:spacing w:line="240" w:lineRule="auto"/>
              <w:rPr>
                <w:rStyle w:val="a9"/>
                <w:sz w:val="24"/>
                <w:szCs w:val="24"/>
              </w:rPr>
            </w:pPr>
            <w:r w:rsidRPr="00A43048">
              <w:rPr>
                <w:rStyle w:val="a9"/>
                <w:sz w:val="24"/>
                <w:szCs w:val="24"/>
              </w:rPr>
              <w:t xml:space="preserve"> </w:t>
            </w:r>
            <w:r w:rsidR="00017FB8" w:rsidRPr="00017FB8">
              <w:rPr>
                <w:rStyle w:val="a9"/>
                <w:sz w:val="24"/>
                <w:szCs w:val="24"/>
              </w:rPr>
              <w:t>83 681</w:t>
            </w:r>
            <w:r w:rsidR="00017FB8">
              <w:rPr>
                <w:rStyle w:val="a9"/>
                <w:sz w:val="24"/>
                <w:szCs w:val="24"/>
              </w:rPr>
              <w:t> </w:t>
            </w:r>
            <w:r w:rsidR="00017FB8" w:rsidRPr="00017FB8">
              <w:rPr>
                <w:rStyle w:val="a9"/>
                <w:sz w:val="24"/>
                <w:szCs w:val="24"/>
              </w:rPr>
              <w:t>295</w:t>
            </w:r>
            <w:r w:rsidR="00017FB8">
              <w:rPr>
                <w:rStyle w:val="a9"/>
                <w:sz w:val="24"/>
                <w:szCs w:val="24"/>
              </w:rPr>
              <w:t xml:space="preserve"> </w:t>
            </w:r>
            <w:r w:rsidRPr="00A43048">
              <w:rPr>
                <w:rStyle w:val="a9"/>
                <w:sz w:val="24"/>
                <w:szCs w:val="24"/>
              </w:rPr>
              <w:t xml:space="preserve">грн </w:t>
            </w:r>
            <w:r w:rsidR="00F9057E" w:rsidRPr="00F9057E">
              <w:rPr>
                <w:rStyle w:val="a9"/>
                <w:sz w:val="24"/>
                <w:szCs w:val="24"/>
              </w:rPr>
              <w:t>91</w:t>
            </w:r>
            <w:r w:rsidRPr="00A43048">
              <w:rPr>
                <w:rStyle w:val="a9"/>
                <w:sz w:val="24"/>
                <w:szCs w:val="24"/>
              </w:rPr>
              <w:t xml:space="preserve"> коп.</w:t>
            </w:r>
          </w:p>
        </w:tc>
      </w:tr>
      <w:tr w:rsidR="00DC4060" w:rsidRPr="00644D77"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0205A1">
            <w:pPr>
              <w:pStyle w:val="1"/>
              <w:tabs>
                <w:tab w:val="left" w:pos="668"/>
              </w:tabs>
              <w:spacing w:after="0"/>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0205A1">
            <w:pPr>
              <w:pStyle w:val="1"/>
              <w:tabs>
                <w:tab w:val="left" w:pos="668"/>
              </w:tabs>
              <w:spacing w:after="0"/>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28C338DB" w14:textId="707493F5" w:rsidR="00DC4060" w:rsidRDefault="00DC4060" w:rsidP="000205A1">
      <w:pPr>
        <w:pStyle w:val="1"/>
        <w:shd w:val="clear" w:color="auto" w:fill="auto"/>
        <w:tabs>
          <w:tab w:val="left" w:pos="671"/>
        </w:tabs>
        <w:spacing w:after="0"/>
        <w:ind w:left="400" w:firstLine="0"/>
        <w:rPr>
          <w:sz w:val="24"/>
          <w:szCs w:val="24"/>
          <w:lang w:val="ru-RU"/>
        </w:rPr>
      </w:pPr>
    </w:p>
    <w:p w14:paraId="2A09AC61" w14:textId="77777777" w:rsidR="00567802" w:rsidRPr="006F3327" w:rsidRDefault="00567802" w:rsidP="000205A1">
      <w:pPr>
        <w:pStyle w:val="1"/>
        <w:numPr>
          <w:ilvl w:val="0"/>
          <w:numId w:val="1"/>
        </w:numPr>
        <w:shd w:val="clear" w:color="auto" w:fill="auto"/>
        <w:tabs>
          <w:tab w:val="left" w:pos="671"/>
        </w:tabs>
        <w:spacing w:after="0"/>
        <w:rPr>
          <w:sz w:val="24"/>
          <w:szCs w:val="24"/>
          <w:lang w:val="uk-UA"/>
        </w:rPr>
      </w:pPr>
      <w:r w:rsidRPr="006F3327">
        <w:rPr>
          <w:b/>
          <w:bCs/>
          <w:sz w:val="24"/>
          <w:szCs w:val="24"/>
          <w:lang w:val="uk-UA"/>
        </w:rPr>
        <w:t>Обґрунтування прийняття рішення.</w:t>
      </w:r>
    </w:p>
    <w:p w14:paraId="5026DCFB" w14:textId="3645BC1B" w:rsidR="00567802" w:rsidRDefault="00567802" w:rsidP="000205A1">
      <w:pPr>
        <w:pStyle w:val="1"/>
        <w:shd w:val="clear" w:color="auto" w:fill="auto"/>
        <w:spacing w:after="0"/>
        <w:ind w:firstLine="420"/>
        <w:jc w:val="both"/>
        <w:rPr>
          <w:sz w:val="24"/>
          <w:szCs w:val="24"/>
          <w:lang w:val="uk-UA"/>
        </w:rPr>
      </w:pPr>
      <w:r w:rsidRPr="006F3327">
        <w:rPr>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Pr="00567802">
        <w:rPr>
          <w:sz w:val="24"/>
          <w:szCs w:val="24"/>
          <w:lang w:val="uk-UA"/>
        </w:rPr>
        <w:t>10.10.2025</w:t>
      </w:r>
      <w:r w:rsidRPr="006F3327">
        <w:rPr>
          <w:sz w:val="24"/>
          <w:szCs w:val="24"/>
          <w:lang w:val="uk-UA"/>
        </w:rPr>
        <w:t xml:space="preserve"> № </w:t>
      </w:r>
      <w:r w:rsidRPr="00567802">
        <w:rPr>
          <w:sz w:val="24"/>
          <w:szCs w:val="24"/>
          <w:lang w:val="uk-UA"/>
        </w:rPr>
        <w:t>НВ-0002057042025</w:t>
      </w:r>
      <w:r w:rsidRPr="006F3327">
        <w:rPr>
          <w:sz w:val="24"/>
          <w:szCs w:val="24"/>
          <w:lang w:val="uk-UA"/>
        </w:rPr>
        <w:t xml:space="preserve">),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Pr="00567802">
        <w:rPr>
          <w:sz w:val="24"/>
          <w:szCs w:val="24"/>
          <w:lang w:val="uk-UA"/>
        </w:rPr>
        <w:t>11</w:t>
      </w:r>
      <w:r>
        <w:rPr>
          <w:sz w:val="24"/>
          <w:szCs w:val="24"/>
          <w:lang w:val="uk-UA"/>
        </w:rPr>
        <w:t>.09.</w:t>
      </w:r>
      <w:r w:rsidRPr="00567802">
        <w:rPr>
          <w:sz w:val="24"/>
          <w:szCs w:val="24"/>
          <w:lang w:val="uk-UA"/>
        </w:rPr>
        <w:t>2025</w:t>
      </w:r>
      <w:r w:rsidRPr="006F3327">
        <w:rPr>
          <w:sz w:val="24"/>
          <w:szCs w:val="24"/>
          <w:lang w:val="uk-UA"/>
        </w:rPr>
        <w:t xml:space="preserve">, номер відомостей про речове право </w:t>
      </w:r>
      <w:r w:rsidRPr="00567802">
        <w:rPr>
          <w:sz w:val="24"/>
          <w:szCs w:val="24"/>
          <w:lang w:val="uk-UA"/>
        </w:rPr>
        <w:t>61509932</w:t>
      </w:r>
      <w:r w:rsidRPr="006F3327">
        <w:rPr>
          <w:sz w:val="24"/>
          <w:szCs w:val="24"/>
          <w:lang w:val="uk-UA"/>
        </w:rPr>
        <w:t>), Департаментом земельних ресурсів виконавчого органу Київської міської ради (Київської міської державної адміністрації)</w:t>
      </w:r>
      <w:r w:rsidR="009C01BA">
        <w:rPr>
          <w:sz w:val="24"/>
          <w:szCs w:val="24"/>
          <w:lang w:val="uk-UA"/>
        </w:rPr>
        <w:t xml:space="preserve"> (далі </w:t>
      </w:r>
      <w:r w:rsidR="009C01BA">
        <w:rPr>
          <w:sz w:val="24"/>
          <w:szCs w:val="24"/>
          <w:lang w:val="uk-UA"/>
        </w:rPr>
        <w:lastRenderedPageBreak/>
        <w:t xml:space="preserve">– Департамент земельних ресурсів) </w:t>
      </w:r>
      <w:r w:rsidRPr="006F3327">
        <w:rPr>
          <w:sz w:val="24"/>
          <w:szCs w:val="24"/>
          <w:lang w:val="uk-UA"/>
        </w:rPr>
        <w:t>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p>
    <w:p w14:paraId="56F88750" w14:textId="77777777" w:rsidR="000205A1" w:rsidRPr="006F3327" w:rsidRDefault="000205A1" w:rsidP="000205A1">
      <w:pPr>
        <w:pStyle w:val="1"/>
        <w:shd w:val="clear" w:color="auto" w:fill="auto"/>
        <w:spacing w:after="0"/>
        <w:ind w:firstLine="420"/>
        <w:jc w:val="both"/>
        <w:rPr>
          <w:sz w:val="24"/>
          <w:szCs w:val="24"/>
          <w:lang w:val="uk-UA"/>
        </w:rPr>
      </w:pPr>
    </w:p>
    <w:p w14:paraId="3EB65AF0" w14:textId="77777777" w:rsidR="00567802" w:rsidRPr="006F3327" w:rsidRDefault="00567802" w:rsidP="000205A1">
      <w:pPr>
        <w:pStyle w:val="1"/>
        <w:numPr>
          <w:ilvl w:val="0"/>
          <w:numId w:val="1"/>
        </w:numPr>
        <w:shd w:val="clear" w:color="auto" w:fill="auto"/>
        <w:tabs>
          <w:tab w:val="left" w:pos="671"/>
        </w:tabs>
        <w:spacing w:after="0"/>
        <w:rPr>
          <w:sz w:val="24"/>
          <w:szCs w:val="24"/>
          <w:lang w:val="uk-UA"/>
        </w:rPr>
      </w:pPr>
      <w:r w:rsidRPr="006F3327">
        <w:rPr>
          <w:b/>
          <w:bCs/>
          <w:sz w:val="24"/>
          <w:szCs w:val="24"/>
          <w:lang w:val="uk-UA"/>
        </w:rPr>
        <w:t>Мета прийняття рішення.</w:t>
      </w:r>
    </w:p>
    <w:p w14:paraId="74CB6DBE" w14:textId="77777777" w:rsidR="00567802" w:rsidRPr="006F3327" w:rsidRDefault="00567802" w:rsidP="000205A1">
      <w:pPr>
        <w:pStyle w:val="1"/>
        <w:shd w:val="clear" w:color="auto" w:fill="auto"/>
        <w:spacing w:after="0"/>
        <w:ind w:firstLine="420"/>
        <w:jc w:val="both"/>
        <w:rPr>
          <w:sz w:val="24"/>
          <w:szCs w:val="24"/>
          <w:lang w:val="uk-UA"/>
        </w:rPr>
      </w:pPr>
      <w:r w:rsidRPr="006F3327">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3B3E19F2" w14:textId="77777777" w:rsidR="00567802" w:rsidRPr="006F3327" w:rsidRDefault="00567802" w:rsidP="000205A1">
      <w:pPr>
        <w:pStyle w:val="1"/>
        <w:shd w:val="clear" w:color="auto" w:fill="auto"/>
        <w:spacing w:after="0"/>
        <w:ind w:firstLine="420"/>
        <w:jc w:val="both"/>
        <w:rPr>
          <w:sz w:val="24"/>
          <w:szCs w:val="24"/>
          <w:lang w:val="uk-UA"/>
        </w:rPr>
      </w:pPr>
    </w:p>
    <w:p w14:paraId="58761F92" w14:textId="77777777" w:rsidR="00567802" w:rsidRPr="006F3327" w:rsidRDefault="00567802" w:rsidP="000205A1">
      <w:pPr>
        <w:pStyle w:val="1"/>
        <w:numPr>
          <w:ilvl w:val="0"/>
          <w:numId w:val="3"/>
        </w:numPr>
        <w:shd w:val="clear" w:color="auto" w:fill="auto"/>
        <w:tabs>
          <w:tab w:val="left" w:pos="633"/>
        </w:tabs>
        <w:spacing w:after="0"/>
        <w:ind w:left="851" w:hanging="425"/>
        <w:rPr>
          <w:sz w:val="24"/>
          <w:szCs w:val="24"/>
          <w:lang w:val="uk-UA"/>
        </w:rPr>
      </w:pPr>
      <w:r w:rsidRPr="006F3327">
        <w:rPr>
          <w:b/>
          <w:bCs/>
          <w:sz w:val="24"/>
          <w:szCs w:val="24"/>
          <w:lang w:val="uk-UA"/>
        </w:rPr>
        <w:t xml:space="preserve"> Особливі характеристики ділянки.</w:t>
      </w:r>
    </w:p>
    <w:tbl>
      <w:tblPr>
        <w:tblStyle w:val="a8"/>
        <w:tblW w:w="0" w:type="auto"/>
        <w:tblLook w:val="04A0" w:firstRow="1" w:lastRow="0" w:firstColumn="1" w:lastColumn="0" w:noHBand="0" w:noVBand="1"/>
      </w:tblPr>
      <w:tblGrid>
        <w:gridCol w:w="3256"/>
        <w:gridCol w:w="6181"/>
      </w:tblGrid>
      <w:tr w:rsidR="00567802" w:rsidRPr="00644D77" w14:paraId="170806CE" w14:textId="77777777" w:rsidTr="00FB10C0">
        <w:trPr>
          <w:cantSplit/>
          <w:trHeight w:val="913"/>
        </w:trPr>
        <w:tc>
          <w:tcPr>
            <w:tcW w:w="3256" w:type="dxa"/>
            <w:tcBorders>
              <w:top w:val="single" w:sz="4" w:space="0" w:color="auto"/>
              <w:left w:val="single" w:sz="4" w:space="0" w:color="auto"/>
              <w:bottom w:val="single" w:sz="4" w:space="0" w:color="auto"/>
              <w:right w:val="single" w:sz="4" w:space="0" w:color="auto"/>
            </w:tcBorders>
            <w:hideMark/>
          </w:tcPr>
          <w:p w14:paraId="46A608E4" w14:textId="77777777" w:rsidR="00567802" w:rsidRPr="006F3327" w:rsidRDefault="00567802" w:rsidP="00FB10C0">
            <w:pPr>
              <w:pStyle w:val="a5"/>
              <w:shd w:val="clear" w:color="auto" w:fill="auto"/>
              <w:spacing w:line="240" w:lineRule="auto"/>
              <w:ind w:left="-120"/>
              <w:rPr>
                <w:bCs/>
                <w:i/>
                <w:sz w:val="24"/>
                <w:szCs w:val="24"/>
              </w:rPr>
            </w:pPr>
            <w:r w:rsidRPr="006F3327">
              <w:rPr>
                <w:bCs/>
                <w:i/>
                <w:sz w:val="24"/>
                <w:szCs w:val="24"/>
              </w:rPr>
              <w:t xml:space="preserve"> Наявність будівель і  </w:t>
            </w:r>
          </w:p>
          <w:p w14:paraId="6AAFFF66" w14:textId="77777777" w:rsidR="00567802" w:rsidRPr="006F3327" w:rsidRDefault="00567802" w:rsidP="00FB10C0">
            <w:pPr>
              <w:pStyle w:val="a5"/>
              <w:shd w:val="clear" w:color="auto" w:fill="auto"/>
              <w:spacing w:line="240" w:lineRule="auto"/>
              <w:ind w:left="-120"/>
              <w:rPr>
                <w:bCs/>
                <w:i/>
                <w:sz w:val="24"/>
                <w:szCs w:val="24"/>
              </w:rPr>
            </w:pPr>
            <w:r w:rsidRPr="006F3327">
              <w:rPr>
                <w:bCs/>
                <w:i/>
                <w:sz w:val="24"/>
                <w:szCs w:val="24"/>
              </w:rPr>
              <w:t xml:space="preserve"> споруд на ділянці:</w:t>
            </w:r>
          </w:p>
        </w:tc>
        <w:tc>
          <w:tcPr>
            <w:tcW w:w="6181" w:type="dxa"/>
            <w:tcBorders>
              <w:top w:val="single" w:sz="4" w:space="0" w:color="auto"/>
              <w:left w:val="single" w:sz="4" w:space="0" w:color="auto"/>
              <w:bottom w:val="single" w:sz="4" w:space="0" w:color="auto"/>
              <w:right w:val="single" w:sz="4" w:space="0" w:color="auto"/>
            </w:tcBorders>
          </w:tcPr>
          <w:p w14:paraId="12158577" w14:textId="77777777" w:rsidR="00567802" w:rsidRDefault="00567802" w:rsidP="00567802">
            <w:pPr>
              <w:ind w:firstLine="517"/>
              <w:jc w:val="both"/>
              <w:rPr>
                <w:rFonts w:ascii="Times New Roman" w:eastAsia="Times New Roman" w:hAnsi="Times New Roman" w:cs="Times New Roman"/>
                <w:i/>
                <w:iCs/>
              </w:rPr>
            </w:pPr>
            <w:r w:rsidRPr="006F3327">
              <w:rPr>
                <w:rFonts w:ascii="Times New Roman" w:eastAsia="Times New Roman" w:hAnsi="Times New Roman" w:cs="Times New Roman"/>
                <w:i/>
              </w:rPr>
              <w:t>На земельній ділянці розташован</w:t>
            </w:r>
            <w:r>
              <w:rPr>
                <w:rFonts w:ascii="Times New Roman" w:eastAsia="Times New Roman" w:hAnsi="Times New Roman" w:cs="Times New Roman"/>
                <w:i/>
              </w:rPr>
              <w:t>ий нежитловий будинок загальною площею 5569,7 кв. м,</w:t>
            </w:r>
            <w:r w:rsidRPr="006F3327">
              <w:rPr>
                <w:rFonts w:ascii="Times New Roman" w:eastAsia="Times New Roman" w:hAnsi="Times New Roman" w:cs="Times New Roman"/>
                <w:i/>
              </w:rPr>
              <w:t xml:space="preserve"> як</w:t>
            </w:r>
            <w:r>
              <w:rPr>
                <w:rFonts w:ascii="Times New Roman" w:eastAsia="Times New Roman" w:hAnsi="Times New Roman" w:cs="Times New Roman"/>
                <w:i/>
              </w:rPr>
              <w:t>ий</w:t>
            </w:r>
            <w:r w:rsidRPr="006F3327">
              <w:rPr>
                <w:rFonts w:ascii="Times New Roman" w:eastAsia="Times New Roman" w:hAnsi="Times New Roman" w:cs="Times New Roman"/>
                <w:i/>
              </w:rPr>
              <w:t xml:space="preserve"> перебуває у власності </w:t>
            </w:r>
            <w:r>
              <w:rPr>
                <w:rFonts w:ascii="Times New Roman" w:eastAsia="Times New Roman" w:hAnsi="Times New Roman" w:cs="Times New Roman"/>
                <w:i/>
              </w:rPr>
              <w:t>а</w:t>
            </w:r>
            <w:r w:rsidRPr="00644D77">
              <w:rPr>
                <w:rFonts w:ascii="Times New Roman" w:eastAsia="Times New Roman" w:hAnsi="Times New Roman" w:cs="Times New Roman"/>
                <w:i/>
                <w:iCs/>
                <w:lang w:val="ru-RU"/>
              </w:rPr>
              <w:t>кціонерн</w:t>
            </w:r>
            <w:r>
              <w:rPr>
                <w:rFonts w:ascii="Times New Roman" w:eastAsia="Times New Roman" w:hAnsi="Times New Roman" w:cs="Times New Roman"/>
                <w:i/>
                <w:iCs/>
              </w:rPr>
              <w:t>ого</w:t>
            </w:r>
            <w:r w:rsidRPr="00644D77">
              <w:rPr>
                <w:rFonts w:ascii="Times New Roman" w:eastAsia="Times New Roman" w:hAnsi="Times New Roman" w:cs="Times New Roman"/>
                <w:i/>
                <w:iCs/>
                <w:lang w:val="ru-RU"/>
              </w:rPr>
              <w:t xml:space="preserve"> товариств</w:t>
            </w:r>
            <w:r>
              <w:rPr>
                <w:rFonts w:ascii="Times New Roman" w:eastAsia="Times New Roman" w:hAnsi="Times New Roman" w:cs="Times New Roman"/>
                <w:i/>
                <w:iCs/>
              </w:rPr>
              <w:t>а</w:t>
            </w:r>
            <w:r w:rsidRPr="00644D77">
              <w:rPr>
                <w:rFonts w:ascii="Times New Roman" w:eastAsia="Times New Roman" w:hAnsi="Times New Roman" w:cs="Times New Roman"/>
                <w:i/>
                <w:iCs/>
                <w:lang w:val="ru-RU"/>
              </w:rPr>
              <w:t xml:space="preserve"> «Укртрансгаз»</w:t>
            </w:r>
            <w:r>
              <w:rPr>
                <w:rFonts w:ascii="Times New Roman" w:eastAsia="Times New Roman" w:hAnsi="Times New Roman" w:cs="Times New Roman"/>
                <w:i/>
                <w:iCs/>
              </w:rPr>
              <w:t xml:space="preserve"> </w:t>
            </w:r>
            <w:r w:rsidRPr="006F3327">
              <w:rPr>
                <w:rFonts w:ascii="Times New Roman" w:eastAsia="Times New Roman" w:hAnsi="Times New Roman" w:cs="Times New Roman"/>
                <w:i/>
              </w:rPr>
              <w:t xml:space="preserve">(право власності зареєстровано у Державному реєстрі речових прав на нерухоме майно </w:t>
            </w:r>
            <w:r w:rsidRPr="00567802">
              <w:rPr>
                <w:rFonts w:ascii="Times New Roman" w:eastAsia="Times New Roman" w:hAnsi="Times New Roman" w:cs="Times New Roman"/>
                <w:i/>
              </w:rPr>
              <w:t>28</w:t>
            </w:r>
            <w:r>
              <w:rPr>
                <w:rFonts w:ascii="Times New Roman" w:eastAsia="Times New Roman" w:hAnsi="Times New Roman" w:cs="Times New Roman"/>
                <w:i/>
              </w:rPr>
              <w:t>.12.</w:t>
            </w:r>
            <w:r w:rsidRPr="00567802">
              <w:rPr>
                <w:rFonts w:ascii="Times New Roman" w:eastAsia="Times New Roman" w:hAnsi="Times New Roman" w:cs="Times New Roman"/>
                <w:i/>
              </w:rPr>
              <w:t>2016</w:t>
            </w:r>
            <w:r w:rsidRPr="006F3327">
              <w:rPr>
                <w:rFonts w:ascii="Times New Roman" w:eastAsia="Times New Roman" w:hAnsi="Times New Roman" w:cs="Times New Roman"/>
                <w:i/>
              </w:rPr>
              <w:t xml:space="preserve">, номер відомостей про речове право </w:t>
            </w:r>
            <w:r w:rsidRPr="00567802">
              <w:rPr>
                <w:rFonts w:ascii="Times New Roman" w:eastAsia="Times New Roman" w:hAnsi="Times New Roman" w:cs="Times New Roman"/>
                <w:i/>
              </w:rPr>
              <w:t>18462279</w:t>
            </w:r>
            <w:r>
              <w:rPr>
                <w:rFonts w:ascii="Times New Roman" w:eastAsia="Times New Roman" w:hAnsi="Times New Roman" w:cs="Times New Roman"/>
                <w:i/>
              </w:rPr>
              <w:t xml:space="preserve">, реєстраційний номер </w:t>
            </w:r>
            <w:r w:rsidRPr="00443B46">
              <w:rPr>
                <w:rFonts w:ascii="Times New Roman" w:eastAsia="Times New Roman" w:hAnsi="Times New Roman" w:cs="Times New Roman"/>
                <w:i/>
              </w:rPr>
              <w:t>об’єкта</w:t>
            </w:r>
            <w:r>
              <w:rPr>
                <w:rFonts w:ascii="Times New Roman" w:eastAsia="Times New Roman" w:hAnsi="Times New Roman" w:cs="Times New Roman"/>
                <w:i/>
              </w:rPr>
              <w:t xml:space="preserve"> </w:t>
            </w:r>
            <w:r w:rsidRPr="00443B46">
              <w:rPr>
                <w:rFonts w:ascii="Times New Roman" w:eastAsia="Times New Roman" w:hAnsi="Times New Roman" w:cs="Times New Roman"/>
                <w:i/>
              </w:rPr>
              <w:t>нерухомого майна</w:t>
            </w:r>
            <w:r>
              <w:rPr>
                <w:rFonts w:ascii="Times New Roman" w:eastAsia="Times New Roman" w:hAnsi="Times New Roman" w:cs="Times New Roman"/>
                <w:i/>
              </w:rPr>
              <w:t xml:space="preserve"> </w:t>
            </w:r>
            <w:r w:rsidRPr="00567802">
              <w:rPr>
                <w:rFonts w:ascii="Times New Roman" w:eastAsia="Times New Roman" w:hAnsi="Times New Roman" w:cs="Times New Roman"/>
                <w:i/>
              </w:rPr>
              <w:t>1141555980382</w:t>
            </w:r>
            <w:r w:rsidRPr="006F3327">
              <w:rPr>
                <w:rFonts w:ascii="Times New Roman" w:eastAsia="Times New Roman" w:hAnsi="Times New Roman" w:cs="Times New Roman"/>
                <w:i/>
              </w:rPr>
              <w:t xml:space="preserve">) </w:t>
            </w:r>
            <w:r w:rsidRPr="006F3327">
              <w:rPr>
                <w:rFonts w:ascii="Times New Roman" w:eastAsia="Times New Roman" w:hAnsi="Times New Roman" w:cs="Times New Roman"/>
                <w:i/>
                <w:iCs/>
              </w:rPr>
              <w:t xml:space="preserve">(інформація з Державного реєстру речових прав на нерухоме майно від </w:t>
            </w:r>
            <w:r w:rsidRPr="00567802">
              <w:rPr>
                <w:rFonts w:ascii="Times New Roman" w:eastAsia="Times New Roman" w:hAnsi="Times New Roman" w:cs="Times New Roman"/>
                <w:i/>
                <w:iCs/>
              </w:rPr>
              <w:t>23.09.2025</w:t>
            </w:r>
            <w:r w:rsidRPr="006F3327">
              <w:rPr>
                <w:rFonts w:ascii="Times New Roman" w:eastAsia="Times New Roman" w:hAnsi="Times New Roman" w:cs="Times New Roman"/>
                <w:i/>
                <w:iCs/>
              </w:rPr>
              <w:t xml:space="preserve"> № </w:t>
            </w:r>
            <w:r w:rsidRPr="00567802">
              <w:rPr>
                <w:rFonts w:ascii="Times New Roman" w:eastAsia="Times New Roman" w:hAnsi="Times New Roman" w:cs="Times New Roman"/>
                <w:i/>
                <w:iCs/>
              </w:rPr>
              <w:t>444615229</w:t>
            </w:r>
            <w:r w:rsidRPr="006F3327">
              <w:rPr>
                <w:rFonts w:ascii="Times New Roman" w:eastAsia="Times New Roman" w:hAnsi="Times New Roman" w:cs="Times New Roman"/>
                <w:i/>
                <w:iCs/>
              </w:rPr>
              <w:t>).</w:t>
            </w:r>
          </w:p>
          <w:p w14:paraId="7CE5CD75" w14:textId="60253A27" w:rsidR="000205A1" w:rsidRPr="006F3327" w:rsidRDefault="000205A1" w:rsidP="000205A1">
            <w:pPr>
              <w:ind w:firstLine="517"/>
              <w:jc w:val="both"/>
              <w:rPr>
                <w:bCs/>
                <w:i/>
              </w:rPr>
            </w:pPr>
            <w:r>
              <w:rPr>
                <w:rFonts w:ascii="Times New Roman" w:eastAsia="Times New Roman" w:hAnsi="Times New Roman" w:cs="Times New Roman"/>
                <w:i/>
                <w:iCs/>
              </w:rPr>
              <w:t>Згідно з листом</w:t>
            </w:r>
            <w:r>
              <w:rPr>
                <w:rFonts w:ascii="Times New Roman" w:eastAsia="Times New Roman" w:hAnsi="Times New Roman" w:cs="Times New Roman"/>
                <w:i/>
              </w:rPr>
              <w:t xml:space="preserve"> а</w:t>
            </w:r>
            <w:r w:rsidRPr="00644D77">
              <w:rPr>
                <w:rFonts w:ascii="Times New Roman" w:eastAsia="Times New Roman" w:hAnsi="Times New Roman" w:cs="Times New Roman"/>
                <w:i/>
                <w:iCs/>
              </w:rPr>
              <w:t>кціонерн</w:t>
            </w:r>
            <w:r>
              <w:rPr>
                <w:rFonts w:ascii="Times New Roman" w:eastAsia="Times New Roman" w:hAnsi="Times New Roman" w:cs="Times New Roman"/>
                <w:i/>
                <w:iCs/>
              </w:rPr>
              <w:t>ого</w:t>
            </w:r>
            <w:r w:rsidRPr="00644D77">
              <w:rPr>
                <w:rFonts w:ascii="Times New Roman" w:eastAsia="Times New Roman" w:hAnsi="Times New Roman" w:cs="Times New Roman"/>
                <w:i/>
                <w:iCs/>
              </w:rPr>
              <w:t xml:space="preserve"> товариств</w:t>
            </w:r>
            <w:r>
              <w:rPr>
                <w:rFonts w:ascii="Times New Roman" w:eastAsia="Times New Roman" w:hAnsi="Times New Roman" w:cs="Times New Roman"/>
                <w:i/>
                <w:iCs/>
              </w:rPr>
              <w:t>а</w:t>
            </w:r>
            <w:r w:rsidRPr="00644D77">
              <w:rPr>
                <w:rFonts w:ascii="Times New Roman" w:eastAsia="Times New Roman" w:hAnsi="Times New Roman" w:cs="Times New Roman"/>
                <w:i/>
                <w:iCs/>
              </w:rPr>
              <w:t xml:space="preserve"> «Укртрансгаз»</w:t>
            </w:r>
            <w:r>
              <w:rPr>
                <w:rFonts w:ascii="Times New Roman" w:eastAsia="Times New Roman" w:hAnsi="Times New Roman" w:cs="Times New Roman"/>
                <w:i/>
                <w:iCs/>
              </w:rPr>
              <w:t xml:space="preserve"> від </w:t>
            </w:r>
            <w:r w:rsidRPr="000205A1">
              <w:rPr>
                <w:rFonts w:ascii="Times New Roman" w:eastAsia="Times New Roman" w:hAnsi="Times New Roman" w:cs="Times New Roman"/>
                <w:i/>
                <w:iCs/>
              </w:rPr>
              <w:t>10.10.2025</w:t>
            </w:r>
            <w:r>
              <w:rPr>
                <w:rFonts w:ascii="Times New Roman" w:eastAsia="Times New Roman" w:hAnsi="Times New Roman" w:cs="Times New Roman"/>
                <w:i/>
                <w:iCs/>
              </w:rPr>
              <w:t xml:space="preserve"> № </w:t>
            </w:r>
            <w:r w:rsidRPr="000205A1">
              <w:rPr>
                <w:rFonts w:ascii="Times New Roman" w:eastAsia="Times New Roman" w:hAnsi="Times New Roman" w:cs="Times New Roman"/>
                <w:i/>
                <w:iCs/>
              </w:rPr>
              <w:t>1001ВИХ-25-5561</w:t>
            </w:r>
            <w:r>
              <w:rPr>
                <w:rFonts w:ascii="Times New Roman" w:eastAsia="Times New Roman" w:hAnsi="Times New Roman" w:cs="Times New Roman"/>
                <w:i/>
                <w:iCs/>
              </w:rPr>
              <w:t xml:space="preserve"> на земельній ділянці розташовані тимчасові споруди.</w:t>
            </w:r>
          </w:p>
        </w:tc>
      </w:tr>
      <w:tr w:rsidR="00567802" w:rsidRPr="006F3327" w14:paraId="3D6563D1" w14:textId="77777777" w:rsidTr="00FB10C0">
        <w:trPr>
          <w:cantSplit/>
          <w:trHeight w:val="244"/>
        </w:trPr>
        <w:tc>
          <w:tcPr>
            <w:tcW w:w="3256" w:type="dxa"/>
            <w:tcBorders>
              <w:top w:val="single" w:sz="4" w:space="0" w:color="auto"/>
              <w:left w:val="single" w:sz="4" w:space="0" w:color="auto"/>
              <w:bottom w:val="single" w:sz="4" w:space="0" w:color="auto"/>
              <w:right w:val="single" w:sz="4" w:space="0" w:color="auto"/>
            </w:tcBorders>
            <w:hideMark/>
          </w:tcPr>
          <w:p w14:paraId="29F9C5B5" w14:textId="77777777" w:rsidR="00567802" w:rsidRPr="006F3327" w:rsidRDefault="00567802" w:rsidP="00FB10C0">
            <w:pPr>
              <w:pStyle w:val="a5"/>
              <w:shd w:val="clear" w:color="auto" w:fill="auto"/>
              <w:spacing w:line="240" w:lineRule="auto"/>
              <w:ind w:left="-120"/>
              <w:rPr>
                <w:bCs/>
                <w:i/>
                <w:sz w:val="24"/>
                <w:szCs w:val="24"/>
              </w:rPr>
            </w:pPr>
            <w:r w:rsidRPr="006F3327">
              <w:rPr>
                <w:bCs/>
                <w:i/>
                <w:sz w:val="24"/>
                <w:szCs w:val="24"/>
              </w:rPr>
              <w:t xml:space="preserve"> Наявність ДПТ:</w:t>
            </w:r>
          </w:p>
        </w:tc>
        <w:tc>
          <w:tcPr>
            <w:tcW w:w="6181" w:type="dxa"/>
            <w:tcBorders>
              <w:top w:val="single" w:sz="4" w:space="0" w:color="auto"/>
              <w:left w:val="single" w:sz="4" w:space="0" w:color="auto"/>
              <w:bottom w:val="single" w:sz="4" w:space="0" w:color="auto"/>
              <w:right w:val="single" w:sz="4" w:space="0" w:color="auto"/>
            </w:tcBorders>
          </w:tcPr>
          <w:p w14:paraId="6E22856C" w14:textId="77777777" w:rsidR="00567802" w:rsidRPr="006F3327" w:rsidRDefault="00567802" w:rsidP="00FB10C0">
            <w:pPr>
              <w:ind w:firstLine="517"/>
              <w:rPr>
                <w:rFonts w:ascii="Times New Roman" w:eastAsia="Times New Roman" w:hAnsi="Times New Roman" w:cs="Times New Roman"/>
                <w:i/>
              </w:rPr>
            </w:pPr>
            <w:r w:rsidRPr="006F3327">
              <w:rPr>
                <w:rFonts w:ascii="Times New Roman" w:eastAsia="Times New Roman" w:hAnsi="Times New Roman" w:cs="Times New Roman"/>
                <w:i/>
              </w:rPr>
              <w:t>Детальний план території відсутній.</w:t>
            </w:r>
          </w:p>
        </w:tc>
      </w:tr>
      <w:tr w:rsidR="00567802" w:rsidRPr="00644D77" w14:paraId="2B0064ED" w14:textId="77777777" w:rsidTr="00567802">
        <w:trPr>
          <w:trHeight w:val="3749"/>
        </w:trPr>
        <w:tc>
          <w:tcPr>
            <w:tcW w:w="3256" w:type="dxa"/>
            <w:tcBorders>
              <w:top w:val="single" w:sz="4" w:space="0" w:color="auto"/>
              <w:left w:val="single" w:sz="4" w:space="0" w:color="auto"/>
              <w:bottom w:val="single" w:sz="4" w:space="0" w:color="auto"/>
              <w:right w:val="single" w:sz="4" w:space="0" w:color="auto"/>
            </w:tcBorders>
            <w:hideMark/>
          </w:tcPr>
          <w:p w14:paraId="75B30BD5" w14:textId="77777777" w:rsidR="00567802" w:rsidRPr="006F3327" w:rsidRDefault="00567802" w:rsidP="00FB10C0">
            <w:pPr>
              <w:pStyle w:val="a5"/>
              <w:spacing w:line="240" w:lineRule="auto"/>
              <w:ind w:left="-120"/>
              <w:rPr>
                <w:bCs/>
                <w:i/>
                <w:sz w:val="24"/>
                <w:szCs w:val="24"/>
              </w:rPr>
            </w:pPr>
            <w:r w:rsidRPr="006F3327">
              <w:rPr>
                <w:bCs/>
                <w:i/>
                <w:sz w:val="24"/>
                <w:szCs w:val="24"/>
              </w:rPr>
              <w:t xml:space="preserve"> Функціональне  </w:t>
            </w:r>
          </w:p>
          <w:p w14:paraId="70D9F272" w14:textId="77777777" w:rsidR="00567802" w:rsidRPr="006F3327" w:rsidRDefault="00567802" w:rsidP="00FB10C0">
            <w:pPr>
              <w:pStyle w:val="a5"/>
              <w:spacing w:line="240" w:lineRule="auto"/>
              <w:ind w:left="-120"/>
              <w:rPr>
                <w:i/>
                <w:sz w:val="24"/>
                <w:szCs w:val="24"/>
              </w:rPr>
            </w:pPr>
            <w:r w:rsidRPr="006F3327">
              <w:rPr>
                <w:bCs/>
                <w:i/>
                <w:sz w:val="24"/>
                <w:szCs w:val="24"/>
              </w:rPr>
              <w:t xml:space="preserve"> призначення згідно </w:t>
            </w:r>
            <w:r w:rsidRPr="006F3327">
              <w:rPr>
                <w:i/>
                <w:sz w:val="24"/>
                <w:szCs w:val="24"/>
              </w:rPr>
              <w:t xml:space="preserve">з </w:t>
            </w:r>
          </w:p>
          <w:p w14:paraId="7436FA38" w14:textId="77777777" w:rsidR="00567802" w:rsidRPr="006F3327" w:rsidRDefault="00567802" w:rsidP="00FB10C0">
            <w:pPr>
              <w:pStyle w:val="a5"/>
              <w:spacing w:line="240" w:lineRule="auto"/>
              <w:ind w:left="-120"/>
              <w:rPr>
                <w:bCs/>
                <w:i/>
                <w:sz w:val="24"/>
                <w:szCs w:val="24"/>
              </w:rPr>
            </w:pPr>
            <w:r w:rsidRPr="006F3327">
              <w:rPr>
                <w:i/>
                <w:sz w:val="24"/>
                <w:szCs w:val="24"/>
              </w:rPr>
              <w:t xml:space="preserve"> Генпланом:</w:t>
            </w:r>
          </w:p>
        </w:tc>
        <w:tc>
          <w:tcPr>
            <w:tcW w:w="6181" w:type="dxa"/>
            <w:tcBorders>
              <w:top w:val="single" w:sz="4" w:space="0" w:color="auto"/>
              <w:left w:val="single" w:sz="4" w:space="0" w:color="auto"/>
              <w:bottom w:val="single" w:sz="4" w:space="0" w:color="auto"/>
              <w:right w:val="single" w:sz="4" w:space="0" w:color="auto"/>
            </w:tcBorders>
          </w:tcPr>
          <w:p w14:paraId="78D1FDBE" w14:textId="558B19FA" w:rsidR="00567802" w:rsidRPr="006F3327" w:rsidRDefault="009C01BA" w:rsidP="00567802">
            <w:pPr>
              <w:pStyle w:val="a5"/>
              <w:spacing w:line="240" w:lineRule="auto"/>
              <w:ind w:firstLine="517"/>
              <w:jc w:val="both"/>
              <w:rPr>
                <w:bCs/>
                <w:i/>
                <w:sz w:val="24"/>
                <w:szCs w:val="24"/>
              </w:rPr>
            </w:pPr>
            <w:r w:rsidRPr="006F3327">
              <w:rPr>
                <w:i/>
                <w:sz w:val="24"/>
                <w:szCs w:val="24"/>
              </w:rPr>
              <w:t xml:space="preserve">Згідно з листом Департаменту </w:t>
            </w:r>
            <w:r w:rsidRPr="006F3327">
              <w:t xml:space="preserve"> </w:t>
            </w:r>
            <w:r w:rsidRPr="006F3327">
              <w:rPr>
                <w:i/>
                <w:sz w:val="24"/>
                <w:szCs w:val="24"/>
              </w:rPr>
              <w:t xml:space="preserve">містобудування та архітектури виконавчого органу Київської міської ради (Київської міської державної адміністрації) </w:t>
            </w:r>
            <w:r w:rsidRPr="006F3327">
              <w:rPr>
                <w:i/>
                <w:sz w:val="24"/>
                <w:szCs w:val="24"/>
              </w:rPr>
              <w:br/>
              <w:t xml:space="preserve">від </w:t>
            </w:r>
            <w:r w:rsidRPr="00567802">
              <w:rPr>
                <w:i/>
                <w:sz w:val="24"/>
                <w:szCs w:val="24"/>
              </w:rPr>
              <w:t>10.09.2025</w:t>
            </w:r>
            <w:r w:rsidRPr="006F3327">
              <w:rPr>
                <w:i/>
                <w:sz w:val="24"/>
                <w:szCs w:val="24"/>
              </w:rPr>
              <w:t xml:space="preserve"> № </w:t>
            </w:r>
            <w:r w:rsidRPr="00567802">
              <w:rPr>
                <w:i/>
                <w:sz w:val="24"/>
                <w:szCs w:val="24"/>
              </w:rPr>
              <w:t>055-12188</w:t>
            </w:r>
            <w:r w:rsidRPr="006F3327">
              <w:rPr>
                <w:i/>
                <w:sz w:val="24"/>
                <w:szCs w:val="24"/>
              </w:rPr>
              <w:t xml:space="preserve"> </w:t>
            </w:r>
            <w:r w:rsidR="00567802" w:rsidRPr="006F3327">
              <w:rPr>
                <w:i/>
                <w:sz w:val="24"/>
                <w:szCs w:val="24"/>
              </w:rPr>
              <w:t>відповідно до Генерального плану міста Києва та про</w:t>
            </w:r>
            <w:r w:rsidR="00567802">
              <w:rPr>
                <w:i/>
                <w:sz w:val="24"/>
                <w:szCs w:val="24"/>
              </w:rPr>
              <w:t>е</w:t>
            </w:r>
            <w:r w:rsidR="00567802" w:rsidRPr="006F3327">
              <w:rPr>
                <w:i/>
                <w:sz w:val="24"/>
                <w:szCs w:val="24"/>
              </w:rPr>
              <w:t xml:space="preserve">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w:t>
            </w:r>
            <w:r w:rsidR="00567802" w:rsidRPr="00567802">
              <w:rPr>
                <w:i/>
                <w:sz w:val="24"/>
                <w:szCs w:val="24"/>
              </w:rPr>
              <w:t>відноситься переважно до території громадських</w:t>
            </w:r>
            <w:r w:rsidR="00567802">
              <w:rPr>
                <w:i/>
                <w:sz w:val="24"/>
                <w:szCs w:val="24"/>
              </w:rPr>
              <w:t xml:space="preserve"> б</w:t>
            </w:r>
            <w:r w:rsidR="00567802" w:rsidRPr="00567802">
              <w:rPr>
                <w:i/>
                <w:sz w:val="24"/>
                <w:szCs w:val="24"/>
              </w:rPr>
              <w:t>удівель та споруд та частково до території промислової (уточнюється</w:t>
            </w:r>
            <w:r w:rsidR="00567802">
              <w:rPr>
                <w:i/>
                <w:sz w:val="24"/>
                <w:szCs w:val="24"/>
              </w:rPr>
              <w:t xml:space="preserve"> </w:t>
            </w:r>
            <w:r w:rsidR="00567802" w:rsidRPr="00567802">
              <w:rPr>
                <w:i/>
                <w:sz w:val="24"/>
                <w:szCs w:val="24"/>
              </w:rPr>
              <w:t>червоними ліні</w:t>
            </w:r>
            <w:r w:rsidR="00567802">
              <w:rPr>
                <w:i/>
                <w:sz w:val="24"/>
                <w:szCs w:val="24"/>
              </w:rPr>
              <w:t>я</w:t>
            </w:r>
            <w:r w:rsidR="00567802" w:rsidRPr="00567802">
              <w:rPr>
                <w:i/>
                <w:sz w:val="24"/>
                <w:szCs w:val="24"/>
              </w:rPr>
              <w:t>ми).</w:t>
            </w:r>
          </w:p>
        </w:tc>
      </w:tr>
      <w:tr w:rsidR="00567802" w:rsidRPr="00644D77" w14:paraId="0CBC27ED" w14:textId="77777777" w:rsidTr="00567802">
        <w:trPr>
          <w:trHeight w:val="1848"/>
        </w:trPr>
        <w:tc>
          <w:tcPr>
            <w:tcW w:w="3256" w:type="dxa"/>
            <w:tcBorders>
              <w:top w:val="single" w:sz="4" w:space="0" w:color="auto"/>
              <w:left w:val="single" w:sz="4" w:space="0" w:color="auto"/>
              <w:bottom w:val="single" w:sz="4" w:space="0" w:color="auto"/>
              <w:right w:val="single" w:sz="4" w:space="0" w:color="auto"/>
            </w:tcBorders>
            <w:hideMark/>
          </w:tcPr>
          <w:p w14:paraId="492C9829" w14:textId="77777777" w:rsidR="00567802" w:rsidRPr="006F3327" w:rsidRDefault="00567802" w:rsidP="00FB10C0">
            <w:pPr>
              <w:pStyle w:val="a5"/>
              <w:shd w:val="clear" w:color="auto" w:fill="auto"/>
              <w:spacing w:line="240" w:lineRule="auto"/>
              <w:ind w:left="-120"/>
              <w:rPr>
                <w:bCs/>
                <w:i/>
                <w:sz w:val="24"/>
                <w:szCs w:val="24"/>
              </w:rPr>
            </w:pPr>
            <w:r w:rsidRPr="006F3327">
              <w:rPr>
                <w:bCs/>
                <w:i/>
                <w:sz w:val="24"/>
                <w:szCs w:val="24"/>
              </w:rPr>
              <w:t xml:space="preserve"> Правовий режим:</w:t>
            </w:r>
          </w:p>
        </w:tc>
        <w:tc>
          <w:tcPr>
            <w:tcW w:w="6181" w:type="dxa"/>
            <w:tcBorders>
              <w:top w:val="single" w:sz="4" w:space="0" w:color="auto"/>
              <w:left w:val="single" w:sz="4" w:space="0" w:color="auto"/>
              <w:bottom w:val="single" w:sz="4" w:space="0" w:color="auto"/>
              <w:right w:val="single" w:sz="4" w:space="0" w:color="auto"/>
            </w:tcBorders>
          </w:tcPr>
          <w:p w14:paraId="4ED64259" w14:textId="6DF24750" w:rsidR="00567802" w:rsidRPr="006F3327" w:rsidRDefault="00567802" w:rsidP="00017FB8">
            <w:pPr>
              <w:pStyle w:val="a5"/>
              <w:shd w:val="clear" w:color="auto" w:fill="auto"/>
              <w:spacing w:line="240" w:lineRule="auto"/>
              <w:ind w:firstLine="517"/>
              <w:jc w:val="both"/>
              <w:rPr>
                <w:bCs/>
                <w:i/>
                <w:sz w:val="24"/>
                <w:szCs w:val="24"/>
              </w:rPr>
            </w:pPr>
            <w:r w:rsidRPr="006F3327">
              <w:rPr>
                <w:bCs/>
                <w:i/>
                <w:sz w:val="24"/>
                <w:szCs w:val="24"/>
              </w:rPr>
              <w:t xml:space="preserve">Земельна ділянка належить до земель комунальної власності територіальної громади міста Києва (право власності зареєстровано у Державному реєстрі речових прав на нерухоме майно </w:t>
            </w:r>
            <w:r w:rsidRPr="00567802">
              <w:rPr>
                <w:bCs/>
                <w:i/>
                <w:sz w:val="24"/>
                <w:szCs w:val="24"/>
              </w:rPr>
              <w:t>11.09.2025</w:t>
            </w:r>
            <w:r w:rsidRPr="006F3327">
              <w:rPr>
                <w:bCs/>
                <w:i/>
                <w:sz w:val="24"/>
                <w:szCs w:val="24"/>
              </w:rPr>
              <w:t xml:space="preserve">, номер відомостей про речове право </w:t>
            </w:r>
            <w:r w:rsidR="00017FB8" w:rsidRPr="00017FB8">
              <w:rPr>
                <w:bCs/>
                <w:i/>
                <w:sz w:val="24"/>
                <w:szCs w:val="24"/>
              </w:rPr>
              <w:t>61509932</w:t>
            </w:r>
            <w:r w:rsidRPr="006F3327">
              <w:rPr>
                <w:bCs/>
                <w:i/>
                <w:sz w:val="24"/>
                <w:szCs w:val="24"/>
              </w:rPr>
              <w:t xml:space="preserve">) (інформація з Державного реєстру речових прав на нерухоме майно від </w:t>
            </w:r>
            <w:r w:rsidR="00017FB8" w:rsidRPr="00017FB8">
              <w:rPr>
                <w:bCs/>
                <w:i/>
                <w:sz w:val="24"/>
                <w:szCs w:val="24"/>
              </w:rPr>
              <w:t>25.09.2025</w:t>
            </w:r>
            <w:r w:rsidR="00017FB8">
              <w:rPr>
                <w:bCs/>
                <w:i/>
                <w:sz w:val="24"/>
                <w:szCs w:val="24"/>
              </w:rPr>
              <w:t xml:space="preserve"> </w:t>
            </w:r>
            <w:r w:rsidR="00017FB8">
              <w:rPr>
                <w:bCs/>
                <w:i/>
                <w:sz w:val="24"/>
                <w:szCs w:val="24"/>
              </w:rPr>
              <w:br/>
            </w:r>
            <w:r w:rsidRPr="006F3327">
              <w:rPr>
                <w:bCs/>
                <w:i/>
                <w:sz w:val="24"/>
                <w:szCs w:val="24"/>
              </w:rPr>
              <w:t xml:space="preserve">№ </w:t>
            </w:r>
            <w:r w:rsidR="00017FB8" w:rsidRPr="00017FB8">
              <w:rPr>
                <w:bCs/>
                <w:i/>
                <w:sz w:val="24"/>
                <w:szCs w:val="24"/>
              </w:rPr>
              <w:t>445097680</w:t>
            </w:r>
            <w:r w:rsidRPr="006F3327">
              <w:rPr>
                <w:bCs/>
                <w:i/>
                <w:sz w:val="24"/>
                <w:szCs w:val="24"/>
              </w:rPr>
              <w:t>).</w:t>
            </w:r>
          </w:p>
        </w:tc>
      </w:tr>
      <w:tr w:rsidR="00567802" w:rsidRPr="00644D77" w14:paraId="061F0861" w14:textId="77777777" w:rsidTr="00017FB8">
        <w:trPr>
          <w:cantSplit/>
          <w:trHeight w:val="345"/>
        </w:trPr>
        <w:tc>
          <w:tcPr>
            <w:tcW w:w="3256" w:type="dxa"/>
            <w:tcBorders>
              <w:top w:val="single" w:sz="4" w:space="0" w:color="auto"/>
              <w:left w:val="single" w:sz="4" w:space="0" w:color="auto"/>
              <w:bottom w:val="single" w:sz="4" w:space="0" w:color="auto"/>
              <w:right w:val="single" w:sz="4" w:space="0" w:color="auto"/>
            </w:tcBorders>
            <w:hideMark/>
          </w:tcPr>
          <w:p w14:paraId="29546F8A" w14:textId="77777777" w:rsidR="00567802" w:rsidRPr="006F3327" w:rsidRDefault="00567802" w:rsidP="00FB10C0">
            <w:pPr>
              <w:pStyle w:val="a5"/>
              <w:spacing w:line="240" w:lineRule="auto"/>
              <w:ind w:left="-120"/>
              <w:rPr>
                <w:bCs/>
                <w:i/>
                <w:sz w:val="24"/>
                <w:szCs w:val="24"/>
              </w:rPr>
            </w:pPr>
            <w:r w:rsidRPr="006F3327">
              <w:rPr>
                <w:bCs/>
                <w:i/>
                <w:sz w:val="24"/>
                <w:szCs w:val="24"/>
              </w:rPr>
              <w:t xml:space="preserve"> Розташування в зеленій зоні:</w:t>
            </w:r>
          </w:p>
        </w:tc>
        <w:tc>
          <w:tcPr>
            <w:tcW w:w="6181" w:type="dxa"/>
            <w:tcBorders>
              <w:top w:val="single" w:sz="4" w:space="0" w:color="auto"/>
              <w:left w:val="single" w:sz="4" w:space="0" w:color="auto"/>
              <w:bottom w:val="single" w:sz="4" w:space="0" w:color="auto"/>
              <w:right w:val="single" w:sz="4" w:space="0" w:color="auto"/>
            </w:tcBorders>
          </w:tcPr>
          <w:p w14:paraId="2747BCB4" w14:textId="77777777" w:rsidR="00567802" w:rsidRPr="006F3327" w:rsidRDefault="00567802" w:rsidP="00FB10C0">
            <w:pPr>
              <w:pStyle w:val="a5"/>
              <w:spacing w:line="240" w:lineRule="auto"/>
              <w:ind w:firstLine="517"/>
              <w:jc w:val="both"/>
              <w:rPr>
                <w:i/>
                <w:sz w:val="24"/>
                <w:szCs w:val="24"/>
              </w:rPr>
            </w:pPr>
            <w:r w:rsidRPr="00443B46">
              <w:rPr>
                <w:i/>
                <w:sz w:val="24"/>
                <w:szCs w:val="24"/>
              </w:rPr>
              <w:t>Земельна ділянка не входить до зеленої зони.</w:t>
            </w:r>
          </w:p>
        </w:tc>
      </w:tr>
      <w:tr w:rsidR="00567802" w:rsidRPr="00644D77" w14:paraId="03CC6832" w14:textId="77777777" w:rsidTr="00FB10C0">
        <w:tc>
          <w:tcPr>
            <w:tcW w:w="3256" w:type="dxa"/>
            <w:tcBorders>
              <w:top w:val="single" w:sz="4" w:space="0" w:color="auto"/>
              <w:left w:val="single" w:sz="4" w:space="0" w:color="auto"/>
              <w:right w:val="single" w:sz="4" w:space="0" w:color="auto"/>
            </w:tcBorders>
            <w:hideMark/>
          </w:tcPr>
          <w:p w14:paraId="6F91338C" w14:textId="77777777" w:rsidR="00567802" w:rsidRPr="006F3327" w:rsidRDefault="00567802" w:rsidP="00FB10C0">
            <w:pPr>
              <w:pStyle w:val="a5"/>
              <w:spacing w:line="240" w:lineRule="auto"/>
              <w:ind w:left="-120"/>
              <w:rPr>
                <w:bCs/>
                <w:i/>
                <w:sz w:val="24"/>
                <w:szCs w:val="24"/>
              </w:rPr>
            </w:pPr>
            <w:r w:rsidRPr="006F3327">
              <w:rPr>
                <w:bCs/>
                <w:i/>
                <w:sz w:val="24"/>
                <w:szCs w:val="24"/>
              </w:rPr>
              <w:t xml:space="preserve"> Інші особливості:</w:t>
            </w:r>
          </w:p>
        </w:tc>
        <w:tc>
          <w:tcPr>
            <w:tcW w:w="6181" w:type="dxa"/>
            <w:tcBorders>
              <w:top w:val="single" w:sz="4" w:space="0" w:color="auto"/>
              <w:left w:val="single" w:sz="4" w:space="0" w:color="auto"/>
              <w:bottom w:val="single" w:sz="4" w:space="0" w:color="auto"/>
              <w:right w:val="single" w:sz="4" w:space="0" w:color="auto"/>
            </w:tcBorders>
          </w:tcPr>
          <w:p w14:paraId="3073788C" w14:textId="11FF9FB8" w:rsidR="00567802" w:rsidRPr="00644D77" w:rsidRDefault="00567802" w:rsidP="00FB10C0">
            <w:pPr>
              <w:ind w:firstLine="517"/>
              <w:jc w:val="both"/>
              <w:rPr>
                <w:rFonts w:ascii="Times New Roman" w:hAnsi="Times New Roman" w:cs="Times New Roman"/>
                <w:i/>
              </w:rPr>
            </w:pPr>
            <w:r w:rsidRPr="00644D77">
              <w:rPr>
                <w:rFonts w:ascii="Times New Roman" w:hAnsi="Times New Roman" w:cs="Times New Roman"/>
                <w:i/>
              </w:rPr>
              <w:t xml:space="preserve">Земельна ділянка </w:t>
            </w:r>
            <w:r w:rsidR="00017FB8" w:rsidRPr="00644D77">
              <w:rPr>
                <w:rFonts w:ascii="Times New Roman" w:hAnsi="Times New Roman" w:cs="Times New Roman"/>
                <w:i/>
              </w:rPr>
              <w:t xml:space="preserve">площею 0,3572 га (кадастровий номер 8000000000:82:033:0036) </w:t>
            </w:r>
            <w:r w:rsidRPr="00644D77">
              <w:rPr>
                <w:rFonts w:ascii="Times New Roman" w:hAnsi="Times New Roman" w:cs="Times New Roman"/>
                <w:i/>
              </w:rPr>
              <w:t xml:space="preserve">на </w:t>
            </w:r>
            <w:r w:rsidR="00017FB8" w:rsidRPr="00644D77">
              <w:rPr>
                <w:rFonts w:ascii="Times New Roman" w:hAnsi="Times New Roman" w:cs="Times New Roman"/>
                <w:i/>
              </w:rPr>
              <w:t>Кловському узвозі, 9/1 у Печерському районі м</w:t>
            </w:r>
            <w:r w:rsidRPr="00644D77">
              <w:rPr>
                <w:rFonts w:ascii="Times New Roman" w:hAnsi="Times New Roman" w:cs="Times New Roman"/>
                <w:i/>
              </w:rPr>
              <w:t xml:space="preserve">. Києва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w:t>
            </w:r>
            <w:r w:rsidRPr="00644D77">
              <w:rPr>
                <w:rFonts w:ascii="Times New Roman" w:hAnsi="Times New Roman" w:cs="Times New Roman"/>
                <w:i/>
              </w:rPr>
              <w:br/>
              <w:t xml:space="preserve">№ 2727/2768, та зареєстрована у Державному земельному кадастрі з цільовим призначенням: </w:t>
            </w:r>
            <w:r w:rsidR="00017FB8" w:rsidRPr="00644D77">
              <w:rPr>
                <w:rFonts w:ascii="Times New Roman" w:hAnsi="Times New Roman" w:cs="Times New Roman"/>
                <w:i/>
              </w:rPr>
              <w:t xml:space="preserve">03.10 для </w:t>
            </w:r>
            <w:r w:rsidR="00017FB8" w:rsidRPr="00644D77">
              <w:rPr>
                <w:rFonts w:ascii="Times New Roman" w:hAnsi="Times New Roman" w:cs="Times New Roman"/>
                <w:i/>
              </w:rPr>
              <w:lastRenderedPageBreak/>
              <w:t>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Pr="00644D77">
              <w:rPr>
                <w:rFonts w:ascii="Times New Roman" w:hAnsi="Times New Roman" w:cs="Times New Roman"/>
                <w:i/>
              </w:rPr>
              <w:t>.</w:t>
            </w:r>
          </w:p>
          <w:p w14:paraId="58E461E8" w14:textId="10D1AC49" w:rsidR="00567802" w:rsidRPr="00644D77" w:rsidRDefault="00567802" w:rsidP="00FB10C0">
            <w:pPr>
              <w:ind w:firstLine="517"/>
              <w:jc w:val="both"/>
              <w:rPr>
                <w:rFonts w:ascii="Times New Roman" w:hAnsi="Times New Roman" w:cs="Times New Roman"/>
                <w:i/>
              </w:rPr>
            </w:pPr>
            <w:r w:rsidRPr="00644D77">
              <w:rPr>
                <w:rFonts w:ascii="Times New Roman" w:hAnsi="Times New Roman" w:cs="Times New Roman"/>
                <w:i/>
              </w:rPr>
              <w:t xml:space="preserve">Рішенням Київської міської ради від </w:t>
            </w:r>
            <w:r w:rsidR="00017FB8" w:rsidRPr="00644D77">
              <w:rPr>
                <w:rFonts w:ascii="Times New Roman" w:hAnsi="Times New Roman" w:cs="Times New Roman"/>
                <w:i/>
              </w:rPr>
              <w:t>30</w:t>
            </w:r>
            <w:r w:rsidRPr="00644D77">
              <w:rPr>
                <w:rFonts w:ascii="Times New Roman" w:hAnsi="Times New Roman" w:cs="Times New Roman"/>
                <w:i/>
              </w:rPr>
              <w:t>.0</w:t>
            </w:r>
            <w:r w:rsidR="00017FB8" w:rsidRPr="00644D77">
              <w:rPr>
                <w:rFonts w:ascii="Times New Roman" w:hAnsi="Times New Roman" w:cs="Times New Roman"/>
                <w:i/>
              </w:rPr>
              <w:t>5</w:t>
            </w:r>
            <w:r w:rsidRPr="00644D77">
              <w:rPr>
                <w:rFonts w:ascii="Times New Roman" w:hAnsi="Times New Roman" w:cs="Times New Roman"/>
                <w:i/>
              </w:rPr>
              <w:t xml:space="preserve">.2024 </w:t>
            </w:r>
            <w:r w:rsidRPr="00644D77">
              <w:rPr>
                <w:rFonts w:ascii="Times New Roman" w:hAnsi="Times New Roman" w:cs="Times New Roman"/>
                <w:i/>
              </w:rPr>
              <w:br/>
              <w:t xml:space="preserve">№ </w:t>
            </w:r>
            <w:r w:rsidR="00017FB8" w:rsidRPr="00644D77">
              <w:rPr>
                <w:rFonts w:ascii="Times New Roman" w:hAnsi="Times New Roman" w:cs="Times New Roman"/>
                <w:i/>
              </w:rPr>
              <w:t>585</w:t>
            </w:r>
            <w:r w:rsidRPr="00644D77">
              <w:rPr>
                <w:rFonts w:ascii="Times New Roman" w:hAnsi="Times New Roman" w:cs="Times New Roman"/>
                <w:i/>
              </w:rPr>
              <w:t>/</w:t>
            </w:r>
            <w:r w:rsidR="00017FB8" w:rsidRPr="00644D77">
              <w:rPr>
                <w:rFonts w:ascii="Times New Roman" w:hAnsi="Times New Roman" w:cs="Times New Roman"/>
                <w:i/>
              </w:rPr>
              <w:t>8551</w:t>
            </w:r>
            <w:r w:rsidRPr="00644D77">
              <w:rPr>
                <w:rFonts w:ascii="Times New Roman" w:hAnsi="Times New Roman" w:cs="Times New Roman"/>
                <w:i/>
              </w:rPr>
              <w:t xml:space="preserve"> «Про затвердження технічних документацій із землеустрою щодо інвентаризації земель» затверджено технічну документацію із землеустрою щодо інвентаризації земель на території кадастрового кварталу </w:t>
            </w:r>
            <w:r w:rsidR="00017FB8" w:rsidRPr="00644D77">
              <w:rPr>
                <w:rFonts w:ascii="Times New Roman" w:hAnsi="Times New Roman" w:cs="Times New Roman"/>
                <w:i/>
              </w:rPr>
              <w:t>82:033</w:t>
            </w:r>
            <w:r w:rsidRPr="00644D77">
              <w:rPr>
                <w:rFonts w:ascii="Times New Roman" w:hAnsi="Times New Roman" w:cs="Times New Roman"/>
                <w:i/>
              </w:rPr>
              <w:t xml:space="preserve"> (в тому числі щодо земельної ділянки з кадастровим номером 8000000000:</w:t>
            </w:r>
            <w:r w:rsidR="00017FB8" w:rsidRPr="00644D77">
              <w:rPr>
                <w:rFonts w:ascii="Times New Roman" w:hAnsi="Times New Roman" w:cs="Times New Roman"/>
                <w:i/>
              </w:rPr>
              <w:t>82:033:0036</w:t>
            </w:r>
            <w:r w:rsidRPr="00644D77">
              <w:rPr>
                <w:rFonts w:ascii="Times New Roman" w:hAnsi="Times New Roman" w:cs="Times New Roman"/>
                <w:i/>
              </w:rPr>
              <w:t>).</w:t>
            </w:r>
          </w:p>
          <w:p w14:paraId="4C8CF352" w14:textId="77777777" w:rsidR="00567802" w:rsidRPr="00644D77" w:rsidRDefault="00567802" w:rsidP="00FB10C0">
            <w:pPr>
              <w:ind w:firstLine="517"/>
              <w:jc w:val="both"/>
              <w:rPr>
                <w:rFonts w:ascii="Times New Roman" w:hAnsi="Times New Roman" w:cs="Times New Roman"/>
                <w:i/>
              </w:rPr>
            </w:pPr>
            <w:r w:rsidRPr="00644D77">
              <w:rPr>
                <w:rFonts w:ascii="Times New Roman" w:hAnsi="Times New Roman" w:cs="Times New Roman"/>
                <w:i/>
              </w:rPr>
              <w:t>Рішення про передачу зазначеної земельної ділянки у власність або у користування (оренду) Київська міська рада не приймала.</w:t>
            </w:r>
          </w:p>
          <w:p w14:paraId="6AD785C3" w14:textId="6BAD5D32" w:rsidR="00017FB8" w:rsidRPr="00644D77" w:rsidRDefault="009C01BA" w:rsidP="00017FB8">
            <w:pPr>
              <w:ind w:firstLine="517"/>
              <w:jc w:val="both"/>
              <w:rPr>
                <w:rFonts w:ascii="Times New Roman" w:hAnsi="Times New Roman" w:cs="Times New Roman"/>
                <w:bCs/>
                <w:i/>
                <w:iCs/>
                <w:shd w:val="clear" w:color="auto" w:fill="FFFFFF"/>
              </w:rPr>
            </w:pPr>
            <w:r w:rsidRPr="009C01BA">
              <w:rPr>
                <w:rFonts w:ascii="Times New Roman" w:hAnsi="Times New Roman" w:cs="Times New Roman"/>
                <w:bCs/>
                <w:i/>
                <w:iCs/>
                <w:shd w:val="clear" w:color="auto" w:fill="FFFFFF"/>
                <w:lang w:val="en-US"/>
              </w:rPr>
              <w:t xml:space="preserve">Згідно з листом Департаменту  містобудування та архітектури виконавчого органу Київської міської ради (Київської міської державної адміністрації) </w:t>
            </w:r>
            <w:r w:rsidRPr="009C01BA">
              <w:rPr>
                <w:rFonts w:ascii="Times New Roman" w:hAnsi="Times New Roman" w:cs="Times New Roman"/>
                <w:bCs/>
                <w:i/>
                <w:iCs/>
                <w:shd w:val="clear" w:color="auto" w:fill="FFFFFF"/>
                <w:lang w:val="en-US"/>
              </w:rPr>
              <w:br/>
              <w:t xml:space="preserve">від 10.09.2025 № 055-12188 </w:t>
            </w:r>
            <w:r>
              <w:rPr>
                <w:rFonts w:ascii="Times New Roman" w:hAnsi="Times New Roman" w:cs="Times New Roman"/>
                <w:bCs/>
                <w:i/>
                <w:iCs/>
                <w:shd w:val="clear" w:color="auto" w:fill="FFFFFF"/>
              </w:rPr>
              <w:t>з</w:t>
            </w:r>
            <w:r w:rsidR="00017FB8" w:rsidRPr="00644D77">
              <w:rPr>
                <w:rFonts w:ascii="Times New Roman" w:hAnsi="Times New Roman" w:cs="Times New Roman"/>
                <w:bCs/>
                <w:i/>
                <w:iCs/>
                <w:shd w:val="clear" w:color="auto" w:fill="FFFFFF"/>
              </w:rPr>
              <w:t>емельна ділянка потрапляє до зсувонебезпечних територій, санітарно-захисної зони, центральної планувальної зони, центрального історичного ареалу, зони регулювання забудови першої категорії, зони регулювання забудови пам’ятки ландшафту, історії місцевого значення «Історичний ландшафт Київський гір та долини р. Дніпро» та частково зони підтоплень природного та техногенного характеру.</w:t>
            </w:r>
          </w:p>
          <w:p w14:paraId="282B15E6" w14:textId="77777777" w:rsidR="00567802" w:rsidRPr="00644D77" w:rsidRDefault="00567802" w:rsidP="00FB10C0">
            <w:pPr>
              <w:ind w:firstLine="517"/>
              <w:jc w:val="both"/>
              <w:rPr>
                <w:rFonts w:ascii="Times New Roman" w:hAnsi="Times New Roman" w:cs="Times New Roman"/>
                <w:bCs/>
                <w:i/>
                <w:iCs/>
                <w:shd w:val="clear" w:color="auto" w:fill="FFFFFF"/>
              </w:rPr>
            </w:pPr>
            <w:r w:rsidRPr="00644D77">
              <w:rPr>
                <w:rFonts w:ascii="Times New Roman" w:hAnsi="Times New Roman" w:cs="Times New Roman"/>
                <w:bCs/>
                <w:i/>
                <w:iCs/>
                <w:shd w:val="clear" w:color="auto" w:fill="FFFFFF"/>
              </w:rPr>
              <w:t xml:space="preserve">Зазначаємо, що Департамент земельних ресурсів </w:t>
            </w:r>
            <w:r w:rsidRPr="00644D77">
              <w:rPr>
                <w:rFonts w:ascii="Times New Roman" w:hAnsi="Times New Roman" w:cs="Times New Roman"/>
                <w:bCs/>
                <w:i/>
                <w:iCs/>
                <w:shd w:val="clear" w:color="auto" w:fill="FFFFFF"/>
              </w:rPr>
              <w:br/>
              <w:t>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7F3ECB4" w14:textId="77777777" w:rsidR="00567802" w:rsidRPr="00644D77" w:rsidRDefault="00567802" w:rsidP="00FB10C0">
            <w:pPr>
              <w:ind w:firstLine="517"/>
              <w:jc w:val="both"/>
              <w:rPr>
                <w:rFonts w:ascii="Times New Roman" w:hAnsi="Times New Roman" w:cs="Times New Roman"/>
                <w:bCs/>
                <w:iCs/>
                <w:shd w:val="clear" w:color="auto" w:fill="FFFFFF"/>
              </w:rPr>
            </w:pPr>
            <w:r w:rsidRPr="00644D77">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133FAA57" w14:textId="77777777" w:rsidR="000205A1" w:rsidRPr="000205A1" w:rsidRDefault="000205A1" w:rsidP="000205A1">
      <w:pPr>
        <w:pStyle w:val="1"/>
        <w:shd w:val="clear" w:color="auto" w:fill="auto"/>
        <w:tabs>
          <w:tab w:val="left" w:pos="567"/>
        </w:tabs>
        <w:spacing w:after="0"/>
        <w:ind w:left="426" w:firstLine="0"/>
        <w:rPr>
          <w:sz w:val="24"/>
          <w:szCs w:val="24"/>
          <w:lang w:val="uk-UA"/>
        </w:rPr>
      </w:pPr>
    </w:p>
    <w:p w14:paraId="6DE71029" w14:textId="4DA37801" w:rsidR="00567802" w:rsidRPr="006F3327" w:rsidRDefault="00567802" w:rsidP="000205A1">
      <w:pPr>
        <w:pStyle w:val="1"/>
        <w:numPr>
          <w:ilvl w:val="0"/>
          <w:numId w:val="3"/>
        </w:numPr>
        <w:shd w:val="clear" w:color="auto" w:fill="auto"/>
        <w:tabs>
          <w:tab w:val="left" w:pos="567"/>
        </w:tabs>
        <w:spacing w:after="0"/>
        <w:ind w:left="426"/>
        <w:rPr>
          <w:sz w:val="24"/>
          <w:szCs w:val="24"/>
          <w:lang w:val="uk-UA"/>
        </w:rPr>
      </w:pPr>
      <w:r w:rsidRPr="006F3327">
        <w:rPr>
          <w:b/>
          <w:bCs/>
          <w:sz w:val="24"/>
          <w:szCs w:val="24"/>
          <w:lang w:val="uk-UA"/>
        </w:rPr>
        <w:t>Стан нормативно-правової бази у даній сфері правового регулювання.</w:t>
      </w:r>
    </w:p>
    <w:p w14:paraId="5463E61C" w14:textId="77777777" w:rsidR="00567802" w:rsidRPr="006F3327" w:rsidRDefault="00567802" w:rsidP="000205A1">
      <w:pPr>
        <w:pStyle w:val="1"/>
        <w:shd w:val="clear" w:color="auto" w:fill="auto"/>
        <w:spacing w:after="0"/>
        <w:ind w:firstLine="426"/>
        <w:jc w:val="both"/>
        <w:rPr>
          <w:sz w:val="24"/>
          <w:szCs w:val="24"/>
          <w:lang w:val="uk-UA"/>
        </w:rPr>
      </w:pPr>
      <w:r w:rsidRPr="006F3327">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77FABB2" w14:textId="77777777" w:rsidR="00567802" w:rsidRPr="006F3327" w:rsidRDefault="00567802" w:rsidP="000205A1">
      <w:pPr>
        <w:pStyle w:val="1"/>
        <w:shd w:val="clear" w:color="auto" w:fill="auto"/>
        <w:spacing w:after="0"/>
        <w:ind w:firstLine="426"/>
        <w:jc w:val="both"/>
        <w:rPr>
          <w:sz w:val="24"/>
          <w:szCs w:val="24"/>
          <w:lang w:val="uk-UA"/>
        </w:rPr>
      </w:pPr>
      <w:r w:rsidRPr="006F3327">
        <w:rPr>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17EA983E" w14:textId="77777777" w:rsidR="00567802" w:rsidRPr="006F3327" w:rsidRDefault="00567802" w:rsidP="000205A1">
      <w:pPr>
        <w:pStyle w:val="1"/>
        <w:shd w:val="clear" w:color="auto" w:fill="auto"/>
        <w:spacing w:after="0"/>
        <w:ind w:firstLine="426"/>
        <w:jc w:val="both"/>
        <w:rPr>
          <w:sz w:val="24"/>
          <w:szCs w:val="24"/>
          <w:lang w:val="uk-UA"/>
        </w:rPr>
      </w:pPr>
      <w:r w:rsidRPr="006F3327">
        <w:rPr>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1DDF4E6E" w14:textId="77777777" w:rsidR="00567802" w:rsidRPr="006F3327" w:rsidRDefault="00567802" w:rsidP="000205A1">
      <w:pPr>
        <w:pStyle w:val="1"/>
        <w:shd w:val="clear" w:color="auto" w:fill="auto"/>
        <w:spacing w:after="0"/>
        <w:ind w:firstLine="426"/>
        <w:jc w:val="both"/>
        <w:rPr>
          <w:sz w:val="24"/>
          <w:szCs w:val="24"/>
          <w:lang w:val="uk-UA"/>
        </w:rPr>
      </w:pPr>
      <w:r w:rsidRPr="006F3327">
        <w:rPr>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AD08584" w14:textId="5157D1EF" w:rsidR="00567802" w:rsidRDefault="00567802" w:rsidP="000205A1">
      <w:pPr>
        <w:pStyle w:val="1"/>
        <w:shd w:val="clear" w:color="auto" w:fill="auto"/>
        <w:spacing w:after="0"/>
        <w:ind w:firstLine="426"/>
        <w:jc w:val="both"/>
        <w:rPr>
          <w:sz w:val="16"/>
          <w:szCs w:val="16"/>
          <w:lang w:val="uk-UA"/>
        </w:rPr>
      </w:pPr>
    </w:p>
    <w:p w14:paraId="311D9544" w14:textId="77777777" w:rsidR="009C01BA" w:rsidRPr="006F3327" w:rsidRDefault="009C01BA" w:rsidP="000205A1">
      <w:pPr>
        <w:pStyle w:val="1"/>
        <w:shd w:val="clear" w:color="auto" w:fill="auto"/>
        <w:spacing w:after="0"/>
        <w:ind w:firstLine="426"/>
        <w:jc w:val="both"/>
        <w:rPr>
          <w:sz w:val="16"/>
          <w:szCs w:val="16"/>
          <w:lang w:val="uk-UA"/>
        </w:rPr>
      </w:pPr>
      <w:bookmarkStart w:id="0" w:name="_GoBack"/>
      <w:bookmarkEnd w:id="0"/>
    </w:p>
    <w:p w14:paraId="4C9ECB3B" w14:textId="77777777" w:rsidR="00567802" w:rsidRPr="006F3327" w:rsidRDefault="00567802" w:rsidP="000205A1">
      <w:pPr>
        <w:pStyle w:val="1"/>
        <w:numPr>
          <w:ilvl w:val="0"/>
          <w:numId w:val="3"/>
        </w:numPr>
        <w:shd w:val="clear" w:color="auto" w:fill="auto"/>
        <w:tabs>
          <w:tab w:val="left" w:pos="624"/>
        </w:tabs>
        <w:spacing w:after="0"/>
        <w:ind w:firstLine="142"/>
        <w:rPr>
          <w:sz w:val="24"/>
          <w:szCs w:val="24"/>
          <w:lang w:val="uk-UA"/>
        </w:rPr>
      </w:pPr>
      <w:r w:rsidRPr="006F3327">
        <w:rPr>
          <w:b/>
          <w:bCs/>
          <w:sz w:val="24"/>
          <w:szCs w:val="24"/>
          <w:lang w:val="uk-UA"/>
        </w:rPr>
        <w:lastRenderedPageBreak/>
        <w:t>Фінансово-економічне обґрунтування.</w:t>
      </w:r>
    </w:p>
    <w:p w14:paraId="02E76BB5" w14:textId="77777777" w:rsidR="00567802" w:rsidRPr="006F3327" w:rsidRDefault="00567802" w:rsidP="000205A1">
      <w:pPr>
        <w:pStyle w:val="1"/>
        <w:shd w:val="clear" w:color="auto" w:fill="auto"/>
        <w:spacing w:after="0"/>
        <w:ind w:firstLine="426"/>
        <w:jc w:val="both"/>
        <w:rPr>
          <w:sz w:val="24"/>
          <w:szCs w:val="24"/>
          <w:lang w:val="uk-UA"/>
        </w:rPr>
      </w:pPr>
      <w:r w:rsidRPr="006F3327">
        <w:rPr>
          <w:sz w:val="24"/>
          <w:szCs w:val="24"/>
          <w:lang w:val="uk-UA"/>
        </w:rPr>
        <w:t>Реалізація рішення не потребує додаткових витрат міського бюджету.</w:t>
      </w:r>
    </w:p>
    <w:p w14:paraId="031BA6FF" w14:textId="20A8C7C0" w:rsidR="00567802" w:rsidRDefault="00567802" w:rsidP="000205A1">
      <w:pPr>
        <w:pStyle w:val="1"/>
        <w:spacing w:after="0"/>
        <w:ind w:firstLine="426"/>
        <w:jc w:val="both"/>
        <w:rPr>
          <w:sz w:val="24"/>
          <w:szCs w:val="24"/>
          <w:lang w:val="uk-UA"/>
        </w:rPr>
      </w:pPr>
      <w:r w:rsidRPr="006F3327">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F9057E" w:rsidRPr="00F9057E">
        <w:rPr>
          <w:b/>
          <w:sz w:val="24"/>
          <w:szCs w:val="24"/>
          <w:lang w:val="uk-UA"/>
        </w:rPr>
        <w:t>836 812</w:t>
      </w:r>
      <w:r w:rsidRPr="006F3327">
        <w:rPr>
          <w:b/>
          <w:sz w:val="24"/>
          <w:szCs w:val="24"/>
          <w:lang w:val="uk-UA"/>
        </w:rPr>
        <w:t xml:space="preserve"> грн </w:t>
      </w:r>
      <w:r w:rsidR="00F9057E" w:rsidRPr="00F9057E">
        <w:rPr>
          <w:b/>
          <w:sz w:val="24"/>
          <w:szCs w:val="24"/>
          <w:lang w:val="uk-UA"/>
        </w:rPr>
        <w:t>96</w:t>
      </w:r>
      <w:r w:rsidRPr="006F3327">
        <w:rPr>
          <w:b/>
          <w:sz w:val="24"/>
          <w:szCs w:val="24"/>
          <w:lang w:val="uk-UA"/>
        </w:rPr>
        <w:t xml:space="preserve"> коп. (1 %)</w:t>
      </w:r>
      <w:r w:rsidRPr="006F3327">
        <w:rPr>
          <w:sz w:val="24"/>
          <w:szCs w:val="24"/>
          <w:lang w:val="uk-UA"/>
        </w:rPr>
        <w:t>.</w:t>
      </w:r>
    </w:p>
    <w:p w14:paraId="56E22681" w14:textId="77777777" w:rsidR="00567802" w:rsidRDefault="00567802" w:rsidP="000205A1">
      <w:pPr>
        <w:pStyle w:val="1"/>
        <w:spacing w:after="0"/>
        <w:ind w:firstLine="426"/>
        <w:jc w:val="both"/>
        <w:rPr>
          <w:sz w:val="16"/>
          <w:szCs w:val="16"/>
          <w:lang w:val="uk-UA"/>
        </w:rPr>
      </w:pPr>
    </w:p>
    <w:p w14:paraId="10D4685C" w14:textId="77777777" w:rsidR="00567802" w:rsidRPr="006F3327" w:rsidRDefault="00567802" w:rsidP="000205A1">
      <w:pPr>
        <w:pStyle w:val="1"/>
        <w:numPr>
          <w:ilvl w:val="0"/>
          <w:numId w:val="3"/>
        </w:numPr>
        <w:shd w:val="clear" w:color="auto" w:fill="auto"/>
        <w:tabs>
          <w:tab w:val="left" w:pos="624"/>
        </w:tabs>
        <w:spacing w:after="0"/>
        <w:ind w:left="0" w:firstLine="426"/>
        <w:rPr>
          <w:sz w:val="24"/>
          <w:szCs w:val="24"/>
          <w:lang w:val="uk-UA"/>
        </w:rPr>
      </w:pPr>
      <w:r w:rsidRPr="006F3327">
        <w:rPr>
          <w:b/>
          <w:bCs/>
          <w:sz w:val="24"/>
          <w:szCs w:val="24"/>
          <w:lang w:val="uk-UA"/>
        </w:rPr>
        <w:t>Прогноз соціально-економічних та інших наслідків прийняття рішення.</w:t>
      </w:r>
    </w:p>
    <w:p w14:paraId="3FB44B0B" w14:textId="77777777" w:rsidR="00567802" w:rsidRPr="006F3327" w:rsidRDefault="00567802" w:rsidP="000205A1">
      <w:pPr>
        <w:pStyle w:val="1"/>
        <w:shd w:val="clear" w:color="auto" w:fill="auto"/>
        <w:spacing w:after="0"/>
        <w:ind w:firstLine="426"/>
        <w:jc w:val="both"/>
        <w:rPr>
          <w:sz w:val="24"/>
          <w:szCs w:val="24"/>
          <w:lang w:val="uk-UA"/>
        </w:rPr>
      </w:pPr>
      <w:r w:rsidRPr="006F3327">
        <w:rPr>
          <w:sz w:val="24"/>
          <w:szCs w:val="24"/>
          <w:lang w:val="uk-UA"/>
        </w:rPr>
        <w:t>Наслідками прийняття розробленого проєкту рішення стане реалізація зацікавленою особою своїх прав щодо користування земельною ділянкою.</w:t>
      </w:r>
    </w:p>
    <w:p w14:paraId="02AFB2A0" w14:textId="77777777" w:rsidR="00567802" w:rsidRPr="006F3327" w:rsidRDefault="00567802" w:rsidP="000205A1">
      <w:pPr>
        <w:pStyle w:val="1"/>
        <w:shd w:val="clear" w:color="auto" w:fill="auto"/>
        <w:spacing w:after="0"/>
        <w:ind w:firstLine="426"/>
        <w:jc w:val="both"/>
        <w:rPr>
          <w:sz w:val="16"/>
          <w:szCs w:val="16"/>
          <w:lang w:val="uk-UA"/>
        </w:rPr>
      </w:pPr>
    </w:p>
    <w:p w14:paraId="29645E7F" w14:textId="77777777" w:rsidR="00567802" w:rsidRPr="006F3327" w:rsidRDefault="00567802" w:rsidP="000205A1">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6F3327">
        <w:rPr>
          <w:rFonts w:ascii="Times New Roman" w:hAnsi="Times New Roman" w:cs="Times New Roman"/>
          <w:i w:val="0"/>
          <w:iCs w:val="0"/>
          <w:sz w:val="20"/>
          <w:szCs w:val="20"/>
          <w:lang w:val="uk-UA"/>
        </w:rPr>
        <w:t xml:space="preserve">Доповідач: директор Департаменту земельних ресурсів </w:t>
      </w:r>
      <w:r w:rsidRPr="006F3327">
        <w:rPr>
          <w:rStyle w:val="aa"/>
          <w:rFonts w:ascii="Times New Roman" w:hAnsi="Times New Roman" w:cs="Times New Roman"/>
          <w:i w:val="0"/>
          <w:sz w:val="20"/>
          <w:szCs w:val="20"/>
          <w:lang w:val="uk-UA"/>
        </w:rPr>
        <w:t>Валентина ПЕЛИХ</w:t>
      </w:r>
    </w:p>
    <w:p w14:paraId="0A89F4BA" w14:textId="2FECFBDB" w:rsidR="00567802" w:rsidRDefault="00567802" w:rsidP="000205A1">
      <w:pPr>
        <w:pStyle w:val="20"/>
        <w:shd w:val="clear" w:color="auto" w:fill="auto"/>
        <w:spacing w:after="0" w:line="240" w:lineRule="auto"/>
        <w:ind w:firstLine="426"/>
        <w:jc w:val="left"/>
        <w:rPr>
          <w:rStyle w:val="aa"/>
          <w:rFonts w:ascii="Times New Roman" w:hAnsi="Times New Roman" w:cs="Times New Roman"/>
          <w:i w:val="0"/>
          <w:sz w:val="28"/>
          <w:szCs w:val="28"/>
          <w:lang w:val="uk-UA"/>
        </w:rPr>
      </w:pPr>
    </w:p>
    <w:p w14:paraId="3186D65A" w14:textId="77777777" w:rsidR="00017FB8" w:rsidRPr="006F3327" w:rsidRDefault="00017FB8" w:rsidP="000205A1">
      <w:pPr>
        <w:pStyle w:val="20"/>
        <w:shd w:val="clear" w:color="auto" w:fill="auto"/>
        <w:spacing w:after="0" w:line="240" w:lineRule="auto"/>
        <w:ind w:firstLine="426"/>
        <w:jc w:val="left"/>
        <w:rPr>
          <w:rStyle w:val="aa"/>
          <w:rFonts w:ascii="Times New Roman" w:hAnsi="Times New Roman" w:cs="Times New Roman"/>
          <w:i w:val="0"/>
          <w:sz w:val="28"/>
          <w:szCs w:val="28"/>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567802" w:rsidRPr="006F3327" w14:paraId="1AFD2BCF" w14:textId="77777777" w:rsidTr="00FB10C0">
        <w:trPr>
          <w:trHeight w:val="180"/>
        </w:trPr>
        <w:tc>
          <w:tcPr>
            <w:tcW w:w="4814" w:type="dxa"/>
            <w:hideMark/>
          </w:tcPr>
          <w:p w14:paraId="697E2BBB" w14:textId="77777777" w:rsidR="00567802" w:rsidRPr="006F3327" w:rsidRDefault="00567802" w:rsidP="000205A1">
            <w:pPr>
              <w:pStyle w:val="30"/>
              <w:spacing w:line="240" w:lineRule="auto"/>
              <w:ind w:left="-105" w:hanging="15"/>
              <w:jc w:val="both"/>
              <w:rPr>
                <w:rStyle w:val="aa"/>
                <w:rFonts w:eastAsia="Georgia"/>
                <w:b w:val="0"/>
                <w:sz w:val="24"/>
                <w:szCs w:val="24"/>
              </w:rPr>
            </w:pPr>
            <w:r w:rsidRPr="006F3327">
              <w:rPr>
                <w:rStyle w:val="aa"/>
                <w:rFonts w:eastAsia="Georgia"/>
                <w:b w:val="0"/>
                <w:sz w:val="24"/>
                <w:szCs w:val="24"/>
              </w:rPr>
              <w:t>Директор Департаменту земельних ресурсів</w:t>
            </w:r>
          </w:p>
        </w:tc>
        <w:tc>
          <w:tcPr>
            <w:tcW w:w="4967" w:type="dxa"/>
          </w:tcPr>
          <w:p w14:paraId="28608C90" w14:textId="77777777" w:rsidR="00567802" w:rsidRPr="006F3327" w:rsidRDefault="00567802" w:rsidP="000205A1">
            <w:pPr>
              <w:pStyle w:val="30"/>
              <w:shd w:val="clear" w:color="auto" w:fill="auto"/>
              <w:spacing w:line="240" w:lineRule="auto"/>
              <w:jc w:val="right"/>
              <w:rPr>
                <w:rStyle w:val="aa"/>
                <w:rFonts w:eastAsia="Georgia"/>
                <w:b w:val="0"/>
                <w:sz w:val="24"/>
                <w:szCs w:val="24"/>
              </w:rPr>
            </w:pPr>
            <w:r w:rsidRPr="006F3327">
              <w:rPr>
                <w:rStyle w:val="aa"/>
                <w:rFonts w:eastAsia="Georgia"/>
                <w:b w:val="0"/>
                <w:sz w:val="24"/>
                <w:szCs w:val="24"/>
              </w:rPr>
              <w:t xml:space="preserve">           Валентина ПЕЛИХ</w:t>
            </w:r>
          </w:p>
        </w:tc>
      </w:tr>
    </w:tbl>
    <w:p w14:paraId="7D866037" w14:textId="77777777" w:rsidR="00567802" w:rsidRPr="006F3327" w:rsidRDefault="00567802" w:rsidP="000205A1">
      <w:pPr>
        <w:pStyle w:val="1"/>
        <w:shd w:val="clear" w:color="auto" w:fill="auto"/>
        <w:tabs>
          <w:tab w:val="left" w:pos="671"/>
        </w:tabs>
        <w:spacing w:after="0"/>
        <w:ind w:firstLine="0"/>
        <w:rPr>
          <w:lang w:val="uk-UA"/>
        </w:rPr>
      </w:pPr>
    </w:p>
    <w:sectPr w:rsidR="00567802" w:rsidRPr="006F3327" w:rsidSect="00567802">
      <w:headerReference w:type="default" r:id="rId11"/>
      <w:pgSz w:w="11906" w:h="16838" w:code="9"/>
      <w:pgMar w:top="993" w:right="758"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505BF" w14:textId="77777777" w:rsidR="00C3113B" w:rsidRDefault="00C3113B" w:rsidP="004D1119">
      <w:pPr>
        <w:spacing w:after="0" w:line="240" w:lineRule="auto"/>
      </w:pPr>
      <w:r>
        <w:separator/>
      </w:r>
    </w:p>
  </w:endnote>
  <w:endnote w:type="continuationSeparator" w:id="0">
    <w:p w14:paraId="0AE916FB" w14:textId="77777777" w:rsidR="00C3113B" w:rsidRDefault="00C3113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BDC81" w14:textId="77777777" w:rsidR="00C3113B" w:rsidRDefault="00C3113B" w:rsidP="004D1119">
      <w:pPr>
        <w:spacing w:after="0" w:line="240" w:lineRule="auto"/>
      </w:pPr>
      <w:r>
        <w:separator/>
      </w:r>
    </w:p>
  </w:footnote>
  <w:footnote w:type="continuationSeparator" w:id="0">
    <w:p w14:paraId="7ADA8FFF" w14:textId="77777777" w:rsidR="00C3113B" w:rsidRDefault="00C3113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32071CA2">
              <wp:simplePos x="0" y="0"/>
              <wp:positionH relativeFrom="column">
                <wp:posOffset>1139190</wp:posOffset>
              </wp:positionH>
              <wp:positionV relativeFrom="paragraph">
                <wp:posOffset>-411480</wp:posOffset>
              </wp:positionV>
              <wp:extent cx="5069205" cy="6000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069205" cy="6000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34356076"/>
                            <w:docPartObj>
                              <w:docPartGallery w:val="Page Numbers (Top of Page)"/>
                              <w:docPartUnique/>
                            </w:docPartObj>
                          </w:sdtPr>
                          <w:sdtEndPr>
                            <w:rPr>
                              <w:rFonts w:eastAsiaTheme="minorHAnsi"/>
                            </w:rPr>
                          </w:sdtEndPr>
                          <w:sdtContent>
                            <w:p w14:paraId="6B14D8FB" w14:textId="77777777" w:rsidR="00567802"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363B89B3" w:rsidR="00854FAD" w:rsidRPr="00643941" w:rsidRDefault="00854FAD" w:rsidP="00567802">
                              <w:pPr>
                                <w:pStyle w:val="20"/>
                                <w:shd w:val="clear" w:color="auto" w:fill="auto"/>
                                <w:spacing w:after="0"/>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w:t>
                              </w:r>
                              <w:r w:rsidRPr="00644D7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ПЗН-85089</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від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13.10.2025</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567802">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44D7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720918443</w:t>
                              </w:r>
                            </w:p>
                            <w:p w14:paraId="46F472CC" w14:textId="0B1398D1" w:rsidR="00854FAD" w:rsidRPr="00854FAD" w:rsidRDefault="00854FAD" w:rsidP="00567802">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C01BA" w:rsidRPr="009C01BA">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399.1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34356076"/>
                      <w:docPartObj>
                        <w:docPartGallery w:val="Page Numbers (Top of Page)"/>
                        <w:docPartUnique/>
                      </w:docPartObj>
                    </w:sdtPr>
                    <w:sdtEndPr>
                      <w:rPr>
                        <w:rFonts w:eastAsiaTheme="minorHAnsi"/>
                      </w:rPr>
                    </w:sdtEndPr>
                    <w:sdtContent>
                      <w:p w14:paraId="6B14D8FB" w14:textId="77777777" w:rsidR="00567802"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363B89B3" w:rsidR="00854FAD" w:rsidRPr="00643941" w:rsidRDefault="00854FAD" w:rsidP="00567802">
                        <w:pPr>
                          <w:pStyle w:val="20"/>
                          <w:shd w:val="clear" w:color="auto" w:fill="auto"/>
                          <w:spacing w:after="0"/>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w:t>
                        </w:r>
                        <w:r w:rsidRPr="00644D7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ПЗН-85089</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від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13.10.2025</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567802">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44D7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720918443</w:t>
                        </w:r>
                      </w:p>
                      <w:p w14:paraId="46F472CC" w14:textId="0B1398D1" w:rsidR="00854FAD" w:rsidRPr="00854FAD" w:rsidRDefault="00854FAD" w:rsidP="00567802">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C01BA" w:rsidRPr="009C01BA">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17FB8"/>
    <w:rsid w:val="000205A1"/>
    <w:rsid w:val="00065154"/>
    <w:rsid w:val="00067FBC"/>
    <w:rsid w:val="00072A72"/>
    <w:rsid w:val="000C7B40"/>
    <w:rsid w:val="000E32C6"/>
    <w:rsid w:val="00124E84"/>
    <w:rsid w:val="001C3C63"/>
    <w:rsid w:val="002050D1"/>
    <w:rsid w:val="00221619"/>
    <w:rsid w:val="00225E17"/>
    <w:rsid w:val="00256BA4"/>
    <w:rsid w:val="002620EA"/>
    <w:rsid w:val="00271BF9"/>
    <w:rsid w:val="00297849"/>
    <w:rsid w:val="002C2B0B"/>
    <w:rsid w:val="002C67E9"/>
    <w:rsid w:val="0032082A"/>
    <w:rsid w:val="003756E5"/>
    <w:rsid w:val="003B497B"/>
    <w:rsid w:val="003C4464"/>
    <w:rsid w:val="003C48D1"/>
    <w:rsid w:val="004251B0"/>
    <w:rsid w:val="0044297A"/>
    <w:rsid w:val="00457E5F"/>
    <w:rsid w:val="00465F9E"/>
    <w:rsid w:val="00483DDC"/>
    <w:rsid w:val="004855E4"/>
    <w:rsid w:val="00494F8F"/>
    <w:rsid w:val="004A3488"/>
    <w:rsid w:val="004A5DBD"/>
    <w:rsid w:val="004D1119"/>
    <w:rsid w:val="004D5BC3"/>
    <w:rsid w:val="0050254F"/>
    <w:rsid w:val="00511117"/>
    <w:rsid w:val="005639F6"/>
    <w:rsid w:val="005644E3"/>
    <w:rsid w:val="005659FB"/>
    <w:rsid w:val="00567802"/>
    <w:rsid w:val="00582A2E"/>
    <w:rsid w:val="005D30F5"/>
    <w:rsid w:val="005F2210"/>
    <w:rsid w:val="005F7F74"/>
    <w:rsid w:val="0061027B"/>
    <w:rsid w:val="00632F40"/>
    <w:rsid w:val="00640A95"/>
    <w:rsid w:val="00643941"/>
    <w:rsid w:val="006449EB"/>
    <w:rsid w:val="00644D77"/>
    <w:rsid w:val="00663205"/>
    <w:rsid w:val="0066447F"/>
    <w:rsid w:val="00677C54"/>
    <w:rsid w:val="00683654"/>
    <w:rsid w:val="006C7FB9"/>
    <w:rsid w:val="006E106A"/>
    <w:rsid w:val="006E10B3"/>
    <w:rsid w:val="006F2E3B"/>
    <w:rsid w:val="00756E4A"/>
    <w:rsid w:val="007778A0"/>
    <w:rsid w:val="0078503B"/>
    <w:rsid w:val="007C10BC"/>
    <w:rsid w:val="007C400B"/>
    <w:rsid w:val="007F2BBB"/>
    <w:rsid w:val="007F5918"/>
    <w:rsid w:val="007F7C2C"/>
    <w:rsid w:val="0080577C"/>
    <w:rsid w:val="008117D2"/>
    <w:rsid w:val="00814D60"/>
    <w:rsid w:val="00854FAD"/>
    <w:rsid w:val="0085512A"/>
    <w:rsid w:val="008710BD"/>
    <w:rsid w:val="00886B09"/>
    <w:rsid w:val="00920863"/>
    <w:rsid w:val="009946E5"/>
    <w:rsid w:val="009C01BA"/>
    <w:rsid w:val="009D6F39"/>
    <w:rsid w:val="009E5D57"/>
    <w:rsid w:val="00A21758"/>
    <w:rsid w:val="00A43048"/>
    <w:rsid w:val="00A62E96"/>
    <w:rsid w:val="00A83DF0"/>
    <w:rsid w:val="00AD1EEC"/>
    <w:rsid w:val="00AF46FB"/>
    <w:rsid w:val="00B12087"/>
    <w:rsid w:val="00B3699E"/>
    <w:rsid w:val="00B4075F"/>
    <w:rsid w:val="00B9251E"/>
    <w:rsid w:val="00BA1207"/>
    <w:rsid w:val="00BC39D6"/>
    <w:rsid w:val="00BC5A16"/>
    <w:rsid w:val="00BE6672"/>
    <w:rsid w:val="00C074E5"/>
    <w:rsid w:val="00C15B54"/>
    <w:rsid w:val="00C23F8D"/>
    <w:rsid w:val="00C3113B"/>
    <w:rsid w:val="00C314F1"/>
    <w:rsid w:val="00C4570C"/>
    <w:rsid w:val="00C53778"/>
    <w:rsid w:val="00C675D8"/>
    <w:rsid w:val="00C837C6"/>
    <w:rsid w:val="00CA36E6"/>
    <w:rsid w:val="00CD0A63"/>
    <w:rsid w:val="00D75A6C"/>
    <w:rsid w:val="00DC31BC"/>
    <w:rsid w:val="00DC4060"/>
    <w:rsid w:val="00DE2073"/>
    <w:rsid w:val="00DE2B79"/>
    <w:rsid w:val="00E41057"/>
    <w:rsid w:val="00E43047"/>
    <w:rsid w:val="00E754A8"/>
    <w:rsid w:val="00E93A88"/>
    <w:rsid w:val="00EA1843"/>
    <w:rsid w:val="00ED4D52"/>
    <w:rsid w:val="00F3756D"/>
    <w:rsid w:val="00F72F9E"/>
    <w:rsid w:val="00F9057E"/>
    <w:rsid w:val="00FB11FA"/>
    <w:rsid w:val="00FC3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526338573">
      <w:bodyDiv w:val="1"/>
      <w:marLeft w:val="0"/>
      <w:marRight w:val="0"/>
      <w:marTop w:val="0"/>
      <w:marBottom w:val="0"/>
      <w:divBdr>
        <w:top w:val="none" w:sz="0" w:space="0" w:color="auto"/>
        <w:left w:val="none" w:sz="0" w:space="0" w:color="auto"/>
        <w:bottom w:val="none" w:sz="0" w:space="0" w:color="auto"/>
        <w:right w:val="none" w:sz="0" w:space="0" w:color="auto"/>
      </w:divBdr>
    </w:div>
    <w:div w:id="1291785399">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 w:id="176529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E472C-7F1A-452F-9C77-F1D6D9298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1293</Words>
  <Characters>7371</Characters>
  <Application>Microsoft Office Word</Application>
  <DocSecurity>0</DocSecurity>
  <Lines>61</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8647</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Рабець Максим Миколайович</cp:lastModifiedBy>
  <cp:revision>61</cp:revision>
  <cp:lastPrinted>2025-11-06T14:47:00Z</cp:lastPrinted>
  <dcterms:created xsi:type="dcterms:W3CDTF">2020-11-06T14:51:00Z</dcterms:created>
  <dcterms:modified xsi:type="dcterms:W3CDTF">2025-11-06T14:47:00Z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