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737635018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737635018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E104DF2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AF57AA">
        <w:rPr>
          <w:b/>
          <w:bCs/>
          <w:sz w:val="24"/>
          <w:szCs w:val="24"/>
          <w:lang w:val="ru-RU"/>
        </w:rPr>
        <w:t>ПЗН-83936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AF57AA">
        <w:rPr>
          <w:b/>
          <w:bCs/>
          <w:sz w:val="24"/>
          <w:szCs w:val="24"/>
          <w:lang w:val="ru-RU"/>
        </w:rPr>
        <w:t>26.08.2025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28153ED9" w:rsidR="00E17376" w:rsidRPr="006B02A5" w:rsidRDefault="00AF57AA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bCs/>
          <w:i/>
          <w:iCs/>
          <w:sz w:val="24"/>
          <w:szCs w:val="24"/>
        </w:rPr>
      </w:pPr>
      <w:r w:rsidRPr="00AF57AA">
        <w:rPr>
          <w:b/>
          <w:bCs/>
          <w:i/>
          <w:iCs/>
          <w:sz w:val="24"/>
          <w:szCs w:val="24"/>
        </w:rPr>
        <w:t xml:space="preserve">Про надання громадянину </w:t>
      </w:r>
      <w:proofErr w:type="spellStart"/>
      <w:r w:rsidRPr="00AF57AA">
        <w:rPr>
          <w:b/>
          <w:bCs/>
          <w:i/>
          <w:iCs/>
          <w:sz w:val="24"/>
          <w:szCs w:val="24"/>
        </w:rPr>
        <w:t>Бушурі</w:t>
      </w:r>
      <w:proofErr w:type="spellEnd"/>
      <w:r w:rsidRPr="00AF57AA">
        <w:rPr>
          <w:b/>
          <w:bCs/>
          <w:i/>
          <w:iCs/>
          <w:sz w:val="24"/>
          <w:szCs w:val="24"/>
        </w:rPr>
        <w:t xml:space="preserve"> Олексію Петровичу дозволу на розроблення </w:t>
      </w:r>
      <w:proofErr w:type="spellStart"/>
      <w:r w:rsidRPr="00AF57AA">
        <w:rPr>
          <w:b/>
          <w:bCs/>
          <w:i/>
          <w:iCs/>
          <w:sz w:val="24"/>
          <w:szCs w:val="24"/>
        </w:rPr>
        <w:t>проєкту</w:t>
      </w:r>
      <w:proofErr w:type="spellEnd"/>
      <w:r w:rsidRPr="00AF57AA">
        <w:rPr>
          <w:b/>
          <w:bCs/>
          <w:i/>
          <w:iCs/>
          <w:sz w:val="24"/>
          <w:szCs w:val="24"/>
        </w:rPr>
        <w:t xml:space="preserve"> землеустрою щодо відведення земельної ділянки у </w:t>
      </w:r>
      <w:r w:rsidRPr="00AF57AA">
        <w:rPr>
          <w:b/>
          <w:i/>
          <w:iCs/>
          <w:sz w:val="24"/>
          <w:szCs w:val="24"/>
        </w:rPr>
        <w:t>власність</w:t>
      </w:r>
      <w:r w:rsidRPr="00AF57AA">
        <w:rPr>
          <w:b/>
          <w:bCs/>
          <w:i/>
          <w:iCs/>
          <w:sz w:val="24"/>
          <w:szCs w:val="24"/>
        </w:rPr>
        <w:t xml:space="preserve"> </w:t>
      </w:r>
      <w:r w:rsidRPr="00AF57AA">
        <w:rPr>
          <w:b/>
          <w:i/>
          <w:iCs/>
          <w:sz w:val="24"/>
          <w:szCs w:val="24"/>
        </w:rPr>
        <w:t xml:space="preserve">для будівництва і обслуговування жилого будинку, господарських будівель і споруд (присадибна ділянка) </w:t>
      </w:r>
      <w:r w:rsidRPr="00AF57AA">
        <w:rPr>
          <w:b/>
          <w:bCs/>
          <w:i/>
          <w:iCs/>
          <w:sz w:val="24"/>
          <w:szCs w:val="24"/>
        </w:rPr>
        <w:t xml:space="preserve">на вул. </w:t>
      </w:r>
      <w:r w:rsidRPr="006B02A5">
        <w:rPr>
          <w:b/>
          <w:bCs/>
          <w:i/>
          <w:iCs/>
          <w:sz w:val="24"/>
          <w:szCs w:val="24"/>
        </w:rPr>
        <w:t>Пуща-Водицькій, 7 у Подільському районі міста Києва</w:t>
      </w:r>
    </w:p>
    <w:p w14:paraId="5218DB87" w14:textId="77777777" w:rsidR="00AF57AA" w:rsidRPr="00813E55" w:rsidRDefault="00AF57AA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10"/>
          <w:szCs w:val="10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Бушура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Олексій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Петрович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19.08.2025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737635018</w:t>
            </w:r>
          </w:p>
        </w:tc>
      </w:tr>
    </w:tbl>
    <w:p w14:paraId="5CDFA69F" w14:textId="77777777" w:rsidR="00BA3AB4" w:rsidRPr="00813E55" w:rsidRDefault="00BA3AB4" w:rsidP="003774B2">
      <w:pPr>
        <w:pStyle w:val="a7"/>
        <w:shd w:val="clear" w:color="auto" w:fill="auto"/>
        <w:spacing w:line="204" w:lineRule="auto"/>
        <w:rPr>
          <w:i/>
          <w:sz w:val="10"/>
          <w:szCs w:val="10"/>
        </w:rPr>
      </w:pPr>
    </w:p>
    <w:p w14:paraId="4C23D66D" w14:textId="4E200094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AF57AA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8000000000:85:158:0026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3177"/>
        <w:gridCol w:w="6457"/>
      </w:tblGrid>
      <w:tr w:rsidR="00F66E0E" w:rsidRPr="003774B2" w14:paraId="5BC1C692" w14:textId="77777777" w:rsidTr="001C6962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457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Подільський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Пуща-Водицька, 7</w:t>
            </w:r>
          </w:p>
        </w:tc>
      </w:tr>
      <w:tr w:rsidR="008A63AB" w:rsidRPr="003774B2" w14:paraId="3937964A" w14:textId="77777777" w:rsidTr="001C6962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457" w:type="dxa"/>
          </w:tcPr>
          <w:p w14:paraId="73FC82EC" w14:textId="358FEEA3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0,06</w:t>
            </w:r>
            <w:r w:rsidR="00AF57AA">
              <w:rPr>
                <w:rFonts w:ascii="Times New Roman" w:hAnsi="Times New Roman" w:cs="Times New Roman"/>
                <w:bCs/>
                <w:i/>
              </w:rPr>
              <w:t>01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1C6962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457" w:type="dxa"/>
          </w:tcPr>
          <w:p w14:paraId="5FACCE96" w14:textId="1DBB9930" w:rsidR="00F66E0E" w:rsidRPr="009446B9" w:rsidRDefault="00AF57AA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Право в процесі оформлення (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  <w:r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F66E0E" w:rsidRPr="003774B2" w14:paraId="52019E31" w14:textId="77777777" w:rsidTr="001C6962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457" w:type="dxa"/>
          </w:tcPr>
          <w:p w14:paraId="2C5EF59F" w14:textId="446981EB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жилого будинку, господарських будівель і споруд</w:t>
            </w:r>
            <w:r w:rsidR="00AF57AA">
              <w:rPr>
                <w:rStyle w:val="af"/>
                <w:rFonts w:ascii="Times New Roman" w:hAnsi="Times New Roman" w:cs="Times New Roman"/>
                <w:bCs/>
              </w:rPr>
              <w:t xml:space="preserve"> 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3510"/>
        <w:gridCol w:w="6124"/>
      </w:tblGrid>
      <w:tr w:rsidR="0041184B" w:rsidRPr="003774B2" w14:paraId="4A887E4C" w14:textId="77777777" w:rsidTr="008A488E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5BBE18AE" w:rsidR="0041184B" w:rsidRPr="00AF57AA" w:rsidRDefault="00AF57AA" w:rsidP="00AF57A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AF57AA">
              <w:rPr>
                <w:i/>
                <w:sz w:val="24"/>
                <w:szCs w:val="24"/>
              </w:rPr>
              <w:t xml:space="preserve">На земельній ділянці розташований житловий будинок садибного типу загальною площею </w:t>
            </w:r>
            <w:r>
              <w:rPr>
                <w:i/>
                <w:sz w:val="24"/>
                <w:szCs w:val="24"/>
              </w:rPr>
              <w:t>142,3</w:t>
            </w:r>
            <w:r w:rsidRPr="00AF57A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F57AA">
              <w:rPr>
                <w:i/>
                <w:sz w:val="24"/>
                <w:szCs w:val="24"/>
              </w:rPr>
              <w:t>кв.м</w:t>
            </w:r>
            <w:proofErr w:type="spellEnd"/>
            <w:r w:rsidRPr="00AF57AA">
              <w:rPr>
                <w:i/>
                <w:sz w:val="24"/>
                <w:szCs w:val="24"/>
              </w:rPr>
              <w:t>, який належить громадян</w:t>
            </w:r>
            <w:r>
              <w:rPr>
                <w:i/>
                <w:sz w:val="24"/>
                <w:szCs w:val="24"/>
              </w:rPr>
              <w:t>ину</w:t>
            </w:r>
            <w:r w:rsidRPr="00AF57AA"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Бушурі</w:t>
            </w:r>
            <w:proofErr w:type="spellEnd"/>
            <w:r>
              <w:rPr>
                <w:i/>
                <w:sz w:val="24"/>
                <w:szCs w:val="24"/>
              </w:rPr>
              <w:t xml:space="preserve"> О.П.</w:t>
            </w:r>
            <w:r w:rsidRPr="00AF57AA">
              <w:rPr>
                <w:i/>
                <w:sz w:val="24"/>
                <w:szCs w:val="24"/>
              </w:rPr>
              <w:t xml:space="preserve"> на</w:t>
            </w:r>
            <w:r w:rsidR="006B02A5">
              <w:rPr>
                <w:i/>
                <w:sz w:val="24"/>
                <w:szCs w:val="24"/>
              </w:rPr>
              <w:t xml:space="preserve"> підставі</w:t>
            </w:r>
            <w:r w:rsidRPr="00AF57A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договору купівлі-продажу від 06.06.2025 № 375</w:t>
            </w:r>
            <w:r w:rsidRPr="00AF57AA">
              <w:rPr>
                <w:i/>
                <w:sz w:val="24"/>
                <w:szCs w:val="24"/>
              </w:rPr>
              <w:t xml:space="preserve"> (реєстраційний номер об’єкта нерухомого майна 2657091680000, дата державної реєстрації </w:t>
            </w:r>
            <w:r>
              <w:rPr>
                <w:i/>
                <w:sz w:val="24"/>
                <w:szCs w:val="24"/>
              </w:rPr>
              <w:t>06.06</w:t>
            </w:r>
            <w:r w:rsidRPr="00AF57AA">
              <w:rPr>
                <w:i/>
                <w:sz w:val="24"/>
                <w:szCs w:val="24"/>
              </w:rPr>
              <w:t xml:space="preserve">.2025, номер відомостей про речове право 60218244 (інформаційна довідка з Державного реєстру речових прав на нерухоме майно                              від </w:t>
            </w:r>
            <w:r>
              <w:rPr>
                <w:i/>
                <w:sz w:val="24"/>
                <w:szCs w:val="24"/>
              </w:rPr>
              <w:t>26</w:t>
            </w:r>
            <w:r w:rsidRPr="00AF57AA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8</w:t>
            </w:r>
            <w:r w:rsidRPr="00AF57AA">
              <w:rPr>
                <w:i/>
                <w:sz w:val="24"/>
                <w:szCs w:val="24"/>
              </w:rPr>
              <w:t>.2025 № 440965853).</w:t>
            </w:r>
          </w:p>
        </w:tc>
      </w:tr>
      <w:tr w:rsidR="0041184B" w:rsidRPr="003774B2" w14:paraId="44C55D8C" w14:textId="77777777" w:rsidTr="008A488E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8A488E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7B13E462" w:rsidR="0041184B" w:rsidRPr="0041184B" w:rsidRDefault="00AF57AA" w:rsidP="00813E5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AF57AA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813E55">
              <w:rPr>
                <w:i/>
                <w:sz w:val="24"/>
                <w:szCs w:val="24"/>
              </w:rPr>
              <w:t>е</w:t>
            </w:r>
            <w:r w:rsidRPr="00AF57AA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</w:t>
            </w:r>
            <w:r w:rsidR="00813E55">
              <w:rPr>
                <w:i/>
                <w:sz w:val="24"/>
                <w:szCs w:val="24"/>
              </w:rPr>
              <w:t xml:space="preserve"> </w:t>
            </w:r>
            <w:r w:rsidR="00813E55" w:rsidRPr="00813E55">
              <w:rPr>
                <w:i/>
                <w:sz w:val="24"/>
                <w:szCs w:val="24"/>
              </w:rPr>
              <w:t>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терито</w:t>
            </w:r>
            <w:r w:rsidR="00813E55">
              <w:rPr>
                <w:i/>
                <w:sz w:val="24"/>
                <w:szCs w:val="24"/>
              </w:rPr>
              <w:t>рії садибної житлової забудови (</w:t>
            </w:r>
            <w:r w:rsidRPr="00AF57AA">
              <w:rPr>
                <w:i/>
                <w:sz w:val="24"/>
                <w:szCs w:val="24"/>
              </w:rPr>
              <w:t xml:space="preserve">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21.08</w:t>
            </w:r>
            <w:r w:rsidRPr="00AF57AA">
              <w:rPr>
                <w:i/>
                <w:sz w:val="24"/>
                <w:szCs w:val="24"/>
              </w:rPr>
              <w:t>.2025 № 055-</w:t>
            </w:r>
            <w:r>
              <w:rPr>
                <w:i/>
                <w:sz w:val="24"/>
                <w:szCs w:val="24"/>
              </w:rPr>
              <w:t>11406</w:t>
            </w:r>
            <w:r w:rsidRPr="00AF57AA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8A488E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8A488E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8A488E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124" w:type="dxa"/>
          </w:tcPr>
          <w:p w14:paraId="26CE59BC" w14:textId="1147E92F" w:rsidR="00AF57AA" w:rsidRPr="00AF57AA" w:rsidRDefault="00AF57AA" w:rsidP="00AF57A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F57A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сформована та зареєстрована у Державному земельному кадастрі з кадастровим номером 8000000000: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85</w:t>
            </w:r>
            <w:r w:rsidRPr="00AF57A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:1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</w:t>
            </w:r>
            <w:r w:rsidRPr="00AF57A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8:00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26</w:t>
            </w:r>
            <w:r w:rsidRPr="00AF57A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підставі розробленої технічної документації із землеустрою щодо встановлення (відновлення) меж земельної ділянки в натурі (на місцевості) (рішенням Київської міської ради документація із землеустрою не затверджувалась).</w:t>
            </w:r>
          </w:p>
          <w:p w14:paraId="743FF51F" w14:textId="0406550B" w:rsidR="00AF57AA" w:rsidRPr="00AF57AA" w:rsidRDefault="00AF57AA" w:rsidP="00AF57A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F57A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дозволу на розроблення </w:t>
            </w:r>
            <w:proofErr w:type="spellStart"/>
            <w:r w:rsidRPr="00AF57A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AF57A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54ABAB42" w:rsidR="00FD241E" w:rsidRPr="003774B2" w:rsidRDefault="00AF57AA" w:rsidP="00AF57A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F57A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AF57A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AF57A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004BF6E" w14:textId="77777777" w:rsidR="00AF57AA" w:rsidRPr="002247CE" w:rsidRDefault="00AF57AA" w:rsidP="00AF57AA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0130C7CB" w14:textId="77777777" w:rsidR="00AF57AA" w:rsidRPr="002247CE" w:rsidRDefault="00AF57AA" w:rsidP="00AF57AA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76D5F48" w14:textId="77777777" w:rsidR="00AF57AA" w:rsidRPr="002247CE" w:rsidRDefault="00AF57AA" w:rsidP="00AF57AA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9ED3143" w14:textId="525F6BA1" w:rsidR="00AF57AA" w:rsidRDefault="00AF57AA" w:rsidP="00AF57A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</w:t>
      </w:r>
      <w:r>
        <w:rPr>
          <w:sz w:val="24"/>
          <w:szCs w:val="24"/>
        </w:rPr>
        <w:t>у</w:t>
      </w:r>
      <w:r w:rsidRPr="002247CE">
        <w:rPr>
          <w:sz w:val="24"/>
          <w:szCs w:val="24"/>
        </w:rPr>
        <w:t xml:space="preserve"> ос</w:t>
      </w:r>
      <w:r>
        <w:rPr>
          <w:sz w:val="24"/>
          <w:szCs w:val="24"/>
        </w:rPr>
        <w:t>обу</w:t>
      </w:r>
      <w:r w:rsidRPr="002247CE">
        <w:rPr>
          <w:sz w:val="24"/>
          <w:szCs w:val="24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1B0EE75" w14:textId="77777777" w:rsidR="00AF57AA" w:rsidRDefault="00AF57AA" w:rsidP="00AF57A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A4FB597" w14:textId="6E254FA1" w:rsidR="00B4608F" w:rsidRPr="003774B2" w:rsidRDefault="00AF57AA" w:rsidP="00AF57AA">
      <w:pPr>
        <w:pStyle w:val="1"/>
        <w:shd w:val="clear" w:color="auto" w:fill="auto"/>
        <w:spacing w:after="120"/>
        <w:ind w:firstLine="426"/>
        <w:rPr>
          <w:sz w:val="24"/>
          <w:szCs w:val="24"/>
        </w:rPr>
      </w:pPr>
      <w:r w:rsidRPr="00AF57AA">
        <w:rPr>
          <w:sz w:val="24"/>
          <w:szCs w:val="24"/>
        </w:rPr>
        <w:t xml:space="preserve">Наслідками прийняття розробленого </w:t>
      </w:r>
      <w:proofErr w:type="spellStart"/>
      <w:r w:rsidRPr="00AF57AA">
        <w:rPr>
          <w:sz w:val="24"/>
          <w:szCs w:val="24"/>
        </w:rPr>
        <w:t>проєкту</w:t>
      </w:r>
      <w:proofErr w:type="spellEnd"/>
      <w:r w:rsidRPr="00AF57AA">
        <w:rPr>
          <w:sz w:val="24"/>
          <w:szCs w:val="24"/>
        </w:rPr>
        <w:t xml:space="preserve"> рішення стане реалізація громадян</w:t>
      </w:r>
      <w:r w:rsidR="00813E55">
        <w:rPr>
          <w:sz w:val="24"/>
          <w:szCs w:val="24"/>
        </w:rPr>
        <w:t>ином</w:t>
      </w:r>
      <w:bookmarkStart w:id="0" w:name="_GoBack"/>
      <w:bookmarkEnd w:id="0"/>
      <w:r w:rsidRPr="00AF57AA">
        <w:rPr>
          <w:sz w:val="24"/>
          <w:szCs w:val="24"/>
        </w:rPr>
        <w:t xml:space="preserve"> своїх прав на оформлення земельної ділянки</w:t>
      </w: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AF57AA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813E55">
      <w:headerReference w:type="default" r:id="rId11"/>
      <w:footerReference w:type="default" r:id="rId12"/>
      <w:pgSz w:w="11907" w:h="16839" w:code="9"/>
      <w:pgMar w:top="1134" w:right="567" w:bottom="426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85C72" w14:textId="77777777" w:rsidR="004E7ACA" w:rsidRDefault="004E7ACA">
      <w:r>
        <w:separator/>
      </w:r>
    </w:p>
  </w:endnote>
  <w:endnote w:type="continuationSeparator" w:id="0">
    <w:p w14:paraId="1DE124F5" w14:textId="77777777" w:rsidR="004E7ACA" w:rsidRDefault="004E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5D5B7" w14:textId="77777777" w:rsidR="004E7ACA" w:rsidRDefault="004E7ACA"/>
  </w:footnote>
  <w:footnote w:type="continuationSeparator" w:id="0">
    <w:p w14:paraId="007C95D7" w14:textId="77777777" w:rsidR="004E7ACA" w:rsidRDefault="004E7AC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A236576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813E55">
      <w:rPr>
        <w:sz w:val="12"/>
        <w:szCs w:val="12"/>
      </w:rPr>
      <w:t xml:space="preserve">            </w:t>
    </w:r>
    <w:r w:rsidR="00862990">
      <w:rPr>
        <w:sz w:val="12"/>
        <w:szCs w:val="12"/>
      </w:rPr>
      <w:t xml:space="preserve">Пояснювальна записка № </w:t>
    </w:r>
    <w:r w:rsidR="007B7541" w:rsidRPr="00AF57AA">
      <w:rPr>
        <w:sz w:val="12"/>
        <w:szCs w:val="12"/>
        <w:lang w:val="ru-RU"/>
      </w:rPr>
      <w:t>ПЗН-83936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26.08.2025</w:t>
    </w:r>
    <w:r w:rsidR="00862990">
      <w:rPr>
        <w:sz w:val="12"/>
        <w:szCs w:val="12"/>
      </w:rPr>
      <w:t xml:space="preserve"> до клопотання 737635018</w:t>
    </w:r>
  </w:p>
  <w:p w14:paraId="2E60DAB9" w14:textId="66FDB859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13E55" w:rsidRPr="00813E5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C6962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E7ACA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B02A5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3E55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488E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AF57AA"/>
    <w:rsid w:val="00B053EE"/>
    <w:rsid w:val="00B06194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B3268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ataliya.filip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E9325-B464-4830-9B10-9E33EBBFD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773</Words>
  <Characters>4410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5173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Філіпенко Наталія Анатоліївна</cp:lastModifiedBy>
  <cp:revision>5</cp:revision>
  <cp:lastPrinted>2025-09-02T11:07:00Z</cp:lastPrinted>
  <dcterms:created xsi:type="dcterms:W3CDTF">2025-08-26T12:37:00Z</dcterms:created>
  <dcterms:modified xsi:type="dcterms:W3CDTF">2025-09-02T11:10:00Z</dcterms:modified>
</cp:coreProperties>
</file>