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39AED65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055EA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09BBF8F1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441C16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товариству з обмеженою відповідальністю</w:t>
            </w:r>
            <w:r w:rsidR="00C72FE2" w:rsidRPr="00441C1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</w:t>
            </w:r>
            <w:r w:rsidR="007055EA" w:rsidRPr="00441C16">
              <w:rPr>
                <w:b/>
                <w:sz w:val="28"/>
                <w:szCs w:val="28"/>
                <w:highlight w:val="white"/>
                <w:lang w:val="uk-UA" w:eastAsia="uk-UA"/>
              </w:rPr>
              <w:t>Д</w:t>
            </w:r>
            <w:r w:rsidR="007055EA">
              <w:rPr>
                <w:b/>
                <w:sz w:val="28"/>
                <w:szCs w:val="28"/>
                <w:highlight w:val="white"/>
                <w:lang w:val="uk-UA" w:eastAsia="uk-UA"/>
              </w:rPr>
              <w:t>ЖЕЙ</w:t>
            </w:r>
            <w:r w:rsidR="007055EA" w:rsidRPr="00441C1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П</w:t>
            </w:r>
            <w:r w:rsidR="007055EA">
              <w:rPr>
                <w:b/>
                <w:sz w:val="28"/>
                <w:szCs w:val="28"/>
                <w:highlight w:val="white"/>
                <w:lang w:val="uk-UA" w:eastAsia="uk-UA"/>
              </w:rPr>
              <w:t>І</w:t>
            </w:r>
            <w:r w:rsidR="007055EA" w:rsidRPr="00441C1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Ф</w:t>
            </w:r>
            <w:r w:rsidR="007055EA">
              <w:rPr>
                <w:b/>
                <w:sz w:val="28"/>
                <w:szCs w:val="28"/>
                <w:highlight w:val="white"/>
                <w:lang w:val="uk-UA" w:eastAsia="uk-UA"/>
              </w:rPr>
              <w:t>УД</w:t>
            </w:r>
            <w:r w:rsidR="007055EA" w:rsidRPr="00441C1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С</w:t>
            </w:r>
            <w:r w:rsidR="007055EA">
              <w:rPr>
                <w:b/>
                <w:sz w:val="28"/>
                <w:szCs w:val="28"/>
                <w:highlight w:val="white"/>
                <w:lang w:val="uk-UA" w:eastAsia="uk-UA"/>
              </w:rPr>
              <w:t>ЕПЛАЙ</w:t>
            </w:r>
            <w:r w:rsidR="00C72FE2" w:rsidRPr="00441C16">
              <w:rPr>
                <w:b/>
                <w:sz w:val="28"/>
                <w:szCs w:val="28"/>
                <w:highlight w:val="white"/>
                <w:lang w:val="uk-UA" w:eastAsia="uk-UA"/>
              </w:rPr>
              <w:t>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14 вересня 2009 року № 85-6-00452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</w:t>
            </w:r>
            <w:r w:rsidR="007055EA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та обслуговування комплексу виробничих будівель і споруд заводу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Сирецьк</w:t>
            </w:r>
            <w:r w:rsidR="007055EA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25</w:t>
            </w:r>
            <w:r w:rsidR="00441C16">
              <w:rPr>
                <w:b/>
                <w:sz w:val="28"/>
                <w:szCs w:val="28"/>
                <w:lang w:val="uk-UA"/>
              </w:rPr>
              <w:t>-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Подільському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441C1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756687056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756687056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654E2D6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441C16">
        <w:rPr>
          <w:color w:val="000000"/>
          <w:sz w:val="28"/>
          <w:szCs w:val="28"/>
          <w:shd w:val="clear" w:color="auto" w:fill="FFFFFF"/>
          <w:lang w:val="uk-UA"/>
        </w:rPr>
        <w:t>товариства з обмеженою відповідальністю</w:t>
      </w:r>
      <w:r w:rsidRPr="00441C16">
        <w:rPr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 w:rsidR="007055EA" w:rsidRPr="00441C16">
        <w:rPr>
          <w:color w:val="000000"/>
          <w:sz w:val="28"/>
          <w:szCs w:val="28"/>
          <w:shd w:val="clear" w:color="auto" w:fill="FFFFFF"/>
          <w:lang w:val="uk-UA"/>
        </w:rPr>
        <w:t>Д</w:t>
      </w:r>
      <w:r w:rsidR="007055EA">
        <w:rPr>
          <w:color w:val="000000"/>
          <w:sz w:val="28"/>
          <w:szCs w:val="28"/>
          <w:shd w:val="clear" w:color="auto" w:fill="FFFFFF"/>
          <w:lang w:val="uk-UA"/>
        </w:rPr>
        <w:t>ЖЕЙ</w:t>
      </w:r>
      <w:r w:rsidR="007055EA" w:rsidRPr="00441C16">
        <w:rPr>
          <w:color w:val="000000"/>
          <w:sz w:val="28"/>
          <w:szCs w:val="28"/>
          <w:shd w:val="clear" w:color="auto" w:fill="FFFFFF"/>
          <w:lang w:val="uk-UA"/>
        </w:rPr>
        <w:t xml:space="preserve"> П</w:t>
      </w:r>
      <w:r w:rsidR="007055EA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="007055EA" w:rsidRPr="00441C16">
        <w:rPr>
          <w:color w:val="000000"/>
          <w:sz w:val="28"/>
          <w:szCs w:val="28"/>
          <w:shd w:val="clear" w:color="auto" w:fill="FFFFFF"/>
          <w:lang w:val="uk-UA"/>
        </w:rPr>
        <w:t xml:space="preserve"> Ф</w:t>
      </w:r>
      <w:r w:rsidR="007055EA">
        <w:rPr>
          <w:color w:val="000000"/>
          <w:sz w:val="28"/>
          <w:szCs w:val="28"/>
          <w:shd w:val="clear" w:color="auto" w:fill="FFFFFF"/>
          <w:lang w:val="uk-UA"/>
        </w:rPr>
        <w:t>УД</w:t>
      </w:r>
      <w:r w:rsidR="007055EA" w:rsidRPr="00441C16">
        <w:rPr>
          <w:color w:val="000000"/>
          <w:sz w:val="28"/>
          <w:szCs w:val="28"/>
          <w:shd w:val="clear" w:color="auto" w:fill="FFFFFF"/>
          <w:lang w:val="uk-UA"/>
        </w:rPr>
        <w:t xml:space="preserve"> С</w:t>
      </w:r>
      <w:r w:rsidR="007055EA">
        <w:rPr>
          <w:color w:val="000000"/>
          <w:sz w:val="28"/>
          <w:szCs w:val="28"/>
          <w:shd w:val="clear" w:color="auto" w:fill="FFFFFF"/>
          <w:lang w:val="uk-UA"/>
        </w:rPr>
        <w:t>ЕПЛАЙ</w:t>
      </w:r>
      <w:r w:rsidRPr="00441C16">
        <w:rPr>
          <w:color w:val="000000"/>
          <w:sz w:val="28"/>
          <w:szCs w:val="28"/>
          <w:shd w:val="clear" w:color="auto" w:fill="FFFFFF"/>
          <w:lang w:val="uk-UA"/>
        </w:rPr>
        <w:t>»</w:t>
      </w:r>
      <w:r w:rsidRPr="00DC7BC1">
        <w:rPr>
          <w:snapToGrid w:val="0"/>
          <w:sz w:val="28"/>
          <w:lang w:val="uk-UA"/>
        </w:rPr>
        <w:t xml:space="preserve"> (код ЄДРПОУ 32384019, місцезнаходження юридичної особи: 04073, м. Київ, вул. Сирецька, 25-</w:t>
      </w:r>
      <w:r w:rsidR="007055EA">
        <w:rPr>
          <w:snapToGrid w:val="0"/>
          <w:sz w:val="28"/>
          <w:lang w:val="uk-UA"/>
        </w:rPr>
        <w:t>а</w:t>
      </w:r>
      <w:r w:rsidRPr="00DC7BC1">
        <w:rPr>
          <w:snapToGrid w:val="0"/>
          <w:sz w:val="28"/>
          <w:lang w:val="uk-UA"/>
        </w:rPr>
        <w:t>) від 28 травня 2024 року № 756687056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>ідповідно до статей 9, 83, 93 Земельного кодексу України, Закону України «Про оренду землі», пункту 34 частини першої статті 26</w:t>
      </w:r>
      <w:r w:rsidR="00441C16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56F2935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441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 з обмеженою відповідальністю</w:t>
      </w:r>
      <w:r w:rsidR="00B3289E" w:rsidRPr="00441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41C16" w:rsidRPr="00441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7055EA" w:rsidRPr="00441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ДЖЕЙ ПІ ФУД СЕПЛАЙ</w:t>
      </w:r>
      <w:r w:rsidR="00441C16" w:rsidRPr="00441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441C16">
        <w:rPr>
          <w:rFonts w:ascii="Times New Roman" w:hAnsi="Times New Roman"/>
          <w:sz w:val="28"/>
          <w:szCs w:val="28"/>
          <w:lang w:val="uk-UA"/>
        </w:rPr>
        <w:t>1</w:t>
      </w:r>
      <w:r w:rsidR="007055EA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14 вересня 2009 року № 85-6-00452 </w:t>
      </w:r>
      <w:r w:rsidR="00B3289E" w:rsidRPr="00441C16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комплексу виробничих будівель і споруд заводу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441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Сирецьк</w:t>
      </w:r>
      <w:r w:rsidR="007055E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25</w:t>
      </w:r>
      <w:r w:rsidR="007055E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-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у Подільському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441C16">
        <w:rPr>
          <w:rFonts w:ascii="Times New Roman" w:hAnsi="Times New Roman"/>
          <w:sz w:val="28"/>
          <w:szCs w:val="28"/>
        </w:rPr>
        <w:t>8000000000:85:242:0070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441C16">
        <w:rPr>
          <w:rFonts w:ascii="Times New Roman" w:hAnsi="Times New Roman"/>
          <w:sz w:val="28"/>
          <w:szCs w:val="28"/>
          <w:highlight w:val="white"/>
          <w:lang w:eastAsia="uk-UA"/>
        </w:rPr>
        <w:t>1,4177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</w:t>
      </w:r>
      <w:r w:rsidR="007055EA"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441C16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756687056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FAD8DCF" w14:textId="77777777" w:rsidR="00441C16" w:rsidRDefault="00441C16" w:rsidP="00441C16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C0E3C01" w14:textId="77777777" w:rsidR="00441C16" w:rsidRDefault="00441C16" w:rsidP="00441C16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441C16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441C16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14 вересня 2009 року № 85-6-00452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14 вересня 2009 року № 85-6-00452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35E2653B" w:rsidR="00BB5AA4" w:rsidRDefault="00441C16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41C16">
        <w:rPr>
          <w:rFonts w:ascii="Times New Roman" w:hAnsi="Times New Roman"/>
          <w:sz w:val="28"/>
          <w:szCs w:val="28"/>
          <w:lang w:val="uk-UA"/>
        </w:rPr>
        <w:t>Товариств</w:t>
      </w:r>
      <w:r w:rsidR="00DF785F">
        <w:rPr>
          <w:rFonts w:ascii="Times New Roman" w:hAnsi="Times New Roman"/>
          <w:sz w:val="28"/>
          <w:szCs w:val="28"/>
          <w:lang w:val="uk-UA"/>
        </w:rPr>
        <w:t>у</w:t>
      </w:r>
      <w:r w:rsidRPr="00441C16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</w:t>
      </w:r>
      <w:r w:rsidR="00C72FE2" w:rsidRPr="00441C16">
        <w:rPr>
          <w:rFonts w:ascii="Times New Roman" w:hAnsi="Times New Roman"/>
          <w:sz w:val="28"/>
          <w:szCs w:val="28"/>
        </w:rPr>
        <w:t xml:space="preserve"> </w:t>
      </w:r>
      <w:r w:rsidRPr="00441C16">
        <w:rPr>
          <w:rFonts w:ascii="Times New Roman" w:hAnsi="Times New Roman"/>
          <w:sz w:val="28"/>
          <w:szCs w:val="28"/>
        </w:rPr>
        <w:t>«</w:t>
      </w:r>
      <w:r w:rsidR="007055EA" w:rsidRPr="00441C16">
        <w:rPr>
          <w:rFonts w:ascii="Times New Roman" w:hAnsi="Times New Roman"/>
          <w:sz w:val="28"/>
          <w:szCs w:val="28"/>
        </w:rPr>
        <w:t>ДЖЕЙ ПІ ФУД СЕПЛАЙ</w:t>
      </w:r>
      <w:r w:rsidRPr="00441C16">
        <w:rPr>
          <w:rFonts w:ascii="Times New Roman" w:hAnsi="Times New Roman"/>
          <w:sz w:val="28"/>
          <w:szCs w:val="28"/>
        </w:rPr>
        <w:t>»</w:t>
      </w:r>
      <w:r w:rsidR="00BB5AA4" w:rsidRPr="00BB5AA4">
        <w:rPr>
          <w:rFonts w:ascii="Times New Roman" w:hAnsi="Times New Roman"/>
          <w:sz w:val="28"/>
          <w:szCs w:val="28"/>
          <w:lang w:val="uk-UA"/>
        </w:rPr>
        <w:t>: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2F3E0939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441C16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14 вересня 2009 року </w:t>
      </w:r>
      <w:r w:rsidR="00441C16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85-6-00452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79F4A6C5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58F4DCD5" w:rsidR="00FF2729" w:rsidRPr="00B5309A" w:rsidRDefault="00065C2E" w:rsidP="00FF27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1833128">
    <w:abstractNumId w:val="13"/>
  </w:num>
  <w:num w:numId="2" w16cid:durableId="2030330010">
    <w:abstractNumId w:val="9"/>
  </w:num>
  <w:num w:numId="3" w16cid:durableId="1591961930">
    <w:abstractNumId w:val="12"/>
  </w:num>
  <w:num w:numId="4" w16cid:durableId="1519150102">
    <w:abstractNumId w:val="1"/>
  </w:num>
  <w:num w:numId="5" w16cid:durableId="1420836473">
    <w:abstractNumId w:val="10"/>
  </w:num>
  <w:num w:numId="6" w16cid:durableId="916400793">
    <w:abstractNumId w:val="8"/>
  </w:num>
  <w:num w:numId="7" w16cid:durableId="290016244">
    <w:abstractNumId w:val="5"/>
  </w:num>
  <w:num w:numId="8" w16cid:durableId="1386876225">
    <w:abstractNumId w:val="2"/>
  </w:num>
  <w:num w:numId="9" w16cid:durableId="162136767">
    <w:abstractNumId w:val="11"/>
  </w:num>
  <w:num w:numId="10" w16cid:durableId="1314720223">
    <w:abstractNumId w:val="0"/>
  </w:num>
  <w:num w:numId="11" w16cid:durableId="623852904">
    <w:abstractNumId w:val="6"/>
  </w:num>
  <w:num w:numId="12" w16cid:durableId="1348941903">
    <w:abstractNumId w:val="4"/>
  </w:num>
  <w:num w:numId="13" w16cid:durableId="485704086">
    <w:abstractNumId w:val="3"/>
  </w:num>
  <w:num w:numId="14" w16cid:durableId="145725947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252126008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570181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1C16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6E2BAE"/>
    <w:rsid w:val="0070153B"/>
    <w:rsid w:val="0070338D"/>
    <w:rsid w:val="00704893"/>
    <w:rsid w:val="007055EA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5491D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45A5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309A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DF785F"/>
    <w:rsid w:val="00E03A44"/>
    <w:rsid w:val="00E111FB"/>
    <w:rsid w:val="00E125FD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3485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11</cp:revision>
  <cp:lastPrinted>2021-11-24T11:02:00Z</cp:lastPrinted>
  <dcterms:created xsi:type="dcterms:W3CDTF">2024-02-27T12:43:00Z</dcterms:created>
  <dcterms:modified xsi:type="dcterms:W3CDTF">2024-07-24T08:07:00Z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