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86183D" w14:textId="77777777" w:rsidR="00706003" w:rsidRPr="004248DE" w:rsidRDefault="00706003" w:rsidP="00706003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5250F2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2D17A758" w14:textId="77777777" w:rsidR="00706003" w:rsidRPr="00C65838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IV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7F7BA36C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44135FEB" w14:textId="77777777" w:rsidR="00706003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E3BDADE" w14:textId="77777777" w:rsidR="00706003" w:rsidRPr="00C65838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706003" w:rsidRDefault="00F6318B" w:rsidP="00F6318B">
      <w:pPr>
        <w:rPr>
          <w:sz w:val="16"/>
          <w:szCs w:val="16"/>
        </w:rPr>
      </w:pPr>
    </w:p>
    <w:p w14:paraId="7AD30748" w14:textId="71E92359" w:rsidR="00F6318B" w:rsidRPr="00F6318B" w:rsidRDefault="003847A9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5D56937B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765216446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BUao31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765216446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877"/>
      </w:tblGrid>
      <w:tr w:rsidR="00DE4A20" w:rsidRPr="00365D6B" w14:paraId="39883B9B" w14:textId="77777777" w:rsidTr="00F6318B">
        <w:trPr>
          <w:trHeight w:val="2500"/>
        </w:trPr>
        <w:tc>
          <w:tcPr>
            <w:tcW w:w="4877" w:type="dxa"/>
            <w:hideMark/>
          </w:tcPr>
          <w:p w14:paraId="0B182D23" w14:textId="43345FE6" w:rsidR="00F6318B" w:rsidRPr="00DE4A20" w:rsidRDefault="0009503E" w:rsidP="00365D6B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Про </w:t>
            </w:r>
            <w:r w:rsidR="00365D6B" w:rsidRPr="00E26884">
              <w:rPr>
                <w:b/>
                <w:sz w:val="28"/>
                <w:szCs w:val="28"/>
              </w:rPr>
              <w:t xml:space="preserve">надання </w:t>
            </w:r>
            <w:r w:rsidR="00365D6B">
              <w:rPr>
                <w:b/>
                <w:color w:val="000000" w:themeColor="text1"/>
                <w:sz w:val="28"/>
                <w:szCs w:val="28"/>
              </w:rPr>
              <w:t>Управлінню</w:t>
            </w:r>
            <w:r w:rsidR="00365D6B" w:rsidRPr="00E26884">
              <w:rPr>
                <w:b/>
                <w:color w:val="000000" w:themeColor="text1"/>
                <w:sz w:val="28"/>
                <w:szCs w:val="28"/>
              </w:rPr>
              <w:t xml:space="preserve"> освіти Подільської районної в місті Києві державної адміністрації земельної ділянки в </w:t>
            </w:r>
            <w:r w:rsidR="00365D6B" w:rsidRPr="00E26884">
              <w:rPr>
                <w:rStyle w:val="af2"/>
                <w:b/>
                <w:i w:val="0"/>
                <w:color w:val="000000" w:themeColor="text1"/>
                <w:sz w:val="28"/>
                <w:szCs w:val="28"/>
              </w:rPr>
              <w:t>постійне користування</w:t>
            </w:r>
            <w:r w:rsidR="00365D6B">
              <w:rPr>
                <w:color w:val="000000" w:themeColor="text1"/>
              </w:rPr>
              <w:t xml:space="preserve"> </w:t>
            </w:r>
            <w:r w:rsidR="00365D6B" w:rsidRPr="00E26884">
              <w:rPr>
                <w:b/>
                <w:color w:val="000000" w:themeColor="text1"/>
                <w:sz w:val="28"/>
                <w:szCs w:val="28"/>
              </w:rPr>
              <w:t>для</w:t>
            </w:r>
            <w:r w:rsidR="00365D6B" w:rsidRPr="00E26884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="00365D6B">
              <w:rPr>
                <w:b/>
                <w:iCs/>
                <w:color w:val="000000" w:themeColor="text1"/>
                <w:sz w:val="28"/>
                <w:szCs w:val="28"/>
              </w:rPr>
              <w:t xml:space="preserve">експлуатації та обслуговування будівель і споруд закладу освіти </w:t>
            </w:r>
            <w:r w:rsidR="00365D6B">
              <w:rPr>
                <w:b/>
                <w:color w:val="000000" w:themeColor="text1"/>
                <w:sz w:val="28"/>
                <w:szCs w:val="28"/>
              </w:rPr>
              <w:t>на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 </w:t>
            </w:r>
            <w:r w:rsidR="00365D6B" w:rsidRPr="00365D6B">
              <w:rPr>
                <w:b/>
                <w:iCs/>
                <w:color w:val="000000" w:themeColor="text1"/>
                <w:sz w:val="28"/>
                <w:szCs w:val="28"/>
              </w:rPr>
              <w:t>вул. Копилівській</w:t>
            </w:r>
            <w:r w:rsidR="0001227E" w:rsidRPr="00365D6B">
              <w:rPr>
                <w:b/>
                <w:iCs/>
                <w:color w:val="000000" w:themeColor="text1"/>
                <w:sz w:val="28"/>
                <w:szCs w:val="28"/>
              </w:rPr>
              <w:t>, 8</w:t>
            </w:r>
            <w:r w:rsidR="00032E6C" w:rsidRPr="00DE4A20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r w:rsidR="0001227E" w:rsidRPr="00DE4A20">
              <w:rPr>
                <w:b/>
                <w:iCs/>
                <w:color w:val="000000" w:themeColor="text1"/>
                <w:sz w:val="28"/>
                <w:szCs w:val="28"/>
              </w:rPr>
              <w:t>Подільському</w:t>
            </w:r>
            <w:r w:rsidR="0001227E" w:rsidRPr="00DE4A20">
              <w:rPr>
                <w:b/>
                <w:color w:val="000000" w:themeColor="text1"/>
                <w:sz w:val="28"/>
              </w:rPr>
              <w:t xml:space="preserve"> </w:t>
            </w:r>
            <w:r w:rsidRPr="00DE4A20">
              <w:rPr>
                <w:b/>
                <w:color w:val="000000" w:themeColor="text1"/>
                <w:sz w:val="28"/>
                <w:szCs w:val="28"/>
              </w:rPr>
              <w:t>районі міста Києв</w:t>
            </w:r>
            <w:r w:rsidR="00DE4A20">
              <w:rPr>
                <w:b/>
                <w:color w:val="000000" w:themeColor="text1"/>
                <w:sz w:val="28"/>
                <w:szCs w:val="28"/>
              </w:rPr>
              <w:t>а</w:t>
            </w:r>
          </w:p>
        </w:tc>
      </w:tr>
    </w:tbl>
    <w:p w14:paraId="16B3BA17" w14:textId="0B3304E6" w:rsidR="00F6318B" w:rsidRPr="003F1276" w:rsidRDefault="00F6318B" w:rsidP="00F6318B">
      <w:pPr>
        <w:pStyle w:val="a9"/>
        <w:ind w:right="3905"/>
        <w:rPr>
          <w:bCs/>
          <w:color w:val="000000" w:themeColor="text1"/>
          <w:sz w:val="28"/>
          <w:szCs w:val="28"/>
          <w:lang w:val="uk-UA"/>
        </w:rPr>
      </w:pPr>
    </w:p>
    <w:p w14:paraId="5EF9F54B" w14:textId="4BB6235D" w:rsidR="003F1276" w:rsidRDefault="003F1276" w:rsidP="003F1276">
      <w:pPr>
        <w:pStyle w:val="20"/>
        <w:ind w:firstLine="709"/>
        <w:rPr>
          <w:color w:val="000000" w:themeColor="text1"/>
          <w:szCs w:val="28"/>
          <w:lang w:val="uk-UA"/>
        </w:rPr>
      </w:pPr>
      <w:r w:rsidRPr="006E3D51">
        <w:rPr>
          <w:color w:val="000000" w:themeColor="text1"/>
          <w:szCs w:val="28"/>
          <w:lang w:val="uk-UA"/>
        </w:rPr>
        <w:t xml:space="preserve">Розглянувши заяву Управління освіти </w:t>
      </w:r>
      <w:r>
        <w:rPr>
          <w:color w:val="000000" w:themeColor="text1"/>
          <w:szCs w:val="28"/>
          <w:lang w:val="uk-UA"/>
        </w:rPr>
        <w:t>Поділь</w:t>
      </w:r>
      <w:r w:rsidRPr="006E3D51">
        <w:rPr>
          <w:color w:val="000000" w:themeColor="text1"/>
          <w:szCs w:val="28"/>
          <w:lang w:val="uk-UA"/>
        </w:rPr>
        <w:t>ської районної в місті Києві державної адміністрації (код ЄДРПОУ: 37</w:t>
      </w:r>
      <w:r>
        <w:rPr>
          <w:color w:val="000000" w:themeColor="text1"/>
          <w:szCs w:val="28"/>
          <w:lang w:val="uk-UA"/>
        </w:rPr>
        <w:t>393777</w:t>
      </w:r>
      <w:r w:rsidRPr="006E3D51">
        <w:rPr>
          <w:color w:val="000000" w:themeColor="text1"/>
          <w:szCs w:val="28"/>
          <w:lang w:val="uk-UA"/>
        </w:rPr>
        <w:t xml:space="preserve">, місцезнаходження юридичної особи: </w:t>
      </w:r>
      <w:r w:rsidRPr="006D1C70">
        <w:rPr>
          <w:color w:val="000000" w:themeColor="text1"/>
          <w:szCs w:val="28"/>
          <w:lang w:val="uk-UA"/>
        </w:rPr>
        <w:t>04070,</w:t>
      </w:r>
      <w:r w:rsidRPr="00E9348B">
        <w:rPr>
          <w:color w:val="000000" w:themeColor="text1"/>
          <w:szCs w:val="28"/>
          <w:lang w:val="uk-UA"/>
        </w:rPr>
        <w:t xml:space="preserve"> </w:t>
      </w:r>
      <w:r w:rsidRPr="006D1C70">
        <w:rPr>
          <w:color w:val="000000" w:themeColor="text1"/>
          <w:szCs w:val="28"/>
          <w:lang w:val="uk-UA"/>
        </w:rPr>
        <w:t>м. Київ,</w:t>
      </w:r>
      <w:r w:rsidRPr="00E9348B">
        <w:rPr>
          <w:color w:val="000000" w:themeColor="text1"/>
          <w:szCs w:val="28"/>
          <w:lang w:val="uk-UA"/>
        </w:rPr>
        <w:t xml:space="preserve"> вул.</w:t>
      </w:r>
      <w:r>
        <w:rPr>
          <w:color w:val="000000" w:themeColor="text1"/>
          <w:szCs w:val="28"/>
          <w:lang w:val="uk-UA"/>
        </w:rPr>
        <w:t xml:space="preserve"> Введенська, </w:t>
      </w:r>
      <w:r>
        <w:rPr>
          <w:color w:val="000000" w:themeColor="text1"/>
          <w:szCs w:val="28"/>
        </w:rPr>
        <w:t>35</w:t>
      </w:r>
      <w:r>
        <w:rPr>
          <w:color w:val="000000" w:themeColor="text1"/>
          <w:szCs w:val="28"/>
          <w:lang w:val="uk-UA"/>
        </w:rPr>
        <w:t xml:space="preserve">) від 09 вересня </w:t>
      </w:r>
      <w:r w:rsidRPr="006D1C70">
        <w:rPr>
          <w:color w:val="000000" w:themeColor="text1"/>
          <w:szCs w:val="28"/>
          <w:lang w:val="uk-UA"/>
        </w:rPr>
        <w:t xml:space="preserve">2024 </w:t>
      </w:r>
      <w:r>
        <w:rPr>
          <w:color w:val="000000" w:themeColor="text1"/>
          <w:szCs w:val="28"/>
          <w:lang w:val="uk-UA"/>
        </w:rPr>
        <w:t>року</w:t>
      </w:r>
      <w:r>
        <w:rPr>
          <w:color w:val="000000" w:themeColor="text1"/>
          <w:szCs w:val="28"/>
          <w:lang w:val="uk-UA"/>
        </w:rPr>
        <w:br/>
      </w:r>
      <w:r w:rsidRPr="006D1C70">
        <w:rPr>
          <w:color w:val="000000" w:themeColor="text1"/>
          <w:szCs w:val="28"/>
          <w:lang w:val="uk-UA"/>
        </w:rPr>
        <w:t>№</w:t>
      </w:r>
      <w:r w:rsidR="00315D6F">
        <w:rPr>
          <w:color w:val="000000" w:themeColor="text1"/>
          <w:szCs w:val="28"/>
          <w:lang w:val="uk-UA"/>
        </w:rPr>
        <w:t xml:space="preserve"> </w:t>
      </w:r>
      <w:r w:rsidR="00315D6F" w:rsidRPr="00E13205">
        <w:rPr>
          <w:color w:val="000000" w:themeColor="text1"/>
          <w:szCs w:val="28"/>
          <w:lang w:val="uk-UA"/>
        </w:rPr>
        <w:t>50393-008938738-031-03</w:t>
      </w:r>
      <w:r w:rsidRPr="006E3D51">
        <w:rPr>
          <w:color w:val="000000" w:themeColor="text1"/>
          <w:szCs w:val="28"/>
          <w:lang w:val="uk-UA"/>
        </w:rPr>
        <w:t>, керуючись статтями 9, 79</w:t>
      </w:r>
      <w:r w:rsidRPr="006E3D51">
        <w:rPr>
          <w:color w:val="000000" w:themeColor="text1"/>
          <w:szCs w:val="28"/>
          <w:vertAlign w:val="superscript"/>
          <w:lang w:val="uk-UA"/>
        </w:rPr>
        <w:t>1</w:t>
      </w:r>
      <w:r w:rsidRPr="006E3D51">
        <w:rPr>
          <w:color w:val="000000" w:themeColor="text1"/>
          <w:szCs w:val="28"/>
          <w:lang w:val="uk-UA"/>
        </w:rPr>
        <w:t xml:space="preserve">, 83, 92, 116, 122, 123 Земельного кодексу України, </w:t>
      </w:r>
      <w:r w:rsidRPr="006D1C70">
        <w:rPr>
          <w:color w:val="000000" w:themeColor="text1"/>
          <w:szCs w:val="28"/>
          <w:lang w:val="uk-UA"/>
        </w:rPr>
        <w:t xml:space="preserve">пунктом 34 частини першої статті 26 Закону України «Про місцеве самоврядування в Україні», Законом України «Про адміністративну процедуру», враховуючи, що земельна ділянка зареєстрована в Державному земельному кадастрі, право комунальної власності територіальної громади міста Києва на яку зареєстровано в установленому порядку (право власності зареєстровано у Державному реєстрі речових прав на нерухоме майно </w:t>
      </w:r>
      <w:r>
        <w:rPr>
          <w:color w:val="000000" w:themeColor="text1"/>
          <w:szCs w:val="28"/>
          <w:lang w:val="uk-UA"/>
        </w:rPr>
        <w:t xml:space="preserve">13 </w:t>
      </w:r>
      <w:r>
        <w:rPr>
          <w:szCs w:val="28"/>
          <w:lang w:val="uk-UA"/>
        </w:rPr>
        <w:t>вересня</w:t>
      </w:r>
      <w:r w:rsidRPr="006C5075">
        <w:rPr>
          <w:szCs w:val="28"/>
          <w:lang w:val="uk-UA"/>
        </w:rPr>
        <w:t xml:space="preserve"> 2024 року, номер відомостей про речове </w:t>
      </w:r>
      <w:r w:rsidRPr="003A11E9">
        <w:rPr>
          <w:szCs w:val="28"/>
          <w:lang w:val="uk-UA"/>
        </w:rPr>
        <w:t>п</w:t>
      </w:r>
      <w:r w:rsidR="001A031E">
        <w:rPr>
          <w:szCs w:val="28"/>
          <w:lang w:val="uk-UA"/>
        </w:rPr>
        <w:t>раво: 56747318</w:t>
      </w:r>
      <w:r w:rsidRPr="003A11E9">
        <w:rPr>
          <w:szCs w:val="28"/>
          <w:lang w:val="uk-UA"/>
        </w:rPr>
        <w:t xml:space="preserve">), Київська </w:t>
      </w:r>
      <w:r w:rsidRPr="003A11E9">
        <w:rPr>
          <w:color w:val="000000" w:themeColor="text1"/>
          <w:szCs w:val="28"/>
          <w:lang w:val="uk-UA"/>
        </w:rPr>
        <w:t>міська рада</w:t>
      </w:r>
    </w:p>
    <w:p w14:paraId="22CB6BF4" w14:textId="77777777" w:rsidR="00F6318B" w:rsidRPr="00DE4A20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72965848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0CC5B028" w14:textId="77777777" w:rsidR="00FC5867" w:rsidRPr="00DE4A20" w:rsidRDefault="00FC5867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1D156EFA" w14:textId="0411C6F9" w:rsidR="008F6F5B" w:rsidRPr="008440BF" w:rsidRDefault="00E1355C" w:rsidP="008440BF">
      <w:pPr>
        <w:ind w:firstLine="720"/>
        <w:jc w:val="both"/>
        <w:rPr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D55200">
        <w:rPr>
          <w:color w:val="000000" w:themeColor="text1"/>
          <w:sz w:val="28"/>
          <w:szCs w:val="28"/>
          <w:lang w:val="uk-UA"/>
        </w:rPr>
        <w:t>Надати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D55200">
        <w:rPr>
          <w:color w:val="000000" w:themeColor="text1"/>
          <w:sz w:val="28"/>
          <w:szCs w:val="28"/>
          <w:lang w:val="uk-UA"/>
        </w:rPr>
        <w:t>Управлінню</w:t>
      </w:r>
      <w:r w:rsidR="00A264FD" w:rsidRPr="00365D6B">
        <w:rPr>
          <w:color w:val="000000" w:themeColor="text1"/>
          <w:sz w:val="28"/>
          <w:szCs w:val="28"/>
          <w:lang w:val="uk-UA"/>
        </w:rPr>
        <w:t xml:space="preserve"> освіти Подільської районної в місті Києві державної адміністрації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, за умови виконання пункту </w:t>
      </w:r>
      <w:r w:rsidR="00F86F74">
        <w:rPr>
          <w:color w:val="000000" w:themeColor="text1"/>
          <w:sz w:val="28"/>
          <w:szCs w:val="28"/>
          <w:lang w:val="uk-UA"/>
        </w:rPr>
        <w:t>2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цього рішення, </w:t>
      </w:r>
      <w:r w:rsidR="0039320D">
        <w:rPr>
          <w:color w:val="000000" w:themeColor="text1"/>
          <w:sz w:val="28"/>
          <w:szCs w:val="28"/>
          <w:lang w:val="uk-UA"/>
        </w:rPr>
        <w:t>в</w:t>
      </w:r>
      <w:r w:rsidR="0009503E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032E6C" w:rsidRPr="00365D6B">
        <w:rPr>
          <w:iCs/>
          <w:color w:val="000000" w:themeColor="text1"/>
          <w:sz w:val="28"/>
          <w:szCs w:val="28"/>
          <w:lang w:val="uk-UA" w:eastAsia="uk-UA"/>
        </w:rPr>
        <w:t>постійне користування</w:t>
      </w:r>
      <w:r w:rsidR="008A1253" w:rsidRPr="00DE4A20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земельну ділянку площею </w:t>
      </w:r>
      <w:r w:rsidR="00E203F7" w:rsidRPr="00F22CBD">
        <w:rPr>
          <w:iCs/>
          <w:color w:val="000000" w:themeColor="text1"/>
          <w:sz w:val="28"/>
          <w:szCs w:val="28"/>
          <w:lang w:val="uk-UA" w:eastAsia="uk-UA"/>
        </w:rPr>
        <w:t>0,3156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 га</w:t>
      </w:r>
      <w:r w:rsidR="00F837D8" w:rsidRPr="00DE4A20">
        <w:rPr>
          <w:color w:val="000000" w:themeColor="text1"/>
          <w:lang w:val="uk-UA"/>
        </w:rPr>
        <w:t xml:space="preserve"> </w:t>
      </w:r>
      <w:r w:rsidR="00F837D8" w:rsidRPr="00DE4A20">
        <w:rPr>
          <w:color w:val="000000" w:themeColor="text1"/>
          <w:sz w:val="28"/>
          <w:szCs w:val="28"/>
          <w:lang w:val="uk-UA"/>
        </w:rPr>
        <w:t xml:space="preserve">(кадастровий номер </w:t>
      </w:r>
      <w:r w:rsidR="00F22CBD" w:rsidRPr="00F22CBD">
        <w:rPr>
          <w:iCs/>
          <w:color w:val="000000" w:themeColor="text1"/>
          <w:sz w:val="28"/>
          <w:szCs w:val="28"/>
          <w:lang w:val="uk-UA" w:eastAsia="uk-UA"/>
        </w:rPr>
        <w:t>8000000000:85:253:0016</w:t>
      </w:r>
      <w:r w:rsidR="00F837D8" w:rsidRPr="00AF790C">
        <w:rPr>
          <w:sz w:val="28"/>
          <w:szCs w:val="28"/>
          <w:lang w:val="uk-UA"/>
        </w:rPr>
        <w:t xml:space="preserve">) </w:t>
      </w:r>
      <w:r w:rsidR="00F22CBD">
        <w:rPr>
          <w:sz w:val="28"/>
          <w:szCs w:val="28"/>
          <w:lang w:val="uk-UA"/>
        </w:rPr>
        <w:t>для експлуатації та обслуговування будівель і споруд закладу освіти</w:t>
      </w:r>
      <w:r w:rsidR="00F22CBD" w:rsidRPr="00AF790C">
        <w:rPr>
          <w:sz w:val="28"/>
          <w:szCs w:val="28"/>
          <w:lang w:val="uk-UA"/>
        </w:rPr>
        <w:t xml:space="preserve"> (</w:t>
      </w:r>
      <w:r w:rsidR="00F22CBD">
        <w:rPr>
          <w:color w:val="000000" w:themeColor="text1"/>
          <w:sz w:val="28"/>
          <w:szCs w:val="28"/>
          <w:lang w:val="uk-UA"/>
        </w:rPr>
        <w:t>код виду цільового призначення</w:t>
      </w:r>
      <w:r w:rsidR="00F22CBD" w:rsidRPr="00E13205">
        <w:rPr>
          <w:color w:val="000000" w:themeColor="text1"/>
          <w:sz w:val="28"/>
          <w:szCs w:val="28"/>
          <w:lang w:val="uk-UA"/>
        </w:rPr>
        <w:t xml:space="preserve"> </w:t>
      </w:r>
      <w:r w:rsidR="00F22CBD" w:rsidRPr="00AF790C">
        <w:rPr>
          <w:sz w:val="28"/>
          <w:szCs w:val="28"/>
          <w:lang w:val="uk-UA"/>
        </w:rPr>
        <w:t xml:space="preserve">– </w:t>
      </w:r>
      <w:r w:rsidR="00F22CBD" w:rsidRPr="00AF790C">
        <w:rPr>
          <w:iCs/>
          <w:sz w:val="28"/>
          <w:szCs w:val="28"/>
          <w:lang w:val="uk-UA"/>
        </w:rPr>
        <w:t xml:space="preserve">03.02 для будівництва та </w:t>
      </w:r>
      <w:r w:rsidR="00F22CBD" w:rsidRPr="00AF790C">
        <w:rPr>
          <w:iCs/>
          <w:sz w:val="28"/>
          <w:szCs w:val="28"/>
          <w:lang w:val="uk-UA"/>
        </w:rPr>
        <w:lastRenderedPageBreak/>
        <w:t>обслуговування будівель закладів освіти</w:t>
      </w:r>
      <w:r w:rsidR="00F22CBD" w:rsidRPr="00AF790C">
        <w:rPr>
          <w:sz w:val="28"/>
          <w:szCs w:val="28"/>
          <w:lang w:val="uk-UA"/>
        </w:rPr>
        <w:t>)</w:t>
      </w:r>
      <w:r w:rsidR="00F22CBD" w:rsidRPr="00AF790C">
        <w:rPr>
          <w:sz w:val="28"/>
          <w:lang w:val="uk-UA"/>
        </w:rPr>
        <w:t xml:space="preserve"> на </w:t>
      </w:r>
      <w:r w:rsidR="00F22CBD" w:rsidRPr="00F22CBD">
        <w:rPr>
          <w:iCs/>
          <w:sz w:val="28"/>
          <w:szCs w:val="28"/>
          <w:lang w:val="uk-UA"/>
        </w:rPr>
        <w:t>вул.</w:t>
      </w:r>
      <w:r w:rsidR="00F22CBD">
        <w:rPr>
          <w:iCs/>
          <w:sz w:val="28"/>
          <w:szCs w:val="28"/>
          <w:lang w:val="uk-UA"/>
        </w:rPr>
        <w:t xml:space="preserve"> Копилівській, 8</w:t>
      </w:r>
      <w:r w:rsidR="00F22CBD" w:rsidRPr="00AF790C">
        <w:rPr>
          <w:iCs/>
          <w:sz w:val="28"/>
          <w:szCs w:val="28"/>
          <w:lang w:val="uk-UA"/>
        </w:rPr>
        <w:t xml:space="preserve"> </w:t>
      </w:r>
      <w:r w:rsidR="00F22CBD" w:rsidRPr="00AF790C">
        <w:rPr>
          <w:sz w:val="28"/>
          <w:szCs w:val="28"/>
          <w:lang w:val="uk-UA"/>
        </w:rPr>
        <w:t xml:space="preserve">у </w:t>
      </w:r>
      <w:r w:rsidR="00F22CBD" w:rsidRPr="00F22CBD">
        <w:rPr>
          <w:iCs/>
          <w:sz w:val="28"/>
          <w:szCs w:val="28"/>
          <w:lang w:val="uk-UA"/>
        </w:rPr>
        <w:t>Подільському</w:t>
      </w:r>
      <w:r w:rsidR="00F22CBD" w:rsidRPr="00AF790C">
        <w:rPr>
          <w:sz w:val="28"/>
          <w:szCs w:val="28"/>
          <w:lang w:val="uk-UA"/>
        </w:rPr>
        <w:t xml:space="preserve"> районі міста Києва із земель комунальної власності територіальної громади міста Києва </w:t>
      </w:r>
      <w:r w:rsidR="00F22CBD" w:rsidRPr="001C522C">
        <w:rPr>
          <w:color w:val="000000" w:themeColor="text1"/>
          <w:sz w:val="28"/>
          <w:szCs w:val="28"/>
          <w:lang w:val="uk-UA"/>
        </w:rPr>
        <w:t xml:space="preserve">у зв’язку із закріпленням нерухомого майна на праві оперативного управління відповідно до </w:t>
      </w:r>
      <w:r w:rsidR="00F22CBD" w:rsidRPr="001C522C">
        <w:rPr>
          <w:iCs/>
          <w:color w:val="000000" w:themeColor="text1"/>
          <w:sz w:val="28"/>
          <w:szCs w:val="28"/>
          <w:lang w:val="uk-UA"/>
        </w:rPr>
        <w:t>розпоряджен</w:t>
      </w:r>
      <w:r w:rsidR="00F22CBD">
        <w:rPr>
          <w:iCs/>
          <w:color w:val="000000" w:themeColor="text1"/>
          <w:sz w:val="28"/>
          <w:szCs w:val="28"/>
          <w:lang w:val="uk-UA"/>
        </w:rPr>
        <w:t>ь</w:t>
      </w:r>
      <w:r w:rsidR="00F22CBD" w:rsidRPr="001C522C">
        <w:rPr>
          <w:iCs/>
          <w:color w:val="000000" w:themeColor="text1"/>
          <w:sz w:val="28"/>
          <w:szCs w:val="28"/>
          <w:lang w:val="uk-UA"/>
        </w:rPr>
        <w:t xml:space="preserve"> </w:t>
      </w:r>
      <w:r w:rsidR="00F22CBD">
        <w:rPr>
          <w:iCs/>
          <w:color w:val="000000" w:themeColor="text1"/>
          <w:sz w:val="28"/>
          <w:szCs w:val="28"/>
          <w:lang w:val="uk-UA"/>
        </w:rPr>
        <w:t>Подільськ</w:t>
      </w:r>
      <w:r w:rsidR="00F22CBD" w:rsidRPr="001C522C">
        <w:rPr>
          <w:iCs/>
          <w:color w:val="000000" w:themeColor="text1"/>
          <w:sz w:val="28"/>
          <w:szCs w:val="28"/>
          <w:lang w:val="uk-UA"/>
        </w:rPr>
        <w:t xml:space="preserve">ої районної в місті Києві державної адміністрації </w:t>
      </w:r>
      <w:r w:rsidR="00F22CBD">
        <w:rPr>
          <w:iCs/>
          <w:color w:val="000000" w:themeColor="text1"/>
          <w:sz w:val="28"/>
          <w:szCs w:val="28"/>
          <w:lang w:val="uk-UA"/>
        </w:rPr>
        <w:t>від 16 березня</w:t>
      </w:r>
      <w:r w:rsidR="0077418D">
        <w:rPr>
          <w:iCs/>
          <w:color w:val="000000" w:themeColor="text1"/>
          <w:sz w:val="28"/>
          <w:szCs w:val="28"/>
          <w:lang w:val="uk-UA"/>
        </w:rPr>
        <w:br/>
      </w:r>
      <w:r w:rsidR="00F22CBD">
        <w:rPr>
          <w:iCs/>
          <w:color w:val="000000" w:themeColor="text1"/>
          <w:sz w:val="28"/>
          <w:szCs w:val="28"/>
          <w:lang w:val="uk-UA"/>
        </w:rPr>
        <w:t xml:space="preserve">2011 року № 235 «Про закріплення за управлінням освіти Подільської районної в місті Києві </w:t>
      </w:r>
      <w:r w:rsidR="00F22CBD" w:rsidRPr="001C522C">
        <w:rPr>
          <w:iCs/>
          <w:color w:val="000000" w:themeColor="text1"/>
          <w:sz w:val="28"/>
          <w:szCs w:val="28"/>
          <w:lang w:val="uk-UA"/>
        </w:rPr>
        <w:t xml:space="preserve">державної адміністрації </w:t>
      </w:r>
      <w:r w:rsidR="00F22CBD">
        <w:rPr>
          <w:iCs/>
          <w:color w:val="000000" w:themeColor="text1"/>
          <w:sz w:val="28"/>
          <w:szCs w:val="28"/>
          <w:lang w:val="uk-UA"/>
        </w:rPr>
        <w:t xml:space="preserve">на праві оперативного управління майна, яке передано до сфери управління Подільської районної в місті Києві </w:t>
      </w:r>
      <w:r w:rsidR="00F22CBD" w:rsidRPr="001C522C">
        <w:rPr>
          <w:iCs/>
          <w:color w:val="000000" w:themeColor="text1"/>
          <w:sz w:val="28"/>
          <w:szCs w:val="28"/>
          <w:lang w:val="uk-UA"/>
        </w:rPr>
        <w:t>державної адміністрації</w:t>
      </w:r>
      <w:r w:rsidR="00F22CBD">
        <w:rPr>
          <w:iCs/>
          <w:color w:val="000000" w:themeColor="text1"/>
          <w:sz w:val="28"/>
          <w:szCs w:val="28"/>
          <w:lang w:val="uk-UA"/>
        </w:rPr>
        <w:t xml:space="preserve">» та </w:t>
      </w:r>
      <w:r w:rsidR="00F22CBD" w:rsidRPr="001C522C">
        <w:rPr>
          <w:iCs/>
          <w:color w:val="000000" w:themeColor="text1"/>
          <w:sz w:val="28"/>
          <w:szCs w:val="28"/>
          <w:lang w:val="uk-UA"/>
        </w:rPr>
        <w:t xml:space="preserve">від </w:t>
      </w:r>
      <w:r w:rsidR="00F22CBD">
        <w:rPr>
          <w:iCs/>
          <w:color w:val="000000" w:themeColor="text1"/>
          <w:sz w:val="28"/>
          <w:szCs w:val="28"/>
          <w:lang w:val="uk-UA"/>
        </w:rPr>
        <w:t xml:space="preserve">12 вересня </w:t>
      </w:r>
      <w:r w:rsidR="00F22CBD" w:rsidRPr="001C522C">
        <w:rPr>
          <w:iCs/>
          <w:color w:val="000000" w:themeColor="text1"/>
          <w:sz w:val="28"/>
          <w:szCs w:val="28"/>
          <w:lang w:val="uk-UA"/>
        </w:rPr>
        <w:t>20</w:t>
      </w:r>
      <w:r w:rsidR="00F22CBD">
        <w:rPr>
          <w:iCs/>
          <w:color w:val="000000" w:themeColor="text1"/>
          <w:sz w:val="28"/>
          <w:szCs w:val="28"/>
          <w:lang w:val="uk-UA"/>
        </w:rPr>
        <w:t>23</w:t>
      </w:r>
      <w:r w:rsidR="00F22CBD" w:rsidRPr="001C522C">
        <w:rPr>
          <w:iCs/>
          <w:color w:val="000000" w:themeColor="text1"/>
          <w:sz w:val="28"/>
          <w:szCs w:val="28"/>
          <w:lang w:val="uk-UA"/>
        </w:rPr>
        <w:t xml:space="preserve"> року № </w:t>
      </w:r>
      <w:r w:rsidR="00F22CBD">
        <w:rPr>
          <w:iCs/>
          <w:color w:val="000000" w:themeColor="text1"/>
          <w:sz w:val="28"/>
          <w:szCs w:val="28"/>
          <w:lang w:val="uk-UA"/>
        </w:rPr>
        <w:t>717</w:t>
      </w:r>
      <w:r w:rsidR="00F22CBD" w:rsidRPr="001C522C">
        <w:rPr>
          <w:iCs/>
          <w:color w:val="000000" w:themeColor="text1"/>
          <w:sz w:val="28"/>
          <w:szCs w:val="28"/>
          <w:lang w:val="uk-UA"/>
        </w:rPr>
        <w:t xml:space="preserve"> </w:t>
      </w:r>
      <w:r w:rsidR="00F22CBD">
        <w:rPr>
          <w:iCs/>
          <w:color w:val="000000" w:themeColor="text1"/>
          <w:sz w:val="28"/>
          <w:szCs w:val="28"/>
          <w:lang w:val="uk-UA"/>
        </w:rPr>
        <w:t xml:space="preserve">«Про внесення змін до розпорядження Подільської районної в місті Києві </w:t>
      </w:r>
      <w:r w:rsidR="00F22CBD" w:rsidRPr="001C522C">
        <w:rPr>
          <w:iCs/>
          <w:color w:val="000000" w:themeColor="text1"/>
          <w:sz w:val="28"/>
          <w:szCs w:val="28"/>
          <w:lang w:val="uk-UA"/>
        </w:rPr>
        <w:t>державної адміністрації</w:t>
      </w:r>
      <w:r w:rsidR="0077418D">
        <w:rPr>
          <w:iCs/>
          <w:color w:val="000000" w:themeColor="text1"/>
          <w:sz w:val="28"/>
          <w:szCs w:val="28"/>
          <w:lang w:val="uk-UA"/>
        </w:rPr>
        <w:br/>
      </w:r>
      <w:r w:rsidR="00F22CBD">
        <w:rPr>
          <w:iCs/>
          <w:color w:val="000000" w:themeColor="text1"/>
          <w:sz w:val="28"/>
          <w:szCs w:val="28"/>
          <w:lang w:val="uk-UA"/>
        </w:rPr>
        <w:t>від 16.03.2011 № 235»</w:t>
      </w:r>
      <w:r w:rsidR="00F22CBD" w:rsidRPr="001C522C">
        <w:rPr>
          <w:iCs/>
          <w:color w:val="000000" w:themeColor="text1"/>
          <w:sz w:val="28"/>
          <w:szCs w:val="28"/>
          <w:lang w:val="uk-UA"/>
        </w:rPr>
        <w:t xml:space="preserve">, право оперативного управління зареєстровано в Державному реєстрі речових прав на нерухоме майно </w:t>
      </w:r>
      <w:r w:rsidR="00002116">
        <w:rPr>
          <w:iCs/>
          <w:color w:val="000000" w:themeColor="text1"/>
          <w:sz w:val="28"/>
          <w:szCs w:val="28"/>
          <w:lang w:val="uk-UA"/>
        </w:rPr>
        <w:t xml:space="preserve">20 жовтня </w:t>
      </w:r>
      <w:r w:rsidR="00F22CBD">
        <w:rPr>
          <w:iCs/>
          <w:color w:val="000000" w:themeColor="text1"/>
          <w:sz w:val="28"/>
          <w:szCs w:val="28"/>
          <w:lang w:val="uk-UA"/>
        </w:rPr>
        <w:t>2023</w:t>
      </w:r>
      <w:r w:rsidR="00F22CBD" w:rsidRPr="001C522C">
        <w:rPr>
          <w:iCs/>
          <w:color w:val="000000" w:themeColor="text1"/>
          <w:sz w:val="28"/>
          <w:szCs w:val="28"/>
          <w:lang w:val="uk-UA"/>
        </w:rPr>
        <w:t xml:space="preserve"> року, номер запису про інше речове право: </w:t>
      </w:r>
      <w:r w:rsidR="00002116">
        <w:rPr>
          <w:iCs/>
          <w:color w:val="000000" w:themeColor="text1"/>
          <w:sz w:val="28"/>
          <w:szCs w:val="28"/>
          <w:lang w:val="uk-UA"/>
        </w:rPr>
        <w:t>52277079</w:t>
      </w:r>
      <w:r w:rsidR="00F22CBD">
        <w:rPr>
          <w:iCs/>
          <w:color w:val="000000" w:themeColor="text1"/>
          <w:sz w:val="28"/>
          <w:szCs w:val="28"/>
          <w:lang w:val="uk-UA"/>
        </w:rPr>
        <w:t xml:space="preserve"> </w:t>
      </w:r>
      <w:r w:rsidR="00F22CBD" w:rsidRPr="0042630F">
        <w:rPr>
          <w:iCs/>
          <w:color w:val="000000" w:themeColor="text1"/>
          <w:sz w:val="28"/>
          <w:szCs w:val="28"/>
          <w:lang w:val="uk-UA"/>
        </w:rPr>
        <w:t>(категорія земель – землі житлової та громадської забудови)</w:t>
      </w:r>
      <w:r w:rsidR="00F22CBD">
        <w:rPr>
          <w:sz w:val="28"/>
          <w:szCs w:val="28"/>
          <w:lang w:val="uk-UA"/>
        </w:rPr>
        <w:t>,</w:t>
      </w:r>
      <w:r w:rsidR="008440BF">
        <w:rPr>
          <w:sz w:val="28"/>
          <w:szCs w:val="28"/>
          <w:lang w:val="uk-UA"/>
        </w:rPr>
        <w:t xml:space="preserve"> </w:t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заява ДЦ від 09 вересня 2024 </w:t>
      </w:r>
      <w:r w:rsidR="008440BF">
        <w:rPr>
          <w:color w:val="000000" w:themeColor="text1"/>
          <w:sz w:val="28"/>
          <w:szCs w:val="28"/>
          <w:lang w:val="uk-UA"/>
        </w:rPr>
        <w:t>року</w:t>
      </w:r>
      <w:r w:rsidR="008440BF">
        <w:rPr>
          <w:color w:val="000000" w:themeColor="text1"/>
          <w:sz w:val="28"/>
          <w:szCs w:val="28"/>
          <w:lang w:val="uk-UA"/>
        </w:rPr>
        <w:br/>
      </w:r>
      <w:r w:rsidR="00F86F74" w:rsidRPr="00E13205">
        <w:rPr>
          <w:color w:val="000000" w:themeColor="text1"/>
          <w:sz w:val="28"/>
          <w:szCs w:val="28"/>
          <w:lang w:val="uk-UA"/>
        </w:rPr>
        <w:t xml:space="preserve">№ 50393-008938738-031-03, справа № </w:t>
      </w:r>
      <w:r w:rsidR="00F86F74" w:rsidRPr="00E13205">
        <w:rPr>
          <w:b/>
          <w:color w:val="000000" w:themeColor="text1"/>
          <w:sz w:val="28"/>
          <w:szCs w:val="28"/>
          <w:lang w:val="uk-UA"/>
        </w:rPr>
        <w:t>765216446</w:t>
      </w:r>
      <w:r w:rsidR="00F86F74" w:rsidRPr="00E13205">
        <w:rPr>
          <w:color w:val="000000" w:themeColor="text1"/>
          <w:sz w:val="28"/>
          <w:szCs w:val="28"/>
          <w:lang w:val="uk-UA"/>
        </w:rPr>
        <w:t>.</w:t>
      </w:r>
    </w:p>
    <w:p w14:paraId="2A95A3DC" w14:textId="61EFB002" w:rsidR="0009503E" w:rsidRPr="00DE4A20" w:rsidRDefault="00F86F74" w:rsidP="0009503E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8440BF">
        <w:rPr>
          <w:color w:val="000000" w:themeColor="text1"/>
          <w:sz w:val="28"/>
          <w:szCs w:val="28"/>
          <w:lang w:val="uk-UA"/>
        </w:rPr>
        <w:t>2</w:t>
      </w:r>
      <w:r w:rsidR="0009503E" w:rsidRPr="008440BF">
        <w:rPr>
          <w:color w:val="000000" w:themeColor="text1"/>
          <w:sz w:val="28"/>
          <w:szCs w:val="28"/>
          <w:lang w:val="uk-UA"/>
        </w:rPr>
        <w:t>.</w:t>
      </w:r>
      <w:r w:rsidR="0051063D" w:rsidRPr="008440BF">
        <w:rPr>
          <w:color w:val="000000" w:themeColor="text1"/>
          <w:sz w:val="28"/>
          <w:szCs w:val="28"/>
          <w:lang w:val="uk-UA"/>
        </w:rPr>
        <w:t xml:space="preserve"> </w:t>
      </w:r>
      <w:r w:rsidR="008440BF" w:rsidRPr="008440BF">
        <w:rPr>
          <w:color w:val="000000" w:themeColor="text1"/>
          <w:sz w:val="28"/>
          <w:szCs w:val="28"/>
          <w:lang w:val="uk-UA"/>
        </w:rPr>
        <w:t>Управлінню</w:t>
      </w:r>
      <w:r w:rsidR="00C376CD" w:rsidRPr="008440BF">
        <w:rPr>
          <w:color w:val="000000" w:themeColor="text1"/>
          <w:sz w:val="28"/>
          <w:szCs w:val="28"/>
          <w:lang w:val="uk-UA"/>
        </w:rPr>
        <w:t xml:space="preserve"> освіти Подільської районної в місті Києві державної адміністрації</w:t>
      </w:r>
      <w:r w:rsidR="0009503E" w:rsidRPr="008440BF">
        <w:rPr>
          <w:color w:val="000000" w:themeColor="text1"/>
          <w:sz w:val="28"/>
          <w:szCs w:val="28"/>
          <w:lang w:val="uk-UA"/>
        </w:rPr>
        <w:t>:</w:t>
      </w:r>
    </w:p>
    <w:p w14:paraId="5BCF33D0" w14:textId="77777777" w:rsidR="00D23BD7" w:rsidRDefault="00D23BD7" w:rsidP="00D23BD7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0F751E">
        <w:rPr>
          <w:sz w:val="28"/>
          <w:szCs w:val="28"/>
          <w:lang w:val="uk-UA"/>
        </w:rPr>
        <w:t>.1. Виконувати обов’язки землекористувача відповідно до вимог статті 96 Земельного кодексу України.</w:t>
      </w:r>
    </w:p>
    <w:p w14:paraId="37039ADD" w14:textId="77777777" w:rsidR="00D23BD7" w:rsidRPr="00F73FD1" w:rsidRDefault="00D23BD7" w:rsidP="00D23BD7">
      <w:pPr>
        <w:tabs>
          <w:tab w:val="left" w:pos="0"/>
        </w:tabs>
        <w:ind w:firstLine="680"/>
        <w:jc w:val="both"/>
        <w:rPr>
          <w:iCs/>
          <w:color w:val="000000" w:themeColor="text1"/>
          <w:sz w:val="28"/>
          <w:szCs w:val="28"/>
          <w:lang w:val="uk-UA"/>
        </w:rPr>
      </w:pPr>
      <w:r>
        <w:rPr>
          <w:iCs/>
          <w:color w:val="000000" w:themeColor="text1"/>
          <w:sz w:val="28"/>
          <w:szCs w:val="28"/>
          <w:lang w:val="uk-UA"/>
        </w:rPr>
        <w:t>2</w:t>
      </w:r>
      <w:r w:rsidRPr="008F7E19">
        <w:rPr>
          <w:iCs/>
          <w:color w:val="000000" w:themeColor="text1"/>
          <w:sz w:val="28"/>
          <w:szCs w:val="28"/>
          <w:lang w:val="uk-UA"/>
        </w:rPr>
        <w:t>.2.</w:t>
      </w:r>
      <w:r>
        <w:rPr>
          <w:iCs/>
          <w:color w:val="000000" w:themeColor="text1"/>
          <w:sz w:val="28"/>
          <w:szCs w:val="28"/>
          <w:lang w:val="uk-UA"/>
        </w:rPr>
        <w:tab/>
      </w:r>
      <w:r w:rsidRPr="008F7E19">
        <w:rPr>
          <w:iCs/>
          <w:color w:val="000000" w:themeColor="text1"/>
          <w:sz w:val="28"/>
          <w:szCs w:val="28"/>
          <w:lang w:val="uk-UA"/>
        </w:rPr>
        <w:t>Вжити заходів щодо державної</w:t>
      </w:r>
      <w:r w:rsidRPr="00F73FD1">
        <w:rPr>
          <w:iCs/>
          <w:color w:val="000000" w:themeColor="text1"/>
          <w:sz w:val="28"/>
          <w:szCs w:val="28"/>
          <w:lang w:val="uk-UA"/>
        </w:rPr>
        <w:t xml:space="preserve">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2058E422" w14:textId="77777777" w:rsidR="00D23BD7" w:rsidRPr="00F73FD1" w:rsidRDefault="00D23BD7" w:rsidP="00D23BD7">
      <w:pPr>
        <w:tabs>
          <w:tab w:val="left" w:pos="0"/>
        </w:tabs>
        <w:ind w:firstLine="680"/>
        <w:jc w:val="both"/>
        <w:rPr>
          <w:iCs/>
          <w:color w:val="000000" w:themeColor="text1"/>
          <w:sz w:val="28"/>
          <w:szCs w:val="28"/>
          <w:lang w:val="uk-UA"/>
        </w:rPr>
      </w:pPr>
      <w:r>
        <w:rPr>
          <w:iCs/>
          <w:color w:val="000000" w:themeColor="text1"/>
          <w:sz w:val="28"/>
          <w:szCs w:val="28"/>
          <w:lang w:val="uk-UA"/>
        </w:rPr>
        <w:t>2</w:t>
      </w:r>
      <w:r w:rsidRPr="00F73FD1">
        <w:rPr>
          <w:iCs/>
          <w:color w:val="000000" w:themeColor="text1"/>
          <w:sz w:val="28"/>
          <w:szCs w:val="28"/>
          <w:lang w:val="uk-UA"/>
        </w:rPr>
        <w:t>.3.</w:t>
      </w:r>
      <w:r>
        <w:rPr>
          <w:iCs/>
          <w:color w:val="000000" w:themeColor="text1"/>
          <w:sz w:val="28"/>
          <w:szCs w:val="28"/>
          <w:lang w:val="uk-UA"/>
        </w:rPr>
        <w:tab/>
      </w:r>
      <w:r w:rsidRPr="00F73FD1">
        <w:rPr>
          <w:iCs/>
          <w:color w:val="000000" w:themeColor="text1"/>
          <w:sz w:val="28"/>
          <w:szCs w:val="28"/>
          <w:lang w:val="uk-UA"/>
        </w:rPr>
        <w:t>Питання майнових відносин вирішувати в установленому порядку.</w:t>
      </w:r>
    </w:p>
    <w:p w14:paraId="0D34A9A5" w14:textId="77777777" w:rsidR="00D23BD7" w:rsidRDefault="00D23BD7" w:rsidP="00D23BD7">
      <w:pPr>
        <w:tabs>
          <w:tab w:val="left" w:pos="0"/>
        </w:tabs>
        <w:ind w:firstLine="680"/>
        <w:jc w:val="both"/>
        <w:rPr>
          <w:iCs/>
          <w:color w:val="000000" w:themeColor="text1"/>
          <w:sz w:val="28"/>
          <w:szCs w:val="28"/>
          <w:lang w:val="uk-UA"/>
        </w:rPr>
      </w:pPr>
      <w:r>
        <w:rPr>
          <w:iCs/>
          <w:color w:val="000000" w:themeColor="text1"/>
          <w:sz w:val="28"/>
          <w:szCs w:val="28"/>
          <w:lang w:val="uk-UA"/>
        </w:rPr>
        <w:t>2</w:t>
      </w:r>
      <w:r w:rsidRPr="00F73FD1">
        <w:rPr>
          <w:iCs/>
          <w:color w:val="000000" w:themeColor="text1"/>
          <w:sz w:val="28"/>
          <w:szCs w:val="28"/>
          <w:lang w:val="uk-UA"/>
        </w:rPr>
        <w:t>.4.</w:t>
      </w:r>
      <w:r>
        <w:rPr>
          <w:iCs/>
          <w:color w:val="000000" w:themeColor="text1"/>
          <w:sz w:val="28"/>
          <w:szCs w:val="28"/>
          <w:lang w:val="uk-UA"/>
        </w:rPr>
        <w:tab/>
      </w:r>
      <w:r w:rsidRPr="00F73FD1">
        <w:rPr>
          <w:iCs/>
          <w:color w:val="000000" w:themeColor="text1"/>
          <w:sz w:val="28"/>
          <w:szCs w:val="28"/>
          <w:lang w:val="uk-UA"/>
        </w:rPr>
        <w:t>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385CE8BF" w14:textId="77777777" w:rsidR="00D23BD7" w:rsidRDefault="00D23BD7" w:rsidP="00D23BD7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iCs/>
          <w:color w:val="000000" w:themeColor="text1"/>
          <w:sz w:val="28"/>
          <w:szCs w:val="28"/>
          <w:lang w:val="uk-UA"/>
        </w:rPr>
        <w:t>2</w:t>
      </w:r>
      <w:r w:rsidRPr="00F73FD1">
        <w:rPr>
          <w:iCs/>
          <w:color w:val="000000" w:themeColor="text1"/>
          <w:sz w:val="28"/>
          <w:szCs w:val="28"/>
          <w:lang w:val="uk-UA"/>
        </w:rPr>
        <w:t>.</w:t>
      </w:r>
      <w:r>
        <w:rPr>
          <w:iCs/>
          <w:color w:val="000000" w:themeColor="text1"/>
          <w:sz w:val="28"/>
          <w:szCs w:val="28"/>
          <w:lang w:val="uk-UA"/>
        </w:rPr>
        <w:t>5</w:t>
      </w:r>
      <w:r w:rsidRPr="00F73FD1">
        <w:rPr>
          <w:iCs/>
          <w:color w:val="000000" w:themeColor="text1"/>
          <w:sz w:val="28"/>
          <w:szCs w:val="28"/>
          <w:lang w:val="uk-UA"/>
        </w:rPr>
        <w:t>.</w:t>
      </w:r>
      <w:r>
        <w:rPr>
          <w:iCs/>
          <w:color w:val="000000" w:themeColor="text1"/>
          <w:sz w:val="28"/>
          <w:szCs w:val="28"/>
          <w:lang w:val="uk-UA"/>
        </w:rPr>
        <w:tab/>
      </w:r>
      <w:r w:rsidRPr="00F73FD1">
        <w:rPr>
          <w:iCs/>
          <w:color w:val="000000" w:themeColor="text1"/>
          <w:sz w:val="28"/>
          <w:szCs w:val="28"/>
          <w:lang w:val="uk-UA"/>
        </w:rPr>
        <w:t>Під час використання земельної ділянки дотримуватися обмежень у її використанні, зареєстрованих</w:t>
      </w:r>
      <w:r w:rsidRPr="00023E74">
        <w:rPr>
          <w:sz w:val="28"/>
          <w:szCs w:val="28"/>
          <w:lang w:val="uk-UA"/>
        </w:rPr>
        <w:t xml:space="preserve"> у Державному земельному кадастрі.</w:t>
      </w:r>
    </w:p>
    <w:p w14:paraId="5F59BE01" w14:textId="3F15B4D5" w:rsidR="00D23BD7" w:rsidRDefault="00D23BD7" w:rsidP="00D23BD7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023E74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6</w:t>
      </w:r>
      <w:r w:rsidRPr="00023E74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ab/>
      </w:r>
      <w:r w:rsidRPr="007C081A">
        <w:rPr>
          <w:snapToGrid w:val="0"/>
          <w:color w:val="000000" w:themeColor="text1"/>
          <w:sz w:val="28"/>
          <w:szCs w:val="28"/>
          <w:lang w:val="uk-UA"/>
        </w:rPr>
        <w:t xml:space="preserve">Забезпечити відповідно до рішення Київської міської ради </w:t>
      </w:r>
      <w:r>
        <w:rPr>
          <w:snapToGrid w:val="0"/>
          <w:color w:val="000000" w:themeColor="text1"/>
          <w:sz w:val="28"/>
          <w:szCs w:val="28"/>
          <w:lang w:val="uk-UA"/>
        </w:rPr>
        <w:t xml:space="preserve">                                     </w:t>
      </w:r>
      <w:r w:rsidRPr="007C081A">
        <w:rPr>
          <w:snapToGrid w:val="0"/>
          <w:color w:val="000000" w:themeColor="text1"/>
          <w:sz w:val="28"/>
          <w:szCs w:val="28"/>
          <w:lang w:val="uk-UA"/>
        </w:rPr>
        <w:t>від 27 жовтня 2011 року № 384/6600 «Про затвердження Порядку видалення зелених насаджень на території міста Києва» (із змінами і доповненнями) обстеження зелених насаджень, укладання охоронного договору на зелені насадження та у випадку, визначеному законодавством, вирішення питання сплати відновної вартості зелених насаджень</w:t>
      </w:r>
      <w:r w:rsidRPr="00023E74">
        <w:rPr>
          <w:sz w:val="28"/>
          <w:szCs w:val="28"/>
          <w:lang w:val="uk-UA"/>
        </w:rPr>
        <w:t>.</w:t>
      </w:r>
    </w:p>
    <w:p w14:paraId="3EC71656" w14:textId="111B22E3" w:rsidR="00D23BD7" w:rsidRDefault="00D23BD7" w:rsidP="00D23BD7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2.7. </w:t>
      </w:r>
      <w:r w:rsidRPr="00CF7442">
        <w:rPr>
          <w:sz w:val="28"/>
          <w:szCs w:val="28"/>
          <w:lang w:val="uk-UA"/>
        </w:rPr>
        <w:t>Дотримуватись вимог Закону України «Про охорону культурної спадщини»</w:t>
      </w:r>
      <w:r>
        <w:rPr>
          <w:sz w:val="28"/>
          <w:szCs w:val="28"/>
          <w:lang w:val="uk-UA"/>
        </w:rPr>
        <w:t>.</w:t>
      </w:r>
    </w:p>
    <w:p w14:paraId="10DB054E" w14:textId="22C13418" w:rsidR="00D23BD7" w:rsidRPr="00E55E9B" w:rsidRDefault="00D23BD7" w:rsidP="00D23BD7">
      <w:pPr>
        <w:tabs>
          <w:tab w:val="left" w:pos="0"/>
        </w:tabs>
        <w:ind w:firstLine="680"/>
        <w:jc w:val="both"/>
        <w:rPr>
          <w:iCs/>
          <w:color w:val="000000" w:themeColor="text1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Pr="00023E74">
        <w:rPr>
          <w:sz w:val="28"/>
          <w:szCs w:val="28"/>
          <w:lang w:val="uk-UA"/>
        </w:rPr>
        <w:t>.</w:t>
      </w:r>
      <w:r>
        <w:rPr>
          <w:sz w:val="28"/>
          <w:szCs w:val="28"/>
          <w:lang w:val="uk-UA"/>
        </w:rPr>
        <w:t>8.</w:t>
      </w:r>
      <w:r>
        <w:rPr>
          <w:sz w:val="28"/>
          <w:szCs w:val="28"/>
          <w:lang w:val="uk-UA"/>
        </w:rPr>
        <w:tab/>
      </w:r>
      <w:r w:rsidRPr="00023E74">
        <w:rPr>
          <w:sz w:val="28"/>
          <w:szCs w:val="28"/>
          <w:lang w:val="uk-UA"/>
        </w:rPr>
        <w:t xml:space="preserve">У разі необхідності проведення реконструкції, питання оформлення дозвільної та проєктно-кошторисної документації вирішувати в порядку, визначеному </w:t>
      </w:r>
      <w:r w:rsidRPr="00E55E9B">
        <w:rPr>
          <w:iCs/>
          <w:color w:val="000000" w:themeColor="text1"/>
          <w:sz w:val="28"/>
          <w:szCs w:val="28"/>
          <w:lang w:val="uk-UA"/>
        </w:rPr>
        <w:t>законодавством України.</w:t>
      </w:r>
    </w:p>
    <w:p w14:paraId="3D674C1D" w14:textId="77777777" w:rsidR="00D23BD7" w:rsidRPr="00E55E9B" w:rsidRDefault="00D23BD7" w:rsidP="00D23BD7">
      <w:pPr>
        <w:tabs>
          <w:tab w:val="left" w:pos="0"/>
        </w:tabs>
        <w:ind w:firstLine="680"/>
        <w:jc w:val="both"/>
        <w:rPr>
          <w:iCs/>
          <w:color w:val="000000" w:themeColor="text1"/>
          <w:sz w:val="28"/>
          <w:szCs w:val="28"/>
          <w:lang w:val="uk-UA"/>
        </w:rPr>
      </w:pPr>
      <w:r>
        <w:rPr>
          <w:iCs/>
          <w:color w:val="000000" w:themeColor="text1"/>
          <w:sz w:val="28"/>
          <w:szCs w:val="28"/>
          <w:lang w:val="uk-UA"/>
        </w:rPr>
        <w:t>3</w:t>
      </w:r>
      <w:r w:rsidRPr="00E55E9B">
        <w:rPr>
          <w:iCs/>
          <w:color w:val="000000" w:themeColor="text1"/>
          <w:sz w:val="28"/>
          <w:szCs w:val="28"/>
          <w:lang w:val="uk-UA"/>
        </w:rPr>
        <w:t>.</w:t>
      </w:r>
      <w:r>
        <w:rPr>
          <w:iCs/>
          <w:color w:val="000000" w:themeColor="text1"/>
          <w:sz w:val="28"/>
          <w:szCs w:val="28"/>
          <w:lang w:val="uk-UA"/>
        </w:rPr>
        <w:tab/>
      </w:r>
      <w:r w:rsidRPr="00E55E9B">
        <w:rPr>
          <w:iCs/>
          <w:color w:val="000000" w:themeColor="text1"/>
          <w:sz w:val="28"/>
          <w:szCs w:val="28"/>
          <w:lang w:val="uk-UA"/>
        </w:rPr>
        <w:t>Попередити землекористувача,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3EDFD904" w14:textId="77777777" w:rsidR="00D23BD7" w:rsidRPr="004258FF" w:rsidRDefault="00D23BD7" w:rsidP="00D23BD7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iCs/>
          <w:color w:val="000000" w:themeColor="text1"/>
          <w:sz w:val="28"/>
          <w:szCs w:val="28"/>
          <w:lang w:val="uk-UA"/>
        </w:rPr>
        <w:lastRenderedPageBreak/>
        <w:t>4</w:t>
      </w:r>
      <w:r w:rsidRPr="00E55E9B">
        <w:rPr>
          <w:iCs/>
          <w:color w:val="000000" w:themeColor="text1"/>
          <w:sz w:val="28"/>
          <w:szCs w:val="28"/>
          <w:lang w:val="uk-UA"/>
        </w:rPr>
        <w:t>.</w:t>
      </w:r>
      <w:r>
        <w:rPr>
          <w:iCs/>
          <w:color w:val="000000" w:themeColor="text1"/>
          <w:sz w:val="28"/>
          <w:szCs w:val="28"/>
          <w:lang w:val="uk-UA"/>
        </w:rPr>
        <w:tab/>
      </w:r>
      <w:r w:rsidRPr="004258FF">
        <w:rPr>
          <w:color w:val="000000" w:themeColor="text1"/>
          <w:sz w:val="28"/>
          <w:szCs w:val="28"/>
          <w:lang w:val="uk-UA"/>
        </w:rPr>
        <w:t>Дане рішення набирає чинності та вважається доведеним до відома заявника з дня його оприлюднення на офіційному вебсайті Київської міської ради.</w:t>
      </w:r>
    </w:p>
    <w:p w14:paraId="2C95382F" w14:textId="77777777" w:rsidR="00D23BD7" w:rsidRPr="001857CC" w:rsidRDefault="00D23BD7" w:rsidP="00D23BD7">
      <w:pPr>
        <w:pStyle w:val="ParagraphStyle"/>
        <w:ind w:firstLine="720"/>
        <w:jc w:val="both"/>
        <w:rPr>
          <w:rFonts w:ascii="Times New Roman" w:hAnsi="Times New Roman"/>
          <w:iCs/>
          <w:sz w:val="28"/>
          <w:szCs w:val="28"/>
          <w:lang w:val="uk-UA"/>
        </w:rPr>
      </w:pPr>
      <w:r>
        <w:rPr>
          <w:rFonts w:ascii="Times New Roman" w:hAnsi="Times New Roman"/>
          <w:iCs/>
          <w:sz w:val="28"/>
          <w:szCs w:val="28"/>
          <w:lang w:val="uk-UA"/>
        </w:rPr>
        <w:t>5</w:t>
      </w:r>
      <w:r w:rsidRPr="001857CC">
        <w:rPr>
          <w:rFonts w:ascii="Times New Roman" w:hAnsi="Times New Roman"/>
          <w:iCs/>
          <w:sz w:val="28"/>
          <w:szCs w:val="28"/>
          <w:lang w:val="uk-UA"/>
        </w:rPr>
        <w:t>.</w:t>
      </w:r>
      <w:r w:rsidRPr="001857CC">
        <w:rPr>
          <w:rFonts w:ascii="Times New Roman" w:hAnsi="Times New Roman"/>
          <w:iCs/>
          <w:sz w:val="28"/>
          <w:szCs w:val="28"/>
          <w:lang w:val="uk-UA"/>
        </w:rPr>
        <w:tab/>
        <w:t>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739932B8" w14:textId="77777777" w:rsidR="00D23BD7" w:rsidRDefault="00D23BD7" w:rsidP="00D23BD7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D23BD7" w14:paraId="3C1B6056" w14:textId="77777777" w:rsidTr="00934885">
        <w:tc>
          <w:tcPr>
            <w:tcW w:w="4927" w:type="dxa"/>
          </w:tcPr>
          <w:p w14:paraId="573BC044" w14:textId="77777777" w:rsidR="00D23BD7" w:rsidRDefault="00D23BD7" w:rsidP="00934885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2A4BE19F" w14:textId="77777777" w:rsidR="00D23BD7" w:rsidRDefault="00D23BD7" w:rsidP="00934885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014B9957" w14:textId="77777777" w:rsidR="00D23BD7" w:rsidRDefault="00D23BD7" w:rsidP="00D23BD7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</w:p>
    <w:p w14:paraId="4C4646C4" w14:textId="77777777" w:rsidR="00D23BD7" w:rsidRDefault="00D23BD7" w:rsidP="00D23BD7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</w:p>
    <w:p w14:paraId="2AC0ACF9" w14:textId="7CA42A5F" w:rsidR="00F6318B" w:rsidRPr="00F6318B" w:rsidRDefault="00F6318B" w:rsidP="00C3024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p w14:paraId="0D8C5FF0" w14:textId="10E5B633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578B8F1A" w14:textId="77777777" w:rsidR="00AF790C" w:rsidRDefault="00AF790C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AF790C" w14:paraId="5B0DC490" w14:textId="77777777" w:rsidTr="00AF790C">
        <w:tc>
          <w:tcPr>
            <w:tcW w:w="5920" w:type="dxa"/>
          </w:tcPr>
          <w:p w14:paraId="129BC53F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7CEAC552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19DCE550" w14:textId="55A0C6E9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934" w:type="dxa"/>
          </w:tcPr>
          <w:p w14:paraId="32FED216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2F3A8954" w14:textId="77777777" w:rsidR="00AF790C" w:rsidRPr="00FC5867" w:rsidRDefault="00AF790C" w:rsidP="00AF790C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4A55DD0B" w14:textId="74CE73B9" w:rsidR="00AF790C" w:rsidRDefault="00AF790C" w:rsidP="00AF790C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en-US" w:eastAsia="uk-UA"/>
              </w:rPr>
              <w:t>Петро ОЛЕНИЧ</w:t>
            </w:r>
          </w:p>
        </w:tc>
      </w:tr>
      <w:tr w:rsidR="00AF790C" w14:paraId="36BD7C39" w14:textId="77777777" w:rsidTr="00AF790C">
        <w:tc>
          <w:tcPr>
            <w:tcW w:w="5920" w:type="dxa"/>
          </w:tcPr>
          <w:p w14:paraId="66568207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2EB0418" w14:textId="5F4E94B9" w:rsidR="00AF790C" w:rsidRDefault="00664060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1D08F254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3A3AB2C9" w14:textId="7B453051" w:rsidR="00AF790C" w:rsidRDefault="00AF790C" w:rsidP="00AF790C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39A8DD0C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DC3E07A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1765B2D" w14:textId="77777777" w:rsidR="00AF790C" w:rsidRPr="00FC5867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8E9A720" w14:textId="64AC6B6D" w:rsidR="00AF790C" w:rsidRDefault="00AF790C" w:rsidP="00664060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AF790C" w14:paraId="292F263B" w14:textId="77777777" w:rsidTr="00AF790C">
        <w:tc>
          <w:tcPr>
            <w:tcW w:w="5920" w:type="dxa"/>
          </w:tcPr>
          <w:p w14:paraId="3AC3E121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D7EF60C" w14:textId="77777777" w:rsidR="004139E4" w:rsidRPr="004139E4" w:rsidRDefault="004139E4" w:rsidP="004139E4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4139E4">
              <w:rPr>
                <w:color w:val="000000"/>
                <w:sz w:val="28"/>
                <w:szCs w:val="28"/>
                <w:lang w:val="uk-UA" w:eastAsia="uk-UA"/>
              </w:rPr>
              <w:t xml:space="preserve">В.о. заступника директора Департаменту – </w:t>
            </w:r>
          </w:p>
          <w:p w14:paraId="6AB20565" w14:textId="77777777" w:rsidR="004139E4" w:rsidRPr="004139E4" w:rsidRDefault="004139E4" w:rsidP="004139E4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4139E4">
              <w:rPr>
                <w:color w:val="000000"/>
                <w:sz w:val="28"/>
                <w:szCs w:val="28"/>
                <w:lang w:val="uk-UA" w:eastAsia="uk-UA"/>
              </w:rPr>
              <w:t xml:space="preserve">начальника юридичного управління </w:t>
            </w:r>
          </w:p>
          <w:p w14:paraId="269D8463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3EC98B8" w14:textId="77777777" w:rsidR="00111BB8" w:rsidRPr="00CB7BE4" w:rsidRDefault="00111BB8" w:rsidP="00111BB8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E536B74" w14:textId="26AB7AA6" w:rsidR="00AF790C" w:rsidRDefault="00111BB8" w:rsidP="00111BB8">
            <w:pPr>
              <w:jc w:val="both"/>
              <w:rPr>
                <w:sz w:val="28"/>
                <w:szCs w:val="28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934" w:type="dxa"/>
          </w:tcPr>
          <w:p w14:paraId="2FED06EA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C164557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1F869DD" w14:textId="77777777" w:rsidR="00AF790C" w:rsidRPr="00145105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9548191" w14:textId="36F4F408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E42AFC5" w14:textId="77777777" w:rsidR="00B51FA8" w:rsidRPr="00145105" w:rsidRDefault="00B51FA8" w:rsidP="00AF790C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205C57F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56A4014A" w14:textId="77777777" w:rsidR="006B6988" w:rsidRDefault="006B6988" w:rsidP="006B6988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014E0554" w14:textId="6B48131C" w:rsidR="00AF790C" w:rsidRDefault="00D125D7" w:rsidP="006B6988">
            <w:pPr>
              <w:jc w:val="right"/>
              <w:rPr>
                <w:sz w:val="28"/>
                <w:szCs w:val="28"/>
                <w:lang w:val="uk-UA"/>
              </w:rPr>
            </w:pPr>
            <w:r w:rsidRPr="009B285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</w:tbl>
    <w:p w14:paraId="5E69B505" w14:textId="6C34E29D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7F485A1F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5B6572B" w14:textId="77777777" w:rsidR="00AF790C" w:rsidRDefault="00AF790C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143"/>
        <w:gridCol w:w="4784"/>
      </w:tblGrid>
      <w:tr w:rsidR="00AF790C" w14:paraId="3CED46D9" w14:textId="77777777" w:rsidTr="00E06E46">
        <w:tc>
          <w:tcPr>
            <w:tcW w:w="5070" w:type="dxa"/>
            <w:gridSpan w:val="2"/>
          </w:tcPr>
          <w:p w14:paraId="0DAC451C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24E40B2E" w14:textId="46C3BABD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 питань </w:t>
            </w:r>
            <w:r>
              <w:rPr>
                <w:sz w:val="28"/>
                <w:szCs w:val="28"/>
                <w:lang w:val="uk-UA"/>
              </w:rPr>
              <w:t xml:space="preserve">архітектури, </w:t>
            </w:r>
            <w:r w:rsidR="00C3217D">
              <w:rPr>
                <w:sz w:val="28"/>
                <w:szCs w:val="28"/>
                <w:lang w:val="uk-UA"/>
              </w:rPr>
              <w:t>містопланування</w:t>
            </w:r>
            <w:r>
              <w:rPr>
                <w:sz w:val="28"/>
                <w:szCs w:val="28"/>
                <w:lang w:val="uk-UA"/>
              </w:rPr>
              <w:t xml:space="preserve"> </w:t>
            </w:r>
          </w:p>
          <w:p w14:paraId="728B8A93" w14:textId="77777777" w:rsid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та земельних відносин</w:t>
            </w:r>
          </w:p>
          <w:p w14:paraId="2B870367" w14:textId="433C1201" w:rsidR="00AF790C" w:rsidRPr="00AF790C" w:rsidRDefault="00AF790C" w:rsidP="00AF790C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  <w:tc>
          <w:tcPr>
            <w:tcW w:w="4784" w:type="dxa"/>
          </w:tcPr>
          <w:p w14:paraId="759A564A" w14:textId="7777777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160DF866" w14:textId="77777777" w:rsidTr="00AF790C">
        <w:tc>
          <w:tcPr>
            <w:tcW w:w="4927" w:type="dxa"/>
          </w:tcPr>
          <w:p w14:paraId="75C3D74F" w14:textId="41D29467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7527E1CA" w14:textId="7EE3ABF2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AF790C" w14:paraId="0DD646D9" w14:textId="77777777" w:rsidTr="00AF790C">
        <w:tc>
          <w:tcPr>
            <w:tcW w:w="4927" w:type="dxa"/>
          </w:tcPr>
          <w:p w14:paraId="30FF17D4" w14:textId="2D47B73D" w:rsidR="00AF790C" w:rsidRDefault="00AF790C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4927" w:type="dxa"/>
            <w:gridSpan w:val="2"/>
          </w:tcPr>
          <w:p w14:paraId="4541F163" w14:textId="0DBD2BD8" w:rsidR="00AF790C" w:rsidRDefault="00AF790C" w:rsidP="00AF790C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AF790C" w14:paraId="7A9956DE" w14:textId="77777777" w:rsidTr="00AF790C">
        <w:tc>
          <w:tcPr>
            <w:tcW w:w="4927" w:type="dxa"/>
          </w:tcPr>
          <w:p w14:paraId="18C88DC3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7295E29" w14:textId="4EB949C9" w:rsidR="00AF790C" w:rsidRDefault="00983881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AF790C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090E54FE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68218F9C" w14:textId="77777777" w:rsidR="00AF790C" w:rsidRDefault="00AF790C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  <w:p w14:paraId="14F6A80E" w14:textId="77777777" w:rsidR="009D5065" w:rsidRDefault="009D5065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33BEC305" w14:textId="77777777" w:rsidR="009D5065" w:rsidRPr="0058319C" w:rsidRDefault="009D5065" w:rsidP="009D5065">
            <w:pPr>
              <w:ind w:right="-110"/>
              <w:jc w:val="both"/>
              <w:rPr>
                <w:sz w:val="28"/>
                <w:szCs w:val="28"/>
                <w:lang w:val="uk-UA" w:eastAsia="uk-UA"/>
              </w:rPr>
            </w:pPr>
            <w:r w:rsidRPr="0058319C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  <w:r w:rsidRPr="0058319C">
              <w:rPr>
                <w:sz w:val="28"/>
                <w:szCs w:val="28"/>
                <w:lang w:val="uk-UA" w:eastAsia="uk-UA"/>
              </w:rPr>
              <w:t>з питань освіти і науки, молоді та спорту</w:t>
            </w:r>
          </w:p>
          <w:p w14:paraId="384C5888" w14:textId="77777777" w:rsidR="009D5065" w:rsidRDefault="009D5065" w:rsidP="009D5065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3ED1858" w14:textId="77777777" w:rsidR="009D5065" w:rsidRDefault="009D5065" w:rsidP="009D5065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1857CC">
              <w:rPr>
                <w:sz w:val="28"/>
                <w:szCs w:val="28"/>
                <w:lang w:val="uk-UA" w:eastAsia="uk-UA"/>
              </w:rPr>
              <w:t>Голова</w:t>
            </w:r>
            <w:r>
              <w:rPr>
                <w:sz w:val="28"/>
                <w:szCs w:val="28"/>
                <w:lang w:val="uk-UA" w:eastAsia="uk-UA"/>
              </w:rPr>
              <w:t xml:space="preserve">                                                                   </w:t>
            </w:r>
          </w:p>
          <w:p w14:paraId="19CBD7FD" w14:textId="77777777" w:rsidR="009D5065" w:rsidRDefault="009D5065" w:rsidP="009D5065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7068AB2D" w14:textId="4684B723" w:rsidR="009D5065" w:rsidRDefault="009D5065" w:rsidP="00AF790C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1857CC">
              <w:rPr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4927" w:type="dxa"/>
            <w:gridSpan w:val="2"/>
          </w:tcPr>
          <w:p w14:paraId="630697AE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6280AFA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842BE16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6203565" w14:textId="77777777" w:rsidR="00AF790C" w:rsidRDefault="00AF790C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  <w:p w14:paraId="3672E8E6" w14:textId="77777777" w:rsidR="009D5065" w:rsidRDefault="009D5065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DA796D1" w14:textId="77777777" w:rsidR="009D5065" w:rsidRDefault="009D5065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01C4D3B" w14:textId="77777777" w:rsidR="009D5065" w:rsidRDefault="009D5065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25C95A6" w14:textId="77777777" w:rsidR="009D5065" w:rsidRDefault="009D5065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D0A1AAB" w14:textId="77777777" w:rsidR="009D5065" w:rsidRDefault="009D5065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A0DA267" w14:textId="5E00D6EA" w:rsidR="009D5065" w:rsidRDefault="009D5065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  <w:r w:rsidRPr="001857CC">
              <w:rPr>
                <w:sz w:val="28"/>
                <w:szCs w:val="28"/>
                <w:lang w:val="uk-UA" w:eastAsia="uk-UA"/>
              </w:rPr>
              <w:t>Вадим ВАСИЛЬЧУК</w:t>
            </w:r>
          </w:p>
          <w:p w14:paraId="29B555D5" w14:textId="77777777" w:rsidR="009D5065" w:rsidRDefault="009D5065" w:rsidP="00AF790C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A7BCDF6" w14:textId="51EDBD57" w:rsidR="009D5065" w:rsidRPr="009D5065" w:rsidRDefault="009D5065" w:rsidP="009D5065">
            <w:pPr>
              <w:jc w:val="right"/>
              <w:rPr>
                <w:bCs/>
                <w:sz w:val="28"/>
                <w:szCs w:val="28"/>
              </w:rPr>
            </w:pPr>
            <w:r w:rsidRPr="001857CC">
              <w:rPr>
                <w:sz w:val="28"/>
                <w:szCs w:val="28"/>
                <w:lang w:val="uk-UA" w:eastAsia="uk-UA"/>
              </w:rPr>
              <w:t>Олександр СУПРУН</w:t>
            </w:r>
          </w:p>
        </w:tc>
      </w:tr>
    </w:tbl>
    <w:p w14:paraId="2298A355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0381BBD3" w14:textId="3A716C83" w:rsidR="00E75718" w:rsidRPr="008119F4" w:rsidRDefault="008119F4" w:rsidP="00C57D89">
      <w:pPr>
        <w:rPr>
          <w:color w:val="000000"/>
          <w:sz w:val="28"/>
          <w:szCs w:val="28"/>
          <w:lang w:val="en-US" w:eastAsia="uk-UA"/>
        </w:rPr>
      </w:pPr>
      <w:bookmarkStart w:id="0" w:name="_GoBack"/>
      <w:bookmarkEnd w:id="0"/>
      <w:r>
        <w:rPr>
          <w:color w:val="000000"/>
          <w:sz w:val="28"/>
          <w:szCs w:val="28"/>
          <w:lang w:val="en-US" w:eastAsia="uk-UA"/>
        </w:rPr>
        <w:t xml:space="preserve"> </w:t>
      </w:r>
    </w:p>
    <w:sectPr w:rsidR="00E75718" w:rsidRPr="008119F4" w:rsidSect="00422FC8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177280" w14:textId="77777777" w:rsidR="00835B15" w:rsidRDefault="00835B15">
      <w:r>
        <w:separator/>
      </w:r>
    </w:p>
  </w:endnote>
  <w:endnote w:type="continuationSeparator" w:id="0">
    <w:p w14:paraId="0A666B81" w14:textId="77777777" w:rsidR="00835B15" w:rsidRDefault="00835B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5F6578" w14:textId="77777777" w:rsidR="00835B15" w:rsidRDefault="00835B15">
      <w:r>
        <w:separator/>
      </w:r>
    </w:p>
  </w:footnote>
  <w:footnote w:type="continuationSeparator" w:id="0">
    <w:p w14:paraId="2AABA16D" w14:textId="77777777" w:rsidR="00835B15" w:rsidRDefault="00835B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2D1"/>
    <w:rsid w:val="0000015C"/>
    <w:rsid w:val="00002116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A031E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750A"/>
    <w:rsid w:val="00216B15"/>
    <w:rsid w:val="0021793F"/>
    <w:rsid w:val="002227F6"/>
    <w:rsid w:val="00231424"/>
    <w:rsid w:val="00242576"/>
    <w:rsid w:val="00243CCB"/>
    <w:rsid w:val="00254B0E"/>
    <w:rsid w:val="002561B3"/>
    <w:rsid w:val="00257110"/>
    <w:rsid w:val="0026274F"/>
    <w:rsid w:val="00262A75"/>
    <w:rsid w:val="0026395C"/>
    <w:rsid w:val="00273DDF"/>
    <w:rsid w:val="00277D68"/>
    <w:rsid w:val="00284084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2E1A"/>
    <w:rsid w:val="00314FAC"/>
    <w:rsid w:val="00315D6F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65D6B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42"/>
    <w:rsid w:val="003B69E5"/>
    <w:rsid w:val="003C0456"/>
    <w:rsid w:val="003C7C53"/>
    <w:rsid w:val="003E4356"/>
    <w:rsid w:val="003F04AA"/>
    <w:rsid w:val="003F1276"/>
    <w:rsid w:val="003F3E3B"/>
    <w:rsid w:val="003F71F8"/>
    <w:rsid w:val="004008E5"/>
    <w:rsid w:val="00405EB7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40A78"/>
    <w:rsid w:val="00546328"/>
    <w:rsid w:val="00552262"/>
    <w:rsid w:val="00555DC7"/>
    <w:rsid w:val="00564C01"/>
    <w:rsid w:val="005671FD"/>
    <w:rsid w:val="005712F3"/>
    <w:rsid w:val="00575145"/>
    <w:rsid w:val="00575B86"/>
    <w:rsid w:val="00582755"/>
    <w:rsid w:val="00590F41"/>
    <w:rsid w:val="005943B1"/>
    <w:rsid w:val="00595023"/>
    <w:rsid w:val="005A014C"/>
    <w:rsid w:val="005A143F"/>
    <w:rsid w:val="005A2251"/>
    <w:rsid w:val="005A2FC6"/>
    <w:rsid w:val="005A73B6"/>
    <w:rsid w:val="005B4EEC"/>
    <w:rsid w:val="005D0811"/>
    <w:rsid w:val="005D7855"/>
    <w:rsid w:val="005F1140"/>
    <w:rsid w:val="005F263C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7418D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5B15"/>
    <w:rsid w:val="0083635C"/>
    <w:rsid w:val="00837837"/>
    <w:rsid w:val="00840D4A"/>
    <w:rsid w:val="008440BF"/>
    <w:rsid w:val="00851D9E"/>
    <w:rsid w:val="00853F36"/>
    <w:rsid w:val="00857A08"/>
    <w:rsid w:val="008609A5"/>
    <w:rsid w:val="00862139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61B41"/>
    <w:rsid w:val="00970DDD"/>
    <w:rsid w:val="00970F0B"/>
    <w:rsid w:val="00983881"/>
    <w:rsid w:val="0099012E"/>
    <w:rsid w:val="009B3AC0"/>
    <w:rsid w:val="009D5065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2E48"/>
    <w:rsid w:val="00AC5861"/>
    <w:rsid w:val="00AC6730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1FA8"/>
    <w:rsid w:val="00B52895"/>
    <w:rsid w:val="00B55B75"/>
    <w:rsid w:val="00B563DC"/>
    <w:rsid w:val="00B6384E"/>
    <w:rsid w:val="00B63A73"/>
    <w:rsid w:val="00B646B7"/>
    <w:rsid w:val="00B7319B"/>
    <w:rsid w:val="00B7537B"/>
    <w:rsid w:val="00B75556"/>
    <w:rsid w:val="00B768DA"/>
    <w:rsid w:val="00B81011"/>
    <w:rsid w:val="00BA4FD1"/>
    <w:rsid w:val="00BB0475"/>
    <w:rsid w:val="00BB446F"/>
    <w:rsid w:val="00BC015C"/>
    <w:rsid w:val="00BD069B"/>
    <w:rsid w:val="00BE555D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57D89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E4505"/>
    <w:rsid w:val="00CE6FE3"/>
    <w:rsid w:val="00CF5078"/>
    <w:rsid w:val="00D0105B"/>
    <w:rsid w:val="00D02912"/>
    <w:rsid w:val="00D039C1"/>
    <w:rsid w:val="00D100D5"/>
    <w:rsid w:val="00D125D7"/>
    <w:rsid w:val="00D23BD7"/>
    <w:rsid w:val="00D31675"/>
    <w:rsid w:val="00D45023"/>
    <w:rsid w:val="00D55200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03F7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2CBD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914C9"/>
    <w:rsid w:val="00F96326"/>
    <w:rsid w:val="00FA6337"/>
    <w:rsid w:val="00FA6448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06E46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и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4</Pages>
  <Words>834</Words>
  <Characters>4760</Characters>
  <Application>Microsoft Office Word</Application>
  <DocSecurity>0</DocSecurity>
  <Lines>39</Lines>
  <Paragraphs>11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КИЇВСЬКА МІСЬКА РАДА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5583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user.kmr</cp:lastModifiedBy>
  <cp:revision>87</cp:revision>
  <cp:lastPrinted>2021-11-24T13:25:00Z</cp:lastPrinted>
  <dcterms:created xsi:type="dcterms:W3CDTF">2020-03-29T20:42:00Z</dcterms:created>
  <dcterms:modified xsi:type="dcterms:W3CDTF">2024-10-01T08:29:00Z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