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767818448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767818448</w:t>
                      </w:r>
                    </w:p>
                  </w:txbxContent>
                </v:textbox>
              </v:shape>
            </w:pict>
          </mc:Fallback>
        </mc:AlternateContent>
      </w:r>
    </w:p>
    <w:tbl>
      <w:tblPr>
        <w:tblW w:w="0" w:type="auto"/>
        <w:tblLook w:val="01E0" w:firstRow="1" w:lastRow="1" w:firstColumn="1" w:lastColumn="1" w:noHBand="0" w:noVBand="0"/>
      </w:tblPr>
      <w:tblGrid>
        <w:gridCol w:w="5812"/>
      </w:tblGrid>
      <w:tr w:rsidR="00DE4A20" w:rsidRPr="00C60C99" w14:paraId="39883B9B" w14:textId="77777777" w:rsidTr="00C60C99">
        <w:trPr>
          <w:trHeight w:val="2500"/>
        </w:trPr>
        <w:tc>
          <w:tcPr>
            <w:tcW w:w="5812" w:type="dxa"/>
            <w:hideMark/>
          </w:tcPr>
          <w:p w14:paraId="0B182D23" w14:textId="7A55860A" w:rsidR="00F6318B" w:rsidRPr="00DE4A20" w:rsidRDefault="0009503E" w:rsidP="00C60C99">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C60C99">
              <w:rPr>
                <w:b/>
                <w:color w:val="000000" w:themeColor="text1"/>
                <w:sz w:val="28"/>
                <w:szCs w:val="28"/>
              </w:rPr>
              <w:t>надання</w:t>
            </w:r>
            <w:r w:rsidR="00A127D2" w:rsidRPr="00DE4A20">
              <w:rPr>
                <w:b/>
                <w:color w:val="000000" w:themeColor="text1"/>
                <w:sz w:val="28"/>
                <w:szCs w:val="28"/>
              </w:rPr>
              <w:t xml:space="preserve"> </w:t>
            </w:r>
            <w:r w:rsidR="00A264FD" w:rsidRPr="00DE4A20">
              <w:rPr>
                <w:b/>
                <w:color w:val="000000" w:themeColor="text1"/>
                <w:sz w:val="28"/>
                <w:szCs w:val="28"/>
              </w:rPr>
              <w:t>КИЇВСЬК</w:t>
            </w:r>
            <w:r w:rsidR="00C60C99">
              <w:rPr>
                <w:b/>
                <w:color w:val="000000" w:themeColor="text1"/>
                <w:sz w:val="28"/>
                <w:szCs w:val="28"/>
              </w:rPr>
              <w:t>ОМУ</w:t>
            </w:r>
            <w:r w:rsidR="00A264FD" w:rsidRPr="00DE4A20">
              <w:rPr>
                <w:b/>
                <w:color w:val="000000" w:themeColor="text1"/>
                <w:sz w:val="28"/>
                <w:szCs w:val="28"/>
              </w:rPr>
              <w:t xml:space="preserve"> КОМУНАЛЬН</w:t>
            </w:r>
            <w:r w:rsidR="00C60C99">
              <w:rPr>
                <w:b/>
                <w:color w:val="000000" w:themeColor="text1"/>
                <w:sz w:val="28"/>
                <w:szCs w:val="28"/>
              </w:rPr>
              <w:t>ОМУ</w:t>
            </w:r>
            <w:r w:rsidR="00A264FD" w:rsidRPr="00DE4A20">
              <w:rPr>
                <w:b/>
                <w:color w:val="000000" w:themeColor="text1"/>
                <w:sz w:val="28"/>
                <w:szCs w:val="28"/>
              </w:rPr>
              <w:t xml:space="preserve"> ОБ'ЄДНАНН</w:t>
            </w:r>
            <w:r w:rsidR="00C60C99">
              <w:rPr>
                <w:b/>
                <w:color w:val="000000" w:themeColor="text1"/>
                <w:sz w:val="28"/>
                <w:szCs w:val="28"/>
              </w:rPr>
              <w:t>Ю</w:t>
            </w:r>
            <w:r w:rsidR="00A264FD" w:rsidRPr="00DE4A20">
              <w:rPr>
                <w:b/>
                <w:color w:val="000000" w:themeColor="text1"/>
                <w:sz w:val="28"/>
                <w:szCs w:val="28"/>
              </w:rPr>
              <w:t xml:space="preserve"> ЗЕЛЕНОГО БУДІВНИЦТВА ТА ЕКСПЛУАТАЦІЇ ЗЕЛЕНИХ НАСАДЖЕНЬ МІСТА «КИЇВЗЕЛЕНБУД» </w:t>
            </w:r>
            <w:r w:rsidR="00B563DC" w:rsidRPr="00DE4A20">
              <w:rPr>
                <w:b/>
                <w:color w:val="000000" w:themeColor="text1"/>
                <w:sz w:val="28"/>
                <w:szCs w:val="28"/>
              </w:rPr>
              <w:t xml:space="preserve">земельної ділянки </w:t>
            </w:r>
            <w:r w:rsidR="0039320D">
              <w:rPr>
                <w:b/>
                <w:color w:val="000000" w:themeColor="text1"/>
                <w:sz w:val="28"/>
                <w:szCs w:val="28"/>
              </w:rPr>
              <w:t>в</w:t>
            </w:r>
            <w:r w:rsidR="00A264FD" w:rsidRPr="00DE4A20">
              <w:rPr>
                <w:b/>
                <w:color w:val="000000" w:themeColor="text1"/>
                <w:sz w:val="28"/>
                <w:szCs w:val="28"/>
              </w:rPr>
              <w:t xml:space="preserve"> </w:t>
            </w:r>
            <w:r w:rsidR="00A264FD" w:rsidRPr="00C60C99">
              <w:rPr>
                <w:rStyle w:val="af2"/>
                <w:b/>
                <w:i w:val="0"/>
                <w:color w:val="000000" w:themeColor="text1"/>
                <w:sz w:val="28"/>
                <w:szCs w:val="28"/>
              </w:rPr>
              <w:t>постійне користування</w:t>
            </w:r>
            <w:r w:rsidR="00A264FD" w:rsidRPr="00DE4A20">
              <w:rPr>
                <w:color w:val="000000" w:themeColor="text1"/>
              </w:rPr>
              <w:t xml:space="preserve"> </w:t>
            </w:r>
            <w:r w:rsidR="00756E4F" w:rsidRPr="00DE4A20">
              <w:rPr>
                <w:b/>
                <w:iCs/>
                <w:color w:val="000000" w:themeColor="text1"/>
                <w:sz w:val="28"/>
                <w:szCs w:val="28"/>
              </w:rPr>
              <w:t>для утримання та благоустрою зелених зон і зелених насаджень та обслуговування скверу</w:t>
            </w:r>
            <w:r w:rsidR="00FB314E" w:rsidRPr="00DE4A20">
              <w:rPr>
                <w:b/>
                <w:iCs/>
                <w:color w:val="000000" w:themeColor="text1"/>
                <w:sz w:val="28"/>
                <w:szCs w:val="28"/>
              </w:rPr>
              <w:t xml:space="preserve"> </w:t>
            </w:r>
            <w:r w:rsidRPr="00DE4A20">
              <w:rPr>
                <w:b/>
                <w:color w:val="000000" w:themeColor="text1"/>
                <w:sz w:val="28"/>
                <w:szCs w:val="28"/>
              </w:rPr>
              <w:t xml:space="preserve">на </w:t>
            </w:r>
            <w:r w:rsidR="0001227E" w:rsidRPr="00C60C99">
              <w:rPr>
                <w:b/>
                <w:iCs/>
                <w:color w:val="000000" w:themeColor="text1"/>
                <w:sz w:val="28"/>
                <w:szCs w:val="28"/>
              </w:rPr>
              <w:t>вул. Закревського Миколи, 5</w:t>
            </w:r>
            <w:r w:rsidR="00032E6C" w:rsidRPr="00DE4A20">
              <w:rPr>
                <w:b/>
                <w:iCs/>
                <w:color w:val="000000" w:themeColor="text1"/>
                <w:sz w:val="28"/>
                <w:szCs w:val="28"/>
              </w:rPr>
              <w:t xml:space="preserve"> </w:t>
            </w:r>
            <w:r w:rsidRPr="00DE4A20">
              <w:rPr>
                <w:b/>
                <w:color w:val="000000" w:themeColor="text1"/>
                <w:sz w:val="28"/>
                <w:szCs w:val="28"/>
              </w:rPr>
              <w:t xml:space="preserve">у </w:t>
            </w:r>
            <w:r w:rsidR="0001227E" w:rsidRPr="00DE4A20">
              <w:rPr>
                <w:b/>
                <w:iCs/>
                <w:color w:val="000000" w:themeColor="text1"/>
                <w:sz w:val="28"/>
                <w:szCs w:val="28"/>
              </w:rPr>
              <w:t>Деснянському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6CB6C3DB" w:rsidR="00F6318B" w:rsidRPr="00DE4A20" w:rsidRDefault="00C7069E" w:rsidP="00F6318B">
      <w:pPr>
        <w:pStyle w:val="20"/>
        <w:ind w:firstLine="709"/>
        <w:rPr>
          <w:color w:val="000000" w:themeColor="text1"/>
          <w:szCs w:val="28"/>
          <w:lang w:val="uk-UA"/>
        </w:rPr>
      </w:pPr>
      <w:r w:rsidRPr="00F84A80">
        <w:rPr>
          <w:color w:val="000000" w:themeColor="text1"/>
          <w:lang w:val="uk-UA"/>
        </w:rPr>
        <w:t xml:space="preserve">Розглянувши заяву КИЇВСЬКОГО КОМУНАЛЬНОГО ОБ'ЄДНАННЯ ЗЕЛЕНОГО БУДІВНИЦТВА ТА ЕКСПЛУАТАЦІЇ ЗЕЛЕНИХ НАСАДЖЕНЬ МІСТА «КИЇВЗЕЛЕНБУД» (код ЄДРПОУ: 03362123, місцезнаходження юридичної особи: 04053, м. Київ, вул. </w:t>
      </w:r>
      <w:r w:rsidRPr="00C60C99">
        <w:rPr>
          <w:color w:val="000000" w:themeColor="text1"/>
          <w:lang w:val="uk-UA"/>
        </w:rPr>
        <w:t xml:space="preserve">Кудрявська, 23) від 16 травня 2025 року  № 64125-009670976-031-03 про надання в постійне користування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29 жовтня 2024 року, номер відомостей про речове право 57403879), керуючись статтями 9, 83, 92, 116, 122,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w:t>
      </w:r>
      <w:r w:rsidR="00C60C99" w:rsidRPr="00022538">
        <w:rPr>
          <w:color w:val="000000" w:themeColor="text1"/>
          <w:lang w:val="uk-UA"/>
        </w:rPr>
        <w:t xml:space="preserve">зважаючи на рішення Київської міської ради від </w:t>
      </w:r>
      <w:r w:rsidR="00C60C99">
        <w:rPr>
          <w:color w:val="000000" w:themeColor="text1"/>
          <w:lang w:val="uk-UA"/>
        </w:rPr>
        <w:t xml:space="preserve">28 листопада 2017 року № 541/3548 «Про надання статусу скверу земельній ділянці, розташованій на вул. Закревського, 5 у Деснянському районі м. Києва», </w:t>
      </w:r>
      <w:r w:rsidRPr="00C60C99">
        <w:rPr>
          <w:color w:val="000000" w:themeColor="text1"/>
          <w:lang w:val="uk-UA"/>
        </w:rPr>
        <w:t>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68EDF77A" w:rsidR="008F6F5B" w:rsidRPr="00E13205" w:rsidRDefault="00E1355C" w:rsidP="005A2B5D">
      <w:pPr>
        <w:ind w:firstLine="720"/>
        <w:jc w:val="both"/>
        <w:rPr>
          <w:color w:val="FF0000"/>
          <w:sz w:val="28"/>
          <w:szCs w:val="28"/>
          <w:lang w:val="uk-UA"/>
        </w:rPr>
      </w:pPr>
      <w:r w:rsidRPr="00DE4A20">
        <w:rPr>
          <w:color w:val="000000" w:themeColor="text1"/>
          <w:sz w:val="28"/>
          <w:szCs w:val="28"/>
          <w:lang w:val="uk-UA"/>
        </w:rPr>
        <w:lastRenderedPageBreak/>
        <w:t>1</w:t>
      </w:r>
      <w:r w:rsidR="00032E6C" w:rsidRPr="00DE4A20">
        <w:rPr>
          <w:color w:val="000000" w:themeColor="text1"/>
          <w:sz w:val="28"/>
          <w:szCs w:val="28"/>
          <w:lang w:val="uk-UA"/>
        </w:rPr>
        <w:t>.</w:t>
      </w:r>
      <w:r w:rsidR="00E13205" w:rsidRPr="00E13205">
        <w:rPr>
          <w:lang w:val="uk-UA"/>
        </w:rPr>
        <w:t xml:space="preserve"> </w:t>
      </w:r>
      <w:r w:rsidR="00C60C99">
        <w:rPr>
          <w:color w:val="000000" w:themeColor="text1"/>
          <w:sz w:val="28"/>
          <w:szCs w:val="28"/>
          <w:lang w:val="uk-UA"/>
        </w:rPr>
        <w:t>Надати</w:t>
      </w:r>
      <w:r w:rsidR="00C60C99" w:rsidRPr="00DE4A20">
        <w:rPr>
          <w:color w:val="000000" w:themeColor="text1"/>
          <w:sz w:val="28"/>
          <w:szCs w:val="28"/>
          <w:lang w:val="uk-UA"/>
        </w:rPr>
        <w:t xml:space="preserve"> </w:t>
      </w:r>
      <w:r w:rsidR="00C60C99" w:rsidRPr="005E3382">
        <w:rPr>
          <w:color w:val="000000" w:themeColor="text1"/>
          <w:sz w:val="28"/>
          <w:szCs w:val="28"/>
          <w:lang w:val="uk-UA"/>
        </w:rPr>
        <w:t>КИЇВСЬК</w:t>
      </w:r>
      <w:r w:rsidR="00C60C99">
        <w:rPr>
          <w:color w:val="000000" w:themeColor="text1"/>
          <w:sz w:val="28"/>
          <w:szCs w:val="28"/>
          <w:lang w:val="uk-UA"/>
        </w:rPr>
        <w:t>ОМУ</w:t>
      </w:r>
      <w:r w:rsidR="00C60C99" w:rsidRPr="005E3382">
        <w:rPr>
          <w:color w:val="000000" w:themeColor="text1"/>
          <w:sz w:val="28"/>
          <w:szCs w:val="28"/>
          <w:lang w:val="uk-UA"/>
        </w:rPr>
        <w:t xml:space="preserve"> КОМУНАЛЬН</w:t>
      </w:r>
      <w:r w:rsidR="00C60C99">
        <w:rPr>
          <w:color w:val="000000" w:themeColor="text1"/>
          <w:sz w:val="28"/>
          <w:szCs w:val="28"/>
          <w:lang w:val="uk-UA"/>
        </w:rPr>
        <w:t>ОМУ</w:t>
      </w:r>
      <w:r w:rsidR="00C60C99" w:rsidRPr="005E3382">
        <w:rPr>
          <w:color w:val="000000" w:themeColor="text1"/>
          <w:sz w:val="28"/>
          <w:szCs w:val="28"/>
          <w:lang w:val="uk-UA"/>
        </w:rPr>
        <w:t xml:space="preserve"> ОБ'ЄДНАНН</w:t>
      </w:r>
      <w:r w:rsidR="00C60C99">
        <w:rPr>
          <w:color w:val="000000" w:themeColor="text1"/>
          <w:sz w:val="28"/>
          <w:szCs w:val="28"/>
          <w:lang w:val="uk-UA"/>
        </w:rPr>
        <w:t>Ю</w:t>
      </w:r>
      <w:r w:rsidR="00C60C99" w:rsidRPr="005E3382">
        <w:rPr>
          <w:color w:val="000000" w:themeColor="text1"/>
          <w:sz w:val="28"/>
          <w:szCs w:val="28"/>
          <w:lang w:val="uk-UA"/>
        </w:rPr>
        <w:t xml:space="preserve"> ЗЕЛЕНОГО БУДІВНИЦТВА ТА ЕКСПЛУАТАЦІЇ ЗЕЛЕНИХ НАСАДЖЕНЬ МІСТА «КИЇВЗЕЛЕНБУД»</w:t>
      </w:r>
      <w:r w:rsidR="00C60C99" w:rsidRPr="00DE4A20">
        <w:rPr>
          <w:color w:val="000000" w:themeColor="text1"/>
          <w:sz w:val="28"/>
          <w:szCs w:val="28"/>
          <w:lang w:val="uk-UA"/>
        </w:rPr>
        <w:t xml:space="preserve">, за умови виконання пункту </w:t>
      </w:r>
      <w:r w:rsidR="00C60C99">
        <w:rPr>
          <w:color w:val="000000" w:themeColor="text1"/>
          <w:sz w:val="28"/>
          <w:szCs w:val="28"/>
          <w:lang w:val="uk-UA"/>
        </w:rPr>
        <w:t>2</w:t>
      </w:r>
      <w:r w:rsidR="00C60C99" w:rsidRPr="00DE4A20">
        <w:rPr>
          <w:color w:val="000000" w:themeColor="text1"/>
          <w:sz w:val="28"/>
          <w:szCs w:val="28"/>
          <w:lang w:val="uk-UA"/>
        </w:rPr>
        <w:t xml:space="preserve"> цього рішення, </w:t>
      </w:r>
      <w:r w:rsidR="00C60C99">
        <w:rPr>
          <w:color w:val="000000" w:themeColor="text1"/>
          <w:sz w:val="28"/>
          <w:szCs w:val="28"/>
          <w:lang w:val="uk-UA"/>
        </w:rPr>
        <w:t>в</w:t>
      </w:r>
      <w:r w:rsidR="00C60C99" w:rsidRPr="00DE4A20">
        <w:rPr>
          <w:color w:val="000000" w:themeColor="text1"/>
          <w:sz w:val="28"/>
          <w:szCs w:val="28"/>
          <w:lang w:val="uk-UA"/>
        </w:rPr>
        <w:t xml:space="preserve"> </w:t>
      </w:r>
      <w:r w:rsidR="00C60C99" w:rsidRPr="005E3382">
        <w:rPr>
          <w:iCs/>
          <w:color w:val="000000" w:themeColor="text1"/>
          <w:sz w:val="28"/>
          <w:szCs w:val="28"/>
          <w:lang w:val="uk-UA" w:eastAsia="uk-UA"/>
        </w:rPr>
        <w:t>постійне користування</w:t>
      </w:r>
      <w:r w:rsidR="00C60C99" w:rsidRPr="00DE4A20">
        <w:rPr>
          <w:iCs/>
          <w:color w:val="000000" w:themeColor="text1"/>
          <w:sz w:val="28"/>
          <w:szCs w:val="28"/>
          <w:lang w:val="uk-UA" w:eastAsia="uk-UA"/>
        </w:rPr>
        <w:t xml:space="preserve"> </w:t>
      </w:r>
      <w:r w:rsidR="00C60C99" w:rsidRPr="00DE4A20">
        <w:rPr>
          <w:color w:val="000000" w:themeColor="text1"/>
          <w:sz w:val="28"/>
          <w:szCs w:val="28"/>
          <w:lang w:val="uk-UA"/>
        </w:rPr>
        <w:t xml:space="preserve">земельну ділянку площею </w:t>
      </w:r>
      <w:r w:rsidR="00F837D8" w:rsidRPr="00C60C99">
        <w:rPr>
          <w:iCs/>
          <w:color w:val="000000" w:themeColor="text1"/>
          <w:sz w:val="28"/>
          <w:szCs w:val="28"/>
          <w:lang w:val="uk-UA" w:eastAsia="uk-UA"/>
        </w:rPr>
        <w:t>0,5238</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C60C99">
        <w:rPr>
          <w:iCs/>
          <w:color w:val="000000" w:themeColor="text1"/>
          <w:sz w:val="28"/>
          <w:szCs w:val="28"/>
          <w:lang w:val="uk-UA" w:eastAsia="uk-UA"/>
        </w:rPr>
        <w:t>8000000000:62:004:0095</w:t>
      </w:r>
      <w:r w:rsidR="00F837D8" w:rsidRPr="00AF790C">
        <w:rPr>
          <w:sz w:val="28"/>
          <w:szCs w:val="28"/>
          <w:lang w:val="uk-UA"/>
        </w:rPr>
        <w:t>) для утримання та благоустрою зелених зон і зелених насаджень та обслуговування скверу</w:t>
      </w:r>
      <w:r w:rsidR="00045FAD" w:rsidRPr="00AF790C">
        <w:rPr>
          <w:sz w:val="28"/>
          <w:szCs w:val="28"/>
          <w:lang w:val="uk-UA"/>
        </w:rPr>
        <w:t xml:space="preserve"> </w:t>
      </w:r>
      <w:r w:rsidR="00421815" w:rsidRPr="00AF790C">
        <w:rPr>
          <w:sz w:val="28"/>
          <w:szCs w:val="28"/>
          <w:lang w:val="uk-UA"/>
        </w:rPr>
        <w:t>(</w:t>
      </w:r>
      <w:r w:rsidR="00D125D7">
        <w:rPr>
          <w:color w:val="000000" w:themeColor="text1"/>
          <w:sz w:val="28"/>
          <w:szCs w:val="28"/>
          <w:lang w:val="uk-UA"/>
        </w:rPr>
        <w:t>код виду цільового призначення</w:t>
      </w:r>
      <w:r w:rsidR="00D125D7" w:rsidRPr="00E13205">
        <w:rPr>
          <w:color w:val="000000" w:themeColor="text1"/>
          <w:sz w:val="28"/>
          <w:szCs w:val="28"/>
          <w:lang w:val="uk-UA"/>
        </w:rPr>
        <w:t xml:space="preserve"> </w:t>
      </w:r>
      <w:r w:rsidR="00421815" w:rsidRPr="00AF790C">
        <w:rPr>
          <w:sz w:val="28"/>
          <w:szCs w:val="28"/>
          <w:lang w:val="uk-UA"/>
        </w:rPr>
        <w:t xml:space="preserve">– </w:t>
      </w:r>
      <w:r w:rsidR="00045FAD" w:rsidRPr="00AF790C">
        <w:rPr>
          <w:iCs/>
          <w:sz w:val="28"/>
          <w:szCs w:val="28"/>
          <w:lang w:val="uk-UA"/>
        </w:rPr>
        <w:t>07.08 земельні ділянки загального користування, які використовуються як зелені насадження загального користування</w:t>
      </w:r>
      <w:r w:rsidR="00421815" w:rsidRPr="00AF790C">
        <w:rPr>
          <w:sz w:val="28"/>
          <w:szCs w:val="28"/>
          <w:lang w:val="uk-UA"/>
        </w:rPr>
        <w:t>)</w:t>
      </w:r>
      <w:r w:rsidR="00F837D8" w:rsidRPr="00AF790C">
        <w:rPr>
          <w:sz w:val="28"/>
          <w:lang w:val="uk-UA"/>
        </w:rPr>
        <w:t xml:space="preserve"> на </w:t>
      </w:r>
      <w:r w:rsidR="00F837D8" w:rsidRPr="00C60C99">
        <w:rPr>
          <w:iCs/>
          <w:sz w:val="28"/>
          <w:szCs w:val="28"/>
          <w:lang w:val="uk-UA"/>
        </w:rPr>
        <w:t>вул. Закревського Миколи, 5</w:t>
      </w:r>
      <w:r w:rsidR="00F837D8" w:rsidRPr="00AF790C">
        <w:rPr>
          <w:iCs/>
          <w:sz w:val="28"/>
          <w:szCs w:val="28"/>
          <w:lang w:val="uk-UA"/>
        </w:rPr>
        <w:t xml:space="preserve"> </w:t>
      </w:r>
      <w:r w:rsidR="00F837D8" w:rsidRPr="00AF790C">
        <w:rPr>
          <w:sz w:val="28"/>
          <w:szCs w:val="28"/>
          <w:lang w:val="uk-UA"/>
        </w:rPr>
        <w:t xml:space="preserve">у </w:t>
      </w:r>
      <w:r w:rsidR="00F837D8" w:rsidRPr="00C60C99">
        <w:rPr>
          <w:iCs/>
          <w:sz w:val="28"/>
          <w:szCs w:val="28"/>
          <w:lang w:val="uk-UA"/>
        </w:rPr>
        <w:t>Деснянському</w:t>
      </w:r>
      <w:r w:rsidR="00F837D8" w:rsidRPr="00AF790C">
        <w:rPr>
          <w:sz w:val="28"/>
          <w:szCs w:val="28"/>
          <w:lang w:val="uk-UA"/>
        </w:rPr>
        <w:t xml:space="preserve"> районі міста Києва із земель комунальної власності територіальної громади міста Києва</w:t>
      </w:r>
      <w:r w:rsidR="00F86F74" w:rsidRPr="00AF790C">
        <w:rPr>
          <w:sz w:val="28"/>
          <w:szCs w:val="28"/>
          <w:lang w:val="uk-UA"/>
        </w:rPr>
        <w:t xml:space="preserve"> </w:t>
      </w:r>
      <w:r w:rsidR="00961B41" w:rsidRPr="00AF790C">
        <w:rPr>
          <w:sz w:val="28"/>
          <w:szCs w:val="28"/>
          <w:lang w:val="uk-UA"/>
        </w:rPr>
        <w:t>(категорія земель – землі рекреаційного призначення</w:t>
      </w:r>
      <w:r w:rsidR="00F86F74" w:rsidRPr="00AF790C">
        <w:rPr>
          <w:sz w:val="28"/>
          <w:szCs w:val="28"/>
          <w:lang w:val="uk-UA"/>
        </w:rPr>
        <w:t xml:space="preserve">, </w:t>
      </w:r>
      <w:r w:rsidR="00F86F74" w:rsidRPr="00E13205">
        <w:rPr>
          <w:color w:val="000000" w:themeColor="text1"/>
          <w:sz w:val="28"/>
          <w:szCs w:val="28"/>
          <w:lang w:val="uk-UA"/>
        </w:rPr>
        <w:t xml:space="preserve">заява ДЦ від 16 травня 2025 </w:t>
      </w:r>
      <w:r w:rsidR="002561B3">
        <w:rPr>
          <w:color w:val="000000" w:themeColor="text1"/>
          <w:sz w:val="28"/>
          <w:szCs w:val="28"/>
          <w:lang w:val="uk-UA"/>
        </w:rPr>
        <w:t xml:space="preserve">року </w:t>
      </w:r>
      <w:r w:rsidR="00F86F74" w:rsidRPr="00E13205">
        <w:rPr>
          <w:color w:val="000000" w:themeColor="text1"/>
          <w:sz w:val="28"/>
          <w:szCs w:val="28"/>
          <w:lang w:val="uk-UA"/>
        </w:rPr>
        <w:t xml:space="preserve">№ 64125-009670976-031-03, справа № </w:t>
      </w:r>
      <w:r w:rsidR="00F86F74" w:rsidRPr="00E13205">
        <w:rPr>
          <w:b/>
          <w:color w:val="000000" w:themeColor="text1"/>
          <w:sz w:val="28"/>
          <w:szCs w:val="28"/>
          <w:lang w:val="uk-UA"/>
        </w:rPr>
        <w:t>767818448</w:t>
      </w:r>
      <w:r w:rsidR="00C60C99">
        <w:rPr>
          <w:color w:val="000000" w:themeColor="text1"/>
          <w:sz w:val="28"/>
          <w:szCs w:val="28"/>
          <w:lang w:val="uk-UA"/>
        </w:rPr>
        <w:t>)</w:t>
      </w:r>
      <w:r w:rsidR="00F86F74" w:rsidRPr="00E13205">
        <w:rPr>
          <w:color w:val="000000" w:themeColor="text1"/>
          <w:sz w:val="28"/>
          <w:szCs w:val="28"/>
          <w:lang w:val="uk-UA"/>
        </w:rPr>
        <w:t>.</w:t>
      </w:r>
    </w:p>
    <w:p w14:paraId="506B89E6" w14:textId="77777777" w:rsidR="00C60C99" w:rsidRPr="00DE4A20" w:rsidRDefault="00F86F74" w:rsidP="005A2B5D">
      <w:pPr>
        <w:ind w:firstLine="720"/>
        <w:jc w:val="both"/>
        <w:rPr>
          <w:color w:val="000000" w:themeColor="text1"/>
          <w:sz w:val="28"/>
          <w:szCs w:val="28"/>
          <w:lang w:val="uk-UA"/>
        </w:rPr>
      </w:pPr>
      <w:r>
        <w:rPr>
          <w:color w:val="000000" w:themeColor="text1"/>
          <w:sz w:val="28"/>
          <w:szCs w:val="28"/>
          <w:lang w:val="uk-UA"/>
        </w:rPr>
        <w:t>2</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C60C99" w:rsidRPr="00C51BBC">
        <w:rPr>
          <w:color w:val="000000" w:themeColor="text1"/>
          <w:sz w:val="28"/>
          <w:szCs w:val="28"/>
          <w:lang w:val="uk-UA"/>
        </w:rPr>
        <w:t>КИЇВСЬКОМУ КОМУНАЛЬНОМУ ОБ'ЄДНАННЮ ЗЕЛЕНОГО БУДІВНИЦТВА ТА ЕКСПЛУАТАЦІЇ ЗЕЛЕНИХ НАСАДЖЕНЬ МІСТА «КИЇВЗЕЛЕНБУД»</w:t>
      </w:r>
      <w:r w:rsidR="00C60C99" w:rsidRPr="00DE4A20">
        <w:rPr>
          <w:color w:val="000000" w:themeColor="text1"/>
          <w:sz w:val="28"/>
          <w:szCs w:val="28"/>
          <w:lang w:val="uk-UA"/>
        </w:rPr>
        <w:t>:</w:t>
      </w:r>
    </w:p>
    <w:p w14:paraId="48962468" w14:textId="77777777" w:rsidR="00C60C99" w:rsidRPr="000F751E" w:rsidRDefault="00C60C99" w:rsidP="005A2B5D">
      <w:pPr>
        <w:tabs>
          <w:tab w:val="left" w:pos="0"/>
        </w:tabs>
        <w:ind w:firstLine="720"/>
        <w:jc w:val="both"/>
        <w:rPr>
          <w:sz w:val="28"/>
          <w:szCs w:val="28"/>
          <w:lang w:val="uk-UA"/>
        </w:rPr>
      </w:pPr>
      <w:r>
        <w:rPr>
          <w:sz w:val="28"/>
          <w:szCs w:val="28"/>
          <w:lang w:val="uk-UA"/>
        </w:rPr>
        <w:t>2</w:t>
      </w:r>
      <w:r w:rsidRPr="000F751E">
        <w:rPr>
          <w:sz w:val="28"/>
          <w:szCs w:val="28"/>
          <w:lang w:val="uk-UA"/>
        </w:rPr>
        <w:t>.1. Виконувати обов’язки землекористувача відповідно до вимог статті 96 Земельного кодексу України.</w:t>
      </w:r>
    </w:p>
    <w:p w14:paraId="5DFF0CBA" w14:textId="72197EAF" w:rsidR="00C60C99" w:rsidRPr="000F751E" w:rsidRDefault="00C60C99" w:rsidP="005A2B5D">
      <w:pPr>
        <w:tabs>
          <w:tab w:val="left" w:pos="0"/>
        </w:tabs>
        <w:ind w:firstLine="720"/>
        <w:jc w:val="both"/>
        <w:rPr>
          <w:sz w:val="28"/>
          <w:szCs w:val="28"/>
          <w:lang w:val="uk-UA"/>
        </w:rPr>
      </w:pPr>
      <w:r>
        <w:rPr>
          <w:sz w:val="28"/>
          <w:szCs w:val="28"/>
          <w:lang w:val="uk-UA"/>
        </w:rPr>
        <w:t>2</w:t>
      </w:r>
      <w:r w:rsidRPr="000F751E">
        <w:rPr>
          <w:sz w:val="28"/>
          <w:szCs w:val="28"/>
          <w:lang w:val="uk-UA"/>
        </w:rPr>
        <w:t>.</w:t>
      </w:r>
      <w:r w:rsidR="009D023A">
        <w:rPr>
          <w:sz w:val="28"/>
          <w:szCs w:val="28"/>
          <w:lang w:val="uk-UA"/>
        </w:rPr>
        <w:t>2</w:t>
      </w:r>
      <w:r w:rsidRPr="000F751E">
        <w:rPr>
          <w:sz w:val="28"/>
          <w:szCs w:val="28"/>
          <w:lang w:val="uk-UA"/>
        </w:rPr>
        <w:t xml:space="preserve">. </w:t>
      </w:r>
      <w:r w:rsidRPr="00252790">
        <w:rPr>
          <w:sz w:val="28"/>
          <w:szCs w:val="28"/>
          <w:lang w:val="uk-UA"/>
        </w:rPr>
        <w:t>Вжити заходів щодо державної реєстрації права постійного користування земельн</w:t>
      </w:r>
      <w:r>
        <w:rPr>
          <w:sz w:val="28"/>
          <w:szCs w:val="28"/>
          <w:lang w:val="uk-UA"/>
        </w:rPr>
        <w:t>ою</w:t>
      </w:r>
      <w:r w:rsidRPr="00252790">
        <w:rPr>
          <w:sz w:val="28"/>
          <w:szCs w:val="28"/>
          <w:lang w:val="uk-UA"/>
        </w:rPr>
        <w:t xml:space="preserve"> ділянк</w:t>
      </w:r>
      <w:r>
        <w:rPr>
          <w:sz w:val="28"/>
          <w:szCs w:val="28"/>
          <w:lang w:val="uk-UA"/>
        </w:rPr>
        <w:t>ою</w:t>
      </w:r>
      <w:r w:rsidRPr="00252790">
        <w:rPr>
          <w:sz w:val="28"/>
          <w:szCs w:val="28"/>
          <w:lang w:val="uk-UA"/>
        </w:rPr>
        <w:t xml:space="preserve"> у порядку, встановленому Законом України «Про державну реєстрацію речових прав на нерухоме майно та їх обтяжень».</w:t>
      </w:r>
    </w:p>
    <w:p w14:paraId="1C98297E" w14:textId="31441126" w:rsidR="00C60C99" w:rsidRPr="000F751E" w:rsidRDefault="00C60C99" w:rsidP="005A2B5D">
      <w:pPr>
        <w:ind w:firstLine="720"/>
        <w:jc w:val="both"/>
        <w:rPr>
          <w:sz w:val="28"/>
          <w:szCs w:val="28"/>
          <w:lang w:val="uk-UA"/>
        </w:rPr>
      </w:pPr>
      <w:r>
        <w:rPr>
          <w:sz w:val="28"/>
          <w:szCs w:val="28"/>
          <w:lang w:val="uk-UA"/>
        </w:rPr>
        <w:t>2</w:t>
      </w:r>
      <w:r w:rsidRPr="000F751E">
        <w:rPr>
          <w:sz w:val="28"/>
          <w:szCs w:val="28"/>
          <w:lang w:val="uk-UA"/>
        </w:rPr>
        <w:t>.</w:t>
      </w:r>
      <w:r w:rsidR="009D023A">
        <w:rPr>
          <w:sz w:val="28"/>
          <w:szCs w:val="28"/>
          <w:lang w:val="uk-UA"/>
        </w:rPr>
        <w:t>3</w:t>
      </w:r>
      <w:r w:rsidRPr="000F751E">
        <w:rPr>
          <w:sz w:val="28"/>
          <w:szCs w:val="28"/>
          <w:lang w:val="uk-UA"/>
        </w:rPr>
        <w:t>.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147C8C29" w14:textId="4B46B45E" w:rsidR="00C60C99" w:rsidRDefault="00C60C99" w:rsidP="005A2B5D">
      <w:pPr>
        <w:tabs>
          <w:tab w:val="left" w:pos="0"/>
        </w:tabs>
        <w:ind w:firstLine="720"/>
        <w:jc w:val="both"/>
        <w:rPr>
          <w:sz w:val="28"/>
          <w:szCs w:val="28"/>
          <w:lang w:val="uk-UA"/>
        </w:rPr>
      </w:pPr>
      <w:r>
        <w:rPr>
          <w:sz w:val="28"/>
          <w:szCs w:val="28"/>
          <w:lang w:val="uk-UA"/>
        </w:rPr>
        <w:t>2</w:t>
      </w:r>
      <w:r w:rsidRPr="000F751E">
        <w:rPr>
          <w:sz w:val="28"/>
          <w:szCs w:val="28"/>
          <w:lang w:val="uk-UA"/>
        </w:rPr>
        <w:t>.</w:t>
      </w:r>
      <w:r w:rsidR="009D023A">
        <w:rPr>
          <w:sz w:val="28"/>
          <w:szCs w:val="28"/>
          <w:lang w:val="uk-UA"/>
        </w:rPr>
        <w:t>4</w:t>
      </w:r>
      <w:r w:rsidRPr="000F751E">
        <w:rPr>
          <w:sz w:val="28"/>
          <w:szCs w:val="28"/>
          <w:lang w:val="uk-UA"/>
        </w:rPr>
        <w:t xml:space="preserve">. Під час використання земельної ділянки дотримуватися обмежень у її використанні, зареєстрованих у Державному земельному кадастрі. </w:t>
      </w:r>
    </w:p>
    <w:p w14:paraId="3B4EA4FE" w14:textId="77777777" w:rsidR="00C60C99" w:rsidRPr="000F751E" w:rsidRDefault="00C60C99" w:rsidP="005A2B5D">
      <w:pPr>
        <w:tabs>
          <w:tab w:val="left" w:pos="1134"/>
        </w:tabs>
        <w:ind w:firstLine="720"/>
        <w:jc w:val="both"/>
        <w:rPr>
          <w:sz w:val="28"/>
          <w:szCs w:val="28"/>
          <w:lang w:val="uk-UA"/>
        </w:rPr>
      </w:pPr>
      <w:r>
        <w:rPr>
          <w:sz w:val="28"/>
          <w:szCs w:val="28"/>
          <w:lang w:val="uk-UA"/>
        </w:rPr>
        <w:t>3.</w:t>
      </w:r>
      <w:r>
        <w:rPr>
          <w:sz w:val="28"/>
          <w:szCs w:val="28"/>
          <w:lang w:val="uk-UA"/>
        </w:rPr>
        <w:tab/>
      </w:r>
      <w:r w:rsidRPr="000F751E">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531C7F4F" w14:textId="77777777" w:rsidR="00C60C99" w:rsidRPr="00991C5B" w:rsidRDefault="00C60C99" w:rsidP="005A2B5D">
      <w:pPr>
        <w:pStyle w:val="ParagraphStyle"/>
        <w:ind w:firstLine="720"/>
        <w:jc w:val="both"/>
        <w:rPr>
          <w:rFonts w:ascii="Times New Roman" w:hAnsi="Times New Roman"/>
          <w:sz w:val="28"/>
          <w:szCs w:val="28"/>
          <w:lang w:val="uk-UA"/>
        </w:rPr>
      </w:pPr>
      <w:r>
        <w:rPr>
          <w:rFonts w:ascii="Times New Roman" w:hAnsi="Times New Roman"/>
          <w:sz w:val="28"/>
          <w:szCs w:val="28"/>
          <w:lang w:val="uk-UA"/>
        </w:rPr>
        <w:t>4</w:t>
      </w:r>
      <w:r w:rsidRPr="00991C5B">
        <w:rPr>
          <w:rFonts w:ascii="Times New Roman" w:hAnsi="Times New Roman"/>
          <w:sz w:val="28"/>
          <w:szCs w:val="28"/>
          <w:lang w:val="uk-UA"/>
        </w:rPr>
        <w:t xml:space="preserve">. </w:t>
      </w:r>
      <w:r w:rsidRPr="00AC0281">
        <w:rPr>
          <w:rFonts w:ascii="Times New Roman" w:hAnsi="Times New Roman"/>
          <w:sz w:val="28"/>
          <w:szCs w:val="28"/>
          <w:lang w:val="uk-UA"/>
        </w:rPr>
        <w:t>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w:t>
      </w:r>
    </w:p>
    <w:p w14:paraId="40FA8682" w14:textId="2D5898E5" w:rsidR="00C30241" w:rsidRDefault="00C60C99" w:rsidP="005A2B5D">
      <w:pPr>
        <w:ind w:firstLine="720"/>
        <w:jc w:val="both"/>
        <w:rPr>
          <w:sz w:val="28"/>
          <w:szCs w:val="28"/>
          <w:lang w:val="uk-UA"/>
        </w:rPr>
      </w:pPr>
      <w:r>
        <w:rPr>
          <w:sz w:val="28"/>
          <w:szCs w:val="28"/>
          <w:lang w:val="uk-UA"/>
        </w:rPr>
        <w:t>5</w:t>
      </w:r>
      <w:r w:rsidR="000F751E" w:rsidRPr="000F751E">
        <w:rPr>
          <w:sz w:val="28"/>
          <w:szCs w:val="28"/>
          <w:lang w:val="uk-UA"/>
        </w:rPr>
        <w:t>.</w:t>
      </w:r>
      <w:r w:rsidR="000F751E" w:rsidRPr="000F751E">
        <w:rPr>
          <w:sz w:val="28"/>
          <w:szCs w:val="28"/>
          <w:lang w:val="uk-UA"/>
        </w:rPr>
        <w:tab/>
        <w:t xml:space="preserve"> Контроль за виконанням цього рішення покласти на постійну комісію Київської міської ради з питань </w:t>
      </w:r>
      <w:r w:rsidR="00C30241">
        <w:rPr>
          <w:sz w:val="28"/>
          <w:szCs w:val="28"/>
          <w:lang w:val="uk-UA"/>
        </w:rPr>
        <w:t xml:space="preserve">архітектури, </w:t>
      </w:r>
      <w:r w:rsidR="00C3217D">
        <w:rPr>
          <w:sz w:val="28"/>
          <w:szCs w:val="28"/>
          <w:lang w:val="uk-UA"/>
        </w:rPr>
        <w:t>містопланування</w:t>
      </w:r>
      <w:r w:rsidR="00C30241">
        <w:rPr>
          <w:sz w:val="28"/>
          <w:szCs w:val="28"/>
          <w:lang w:val="uk-UA"/>
        </w:rPr>
        <w:t xml:space="preserve"> та земельних відносин.</w:t>
      </w:r>
    </w:p>
    <w:p w14:paraId="30B9C5D3" w14:textId="77777777" w:rsidR="00AF790C" w:rsidRDefault="00AF790C"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99"/>
        <w:gridCol w:w="3839"/>
      </w:tblGrid>
      <w:tr w:rsidR="00CD35B0" w14:paraId="5B0DC490" w14:textId="77777777" w:rsidTr="00AF790C">
        <w:tc>
          <w:tcPr>
            <w:tcW w:w="5920" w:type="dxa"/>
          </w:tcPr>
          <w:p w14:paraId="16ED2356" w14:textId="77777777" w:rsidR="00CD35B0" w:rsidRDefault="00CD35B0" w:rsidP="00CD35B0">
            <w:pPr>
              <w:ind w:right="1451"/>
              <w:rPr>
                <w:color w:val="000000"/>
                <w:sz w:val="28"/>
                <w:szCs w:val="28"/>
                <w:lang w:val="uk-UA" w:eastAsia="uk-UA"/>
              </w:rPr>
            </w:pPr>
            <w:r>
              <w:rPr>
                <w:color w:val="000000"/>
                <w:sz w:val="28"/>
                <w:szCs w:val="28"/>
                <w:lang w:val="uk-UA" w:eastAsia="uk-UA"/>
              </w:rPr>
              <w:t xml:space="preserve">Заступник голови </w:t>
            </w:r>
          </w:p>
          <w:p w14:paraId="19DCE550" w14:textId="22715211" w:rsidR="00CD35B0" w:rsidRDefault="00CD35B0" w:rsidP="00CD35B0">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F84A80" w:rsidRDefault="00CD35B0" w:rsidP="00CD35B0">
            <w:pPr>
              <w:jc w:val="right"/>
              <w:rPr>
                <w:color w:val="000000"/>
                <w:sz w:val="28"/>
                <w:szCs w:val="28"/>
                <w:lang w:val="uk-UA" w:eastAsia="uk-UA"/>
              </w:rPr>
            </w:pPr>
          </w:p>
          <w:p w14:paraId="585F4F30" w14:textId="77777777" w:rsidR="00CD35B0" w:rsidRPr="00F84A80" w:rsidRDefault="00CD35B0" w:rsidP="00CD35B0">
            <w:pPr>
              <w:jc w:val="right"/>
              <w:rPr>
                <w:color w:val="000000"/>
                <w:sz w:val="28"/>
                <w:szCs w:val="28"/>
                <w:lang w:val="uk-UA" w:eastAsia="uk-UA"/>
              </w:rPr>
            </w:pPr>
          </w:p>
          <w:p w14:paraId="1F42D7C6" w14:textId="77777777" w:rsidR="00CD35B0" w:rsidRPr="00F84A80" w:rsidRDefault="00CD35B0" w:rsidP="00CD35B0">
            <w:pPr>
              <w:jc w:val="right"/>
              <w:rPr>
                <w:color w:val="000000"/>
                <w:sz w:val="28"/>
                <w:szCs w:val="28"/>
                <w:lang w:val="uk-UA" w:eastAsia="uk-UA"/>
              </w:rPr>
            </w:pPr>
          </w:p>
          <w:p w14:paraId="4A55DD0B" w14:textId="5B6DD2F5" w:rsidR="00CD35B0" w:rsidRDefault="00CD35B0" w:rsidP="00CD35B0">
            <w:pPr>
              <w:jc w:val="right"/>
              <w:rPr>
                <w:sz w:val="28"/>
                <w:szCs w:val="28"/>
                <w:lang w:val="uk-UA"/>
              </w:rPr>
            </w:pPr>
            <w:r>
              <w:rPr>
                <w:color w:val="000000"/>
                <w:sz w:val="28"/>
                <w:szCs w:val="28"/>
                <w:lang w:val="en-US" w:eastAsia="uk-UA"/>
              </w:rPr>
              <w:t>Владислав АНДРОНОВ</w:t>
            </w:r>
          </w:p>
        </w:tc>
      </w:tr>
      <w:tr w:rsidR="00CD35B0" w14:paraId="36BD7C39" w14:textId="77777777" w:rsidTr="00AF790C">
        <w:tc>
          <w:tcPr>
            <w:tcW w:w="5920" w:type="dxa"/>
          </w:tcPr>
          <w:p w14:paraId="62E69A49" w14:textId="77777777" w:rsidR="00CD35B0" w:rsidRDefault="00CD35B0" w:rsidP="00CD35B0">
            <w:pPr>
              <w:ind w:right="1451"/>
              <w:rPr>
                <w:color w:val="000000"/>
                <w:sz w:val="28"/>
                <w:szCs w:val="28"/>
                <w:lang w:val="uk-UA" w:eastAsia="uk-UA"/>
              </w:rPr>
            </w:pPr>
          </w:p>
          <w:p w14:paraId="3A3AB2C9" w14:textId="43B9D9A8" w:rsidR="00CD35B0" w:rsidRDefault="00CD35B0" w:rsidP="00CD35B0">
            <w:pPr>
              <w:ind w:right="1305"/>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12C4E2F4" w14:textId="77777777" w:rsidR="00CD35B0" w:rsidRDefault="00CD35B0" w:rsidP="00CD35B0">
            <w:pPr>
              <w:jc w:val="right"/>
              <w:rPr>
                <w:rStyle w:val="af0"/>
                <w:b w:val="0"/>
                <w:sz w:val="28"/>
                <w:szCs w:val="28"/>
              </w:rPr>
            </w:pPr>
          </w:p>
          <w:p w14:paraId="033362EB" w14:textId="77777777" w:rsidR="00CD35B0" w:rsidRDefault="00CD35B0" w:rsidP="00CD35B0">
            <w:pPr>
              <w:jc w:val="right"/>
              <w:rPr>
                <w:rStyle w:val="af0"/>
                <w:b w:val="0"/>
                <w:sz w:val="28"/>
                <w:szCs w:val="28"/>
              </w:rPr>
            </w:pPr>
          </w:p>
          <w:p w14:paraId="270F2103" w14:textId="77777777" w:rsidR="00CD35B0" w:rsidRDefault="00CD35B0" w:rsidP="00CD35B0">
            <w:pPr>
              <w:jc w:val="right"/>
              <w:rPr>
                <w:rStyle w:val="af0"/>
                <w:b w:val="0"/>
                <w:sz w:val="28"/>
                <w:szCs w:val="28"/>
              </w:rPr>
            </w:pPr>
          </w:p>
          <w:p w14:paraId="596650DA" w14:textId="77777777" w:rsidR="00CD35B0" w:rsidRDefault="00CD35B0" w:rsidP="00CD35B0">
            <w:pPr>
              <w:jc w:val="right"/>
              <w:rPr>
                <w:rStyle w:val="af0"/>
                <w:b w:val="0"/>
                <w:sz w:val="28"/>
                <w:szCs w:val="28"/>
              </w:rPr>
            </w:pPr>
          </w:p>
          <w:p w14:paraId="78E9A720" w14:textId="0A722E49" w:rsidR="00CD35B0" w:rsidRDefault="00CD35B0" w:rsidP="00CD35B0">
            <w:pPr>
              <w:jc w:val="right"/>
              <w:rPr>
                <w:sz w:val="28"/>
                <w:szCs w:val="28"/>
                <w:lang w:val="uk-UA"/>
              </w:rPr>
            </w:pPr>
            <w:r>
              <w:rPr>
                <w:rStyle w:val="af0"/>
                <w:b w:val="0"/>
                <w:sz w:val="28"/>
                <w:szCs w:val="28"/>
              </w:rPr>
              <w:t>Валентина ПЕЛИХ</w:t>
            </w:r>
          </w:p>
        </w:tc>
      </w:tr>
      <w:tr w:rsidR="00CD35B0" w14:paraId="292F263B" w14:textId="77777777" w:rsidTr="00AF790C">
        <w:tc>
          <w:tcPr>
            <w:tcW w:w="5920" w:type="dxa"/>
          </w:tcPr>
          <w:p w14:paraId="6BA9D1F8" w14:textId="77777777" w:rsidR="00CD35B0" w:rsidRDefault="00CD35B0" w:rsidP="00CD35B0">
            <w:pPr>
              <w:ind w:right="890"/>
              <w:rPr>
                <w:color w:val="000000"/>
                <w:sz w:val="28"/>
                <w:szCs w:val="28"/>
                <w:lang w:val="uk-UA" w:eastAsia="uk-UA"/>
              </w:rPr>
            </w:pPr>
          </w:p>
          <w:p w14:paraId="1E536B74" w14:textId="6CE913B2" w:rsidR="00CD35B0" w:rsidRDefault="00CD35B0" w:rsidP="005A2B5D">
            <w:pPr>
              <w:ind w:right="738"/>
              <w:rPr>
                <w:sz w:val="28"/>
                <w:szCs w:val="28"/>
                <w:lang w:val="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934" w:type="dxa"/>
          </w:tcPr>
          <w:p w14:paraId="2A55026E" w14:textId="77777777" w:rsidR="00CD35B0" w:rsidRDefault="00CD35B0" w:rsidP="00CD35B0">
            <w:pPr>
              <w:jc w:val="right"/>
              <w:rPr>
                <w:rStyle w:val="af0"/>
                <w:b w:val="0"/>
                <w:sz w:val="28"/>
                <w:szCs w:val="28"/>
              </w:rPr>
            </w:pPr>
          </w:p>
          <w:p w14:paraId="49D2BDDD" w14:textId="77777777" w:rsidR="00CD35B0" w:rsidRDefault="00CD35B0" w:rsidP="00CD35B0">
            <w:pPr>
              <w:jc w:val="right"/>
              <w:rPr>
                <w:rStyle w:val="af0"/>
                <w:b w:val="0"/>
                <w:sz w:val="28"/>
                <w:szCs w:val="28"/>
              </w:rPr>
            </w:pPr>
          </w:p>
          <w:p w14:paraId="5D886F4D" w14:textId="77777777" w:rsidR="00CD35B0" w:rsidRDefault="00CD35B0" w:rsidP="00CD35B0">
            <w:pPr>
              <w:jc w:val="right"/>
              <w:rPr>
                <w:rStyle w:val="af0"/>
                <w:b w:val="0"/>
                <w:sz w:val="28"/>
                <w:szCs w:val="28"/>
              </w:rPr>
            </w:pPr>
          </w:p>
          <w:p w14:paraId="11BA0277" w14:textId="56C1BD7F" w:rsidR="00CD35B0" w:rsidRDefault="0023321A" w:rsidP="00CD35B0">
            <w:pPr>
              <w:jc w:val="right"/>
              <w:rPr>
                <w:rStyle w:val="af0"/>
                <w:b w:val="0"/>
                <w:sz w:val="28"/>
                <w:szCs w:val="28"/>
              </w:rPr>
            </w:pPr>
            <w:r w:rsidRPr="009B3AC0">
              <w:rPr>
                <w:rStyle w:val="af0"/>
                <w:b w:val="0"/>
                <w:sz w:val="28"/>
                <w:szCs w:val="28"/>
                <w:lang w:val="uk-UA"/>
              </w:rPr>
              <w:t>Віктор ДВОРНІКОВ</w:t>
            </w:r>
          </w:p>
          <w:p w14:paraId="38FAD6AE" w14:textId="77777777" w:rsidR="00CD35B0" w:rsidRDefault="00CD35B0" w:rsidP="00CD35B0">
            <w:pPr>
              <w:jc w:val="right"/>
              <w:rPr>
                <w:rStyle w:val="af0"/>
                <w:b w:val="0"/>
                <w:sz w:val="28"/>
                <w:szCs w:val="28"/>
              </w:rPr>
            </w:pPr>
          </w:p>
          <w:p w14:paraId="527CAF7E" w14:textId="77777777" w:rsidR="00CD35B0" w:rsidRDefault="00CD35B0" w:rsidP="00CD35B0">
            <w:pPr>
              <w:jc w:val="right"/>
              <w:rPr>
                <w:rStyle w:val="af0"/>
                <w:b w:val="0"/>
                <w:sz w:val="28"/>
                <w:szCs w:val="28"/>
              </w:rPr>
            </w:pPr>
          </w:p>
          <w:p w14:paraId="014E0554" w14:textId="0A0A9181" w:rsidR="00CD35B0" w:rsidRDefault="00CD35B0" w:rsidP="00CD35B0">
            <w:pPr>
              <w:jc w:val="right"/>
              <w:rPr>
                <w:sz w:val="28"/>
                <w:szCs w:val="28"/>
                <w:lang w:val="uk-UA"/>
              </w:rPr>
            </w:pPr>
            <w:r w:rsidRPr="009B2859">
              <w:rPr>
                <w:rStyle w:val="af0"/>
                <w:b w:val="0"/>
                <w:sz w:val="28"/>
                <w:szCs w:val="28"/>
              </w:rPr>
              <w:t xml:space="preserve"> </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33BE66D0" w:rsidR="00692C91" w:rsidRDefault="00692C91" w:rsidP="00692C91">
      <w:pPr>
        <w:jc w:val="both"/>
        <w:rPr>
          <w:color w:val="000000"/>
          <w:sz w:val="28"/>
          <w:szCs w:val="28"/>
          <w:lang w:val="uk-UA" w:eastAsia="uk-UA"/>
        </w:rPr>
      </w:pPr>
    </w:p>
    <w:p w14:paraId="2A7B0E9C" w14:textId="4DEC305E" w:rsidR="00BB656F" w:rsidRDefault="00BB656F" w:rsidP="00692C91">
      <w:pPr>
        <w:jc w:val="both"/>
        <w:rPr>
          <w:color w:val="000000"/>
          <w:sz w:val="28"/>
          <w:szCs w:val="28"/>
          <w:lang w:val="uk-UA" w:eastAsia="uk-UA"/>
        </w:rPr>
      </w:pPr>
    </w:p>
    <w:p w14:paraId="508E07A2" w14:textId="77777777" w:rsidR="00BB656F" w:rsidRDefault="00BB656F" w:rsidP="00BB656F">
      <w:pPr>
        <w:ind w:left="142"/>
        <w:jc w:val="both"/>
        <w:rPr>
          <w:bCs/>
          <w:sz w:val="28"/>
          <w:szCs w:val="28"/>
          <w:lang w:val="uk-UA"/>
        </w:rPr>
      </w:pPr>
      <w:r>
        <w:rPr>
          <w:bCs/>
          <w:sz w:val="28"/>
          <w:szCs w:val="28"/>
          <w:lang w:val="uk-UA"/>
        </w:rPr>
        <w:t>Постійна комісія Київської міської ради</w:t>
      </w:r>
    </w:p>
    <w:p w14:paraId="73C7BF2B" w14:textId="77777777" w:rsidR="00BB656F" w:rsidRDefault="00BB656F" w:rsidP="00BB656F">
      <w:pPr>
        <w:ind w:left="142"/>
        <w:jc w:val="both"/>
        <w:rPr>
          <w:bCs/>
          <w:sz w:val="28"/>
          <w:szCs w:val="28"/>
          <w:lang w:val="uk-UA"/>
        </w:rPr>
      </w:pPr>
      <w:r>
        <w:rPr>
          <w:bCs/>
          <w:sz w:val="28"/>
          <w:szCs w:val="28"/>
          <w:lang w:val="uk-UA"/>
        </w:rPr>
        <w:t>з питань екологічної політики</w:t>
      </w:r>
    </w:p>
    <w:p w14:paraId="50FDD559" w14:textId="77777777" w:rsidR="00BB656F" w:rsidRDefault="00BB656F" w:rsidP="00BB656F">
      <w:pPr>
        <w:ind w:left="142"/>
        <w:jc w:val="both"/>
        <w:rPr>
          <w:bCs/>
          <w:sz w:val="28"/>
          <w:szCs w:val="28"/>
          <w:lang w:val="uk-UA"/>
        </w:rPr>
      </w:pPr>
    </w:p>
    <w:p w14:paraId="34EE9392" w14:textId="77777777" w:rsidR="00BB656F" w:rsidRDefault="00BB656F" w:rsidP="00BB656F">
      <w:pPr>
        <w:tabs>
          <w:tab w:val="left" w:pos="6379"/>
        </w:tabs>
        <w:ind w:left="142"/>
        <w:jc w:val="both"/>
        <w:rPr>
          <w:color w:val="000000"/>
          <w:sz w:val="28"/>
          <w:szCs w:val="28"/>
          <w:lang w:val="uk-UA" w:eastAsia="uk-UA"/>
        </w:rPr>
      </w:pPr>
      <w:r>
        <w:rPr>
          <w:bCs/>
          <w:sz w:val="28"/>
          <w:szCs w:val="28"/>
          <w:lang w:val="uk-UA"/>
        </w:rPr>
        <w:t>Голова                                                                                          Денис МОСКАЛЬ</w:t>
      </w:r>
    </w:p>
    <w:p w14:paraId="79085ABD" w14:textId="77777777" w:rsidR="00BB656F" w:rsidRDefault="00BB656F" w:rsidP="00692C91">
      <w:pPr>
        <w:jc w:val="both"/>
        <w:rPr>
          <w:color w:val="000000"/>
          <w:sz w:val="28"/>
          <w:szCs w:val="28"/>
          <w:lang w:val="uk-UA" w:eastAsia="uk-UA"/>
        </w:rPr>
      </w:pPr>
    </w:p>
    <w:p w14:paraId="0381BBD3" w14:textId="0E1A6896" w:rsidR="00E75718" w:rsidRPr="008119F4" w:rsidRDefault="0023321A" w:rsidP="0023321A">
      <w:pPr>
        <w:rPr>
          <w:color w:val="000000"/>
          <w:sz w:val="28"/>
          <w:szCs w:val="28"/>
          <w:lang w:val="en-US" w:eastAsia="uk-UA"/>
        </w:rPr>
      </w:pPr>
      <w:bookmarkStart w:id="0" w:name="_GoBack"/>
      <w:bookmarkEnd w:id="0"/>
      <w:r w:rsidRPr="008119F4">
        <w:rPr>
          <w:color w:val="000000"/>
          <w:sz w:val="28"/>
          <w:szCs w:val="28"/>
          <w:lang w:val="en-US" w:eastAsia="uk-UA"/>
        </w:rPr>
        <w:t xml:space="preserve"> </w:t>
      </w:r>
    </w:p>
    <w:sectPr w:rsidR="00E75718" w:rsidRPr="008119F4" w:rsidSect="00CD35B0">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DED9BC" w14:textId="77777777" w:rsidR="00AC76F3" w:rsidRDefault="00AC76F3">
      <w:r>
        <w:separator/>
      </w:r>
    </w:p>
  </w:endnote>
  <w:endnote w:type="continuationSeparator" w:id="0">
    <w:p w14:paraId="1DED89BD" w14:textId="77777777" w:rsidR="00AC76F3" w:rsidRDefault="00AC7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D03F34" w14:textId="77777777" w:rsidR="00AC76F3" w:rsidRDefault="00AC76F3">
      <w:r>
        <w:separator/>
      </w:r>
    </w:p>
  </w:footnote>
  <w:footnote w:type="continuationSeparator" w:id="0">
    <w:p w14:paraId="5EACA02A" w14:textId="77777777" w:rsidR="00AC76F3" w:rsidRDefault="00AC76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3321A"/>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35DEB"/>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B5D"/>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0758"/>
    <w:rsid w:val="009B3AC0"/>
    <w:rsid w:val="009D023A"/>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C76F3"/>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B65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0C99"/>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4A80"/>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3</Pages>
  <Words>687</Words>
  <Characters>3916</Characters>
  <Application>Microsoft Office Word</Application>
  <DocSecurity>0</DocSecurity>
  <Lines>32</Lines>
  <Paragraphs>9</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4594</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user.kmr</cp:lastModifiedBy>
  <cp:revision>11</cp:revision>
  <cp:lastPrinted>2021-11-24T13:25:00Z</cp:lastPrinted>
  <dcterms:created xsi:type="dcterms:W3CDTF">2025-05-20T11:46:00Z</dcterms:created>
  <dcterms:modified xsi:type="dcterms:W3CDTF">2025-06-11T12:58:00Z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