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768569058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768569058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6D1D70FE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5935B6">
        <w:rPr>
          <w:b/>
          <w:bCs/>
          <w:sz w:val="24"/>
          <w:szCs w:val="24"/>
          <w:lang w:val="ru-RU"/>
        </w:rPr>
        <w:t>-79807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5935B6">
        <w:rPr>
          <w:b/>
          <w:bCs/>
          <w:sz w:val="24"/>
          <w:szCs w:val="24"/>
          <w:lang w:val="ru-RU"/>
        </w:rPr>
        <w:t>27.05.2025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2D6A40F9" w:rsidR="001423EB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696402" w:rsidRPr="00696402">
        <w:rPr>
          <w:b/>
          <w:i/>
          <w:color w:val="auto"/>
          <w:sz w:val="24"/>
          <w:szCs w:val="24"/>
          <w:lang w:val="ru-RU" w:bidi="ar-SA"/>
        </w:rPr>
        <w:t>товариств</w:t>
      </w:r>
      <w:r w:rsidR="00696402">
        <w:rPr>
          <w:b/>
          <w:i/>
          <w:color w:val="auto"/>
          <w:sz w:val="24"/>
          <w:szCs w:val="24"/>
          <w:lang w:val="ru-RU" w:bidi="ar-SA"/>
        </w:rPr>
        <w:t>у</w:t>
      </w:r>
      <w:r w:rsidR="00696402" w:rsidRPr="00696402">
        <w:rPr>
          <w:b/>
          <w:i/>
          <w:color w:val="auto"/>
          <w:sz w:val="24"/>
          <w:szCs w:val="24"/>
          <w:lang w:val="ru-RU" w:bidi="ar-SA"/>
        </w:rPr>
        <w:t xml:space="preserve"> з обмеженою відповідальністю</w:t>
      </w:r>
      <w:r w:rsidR="000B1E6A" w:rsidRPr="00696402">
        <w:rPr>
          <w:b/>
          <w:i/>
          <w:color w:val="auto"/>
          <w:sz w:val="24"/>
          <w:szCs w:val="24"/>
          <w:lang w:val="ru-RU" w:bidi="ar-SA"/>
        </w:rPr>
        <w:t xml:space="preserve"> «ВОДІНВЕСТ»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31 травня 2005 року № 82-6-00299</w:t>
      </w:r>
      <w:r w:rsidRPr="00B2685F">
        <w:rPr>
          <w:b/>
          <w:i/>
          <w:iCs/>
          <w:sz w:val="24"/>
          <w:szCs w:val="24"/>
        </w:rPr>
        <w:t xml:space="preserve"> </w:t>
      </w:r>
      <w:r w:rsidR="001423EB" w:rsidRPr="001423EB">
        <w:rPr>
          <w:b/>
          <w:i/>
          <w:sz w:val="24"/>
          <w:szCs w:val="24"/>
        </w:rPr>
        <w:t>для експлуатації та обслуговування адміністративної будівлі на вул. Рогнідинськ</w:t>
      </w:r>
      <w:r w:rsidR="00696402">
        <w:rPr>
          <w:b/>
          <w:i/>
          <w:sz w:val="24"/>
          <w:szCs w:val="24"/>
        </w:rPr>
        <w:t>ій</w:t>
      </w:r>
      <w:r w:rsidR="001423EB" w:rsidRPr="001423EB">
        <w:rPr>
          <w:b/>
          <w:i/>
          <w:sz w:val="24"/>
          <w:szCs w:val="24"/>
        </w:rPr>
        <w:t>, 1/13, літ.В</w:t>
      </w:r>
      <w:r w:rsidR="00696402">
        <w:rPr>
          <w:b/>
          <w:i/>
          <w:sz w:val="24"/>
          <w:szCs w:val="24"/>
        </w:rPr>
        <w:br/>
      </w:r>
      <w:r w:rsidR="001423EB" w:rsidRPr="001423EB">
        <w:rPr>
          <w:b/>
          <w:i/>
          <w:sz w:val="24"/>
          <w:szCs w:val="24"/>
        </w:rPr>
        <w:t>у Печерському районі м. Києва</w:t>
      </w:r>
    </w:p>
    <w:p w14:paraId="4F91FA68" w14:textId="77777777" w:rsidR="001423EB" w:rsidRPr="00E007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40"/>
          <w:szCs w:val="40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EF1EE25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«ВОДІНВЕСТ»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6C7AEA">
              <w:rPr>
                <w:i/>
                <w:sz w:val="24"/>
                <w:szCs w:val="24"/>
              </w:rPr>
              <w:t>ЄДРПОУ</w:t>
            </w:r>
            <w:r w:rsidR="002B5778" w:rsidRPr="006C7AEA">
              <w:rPr>
                <w:i/>
                <w:sz w:val="24"/>
                <w:szCs w:val="24"/>
              </w:rPr>
              <w:t xml:space="preserve"> </w:t>
            </w:r>
            <w:r w:rsidR="000B1E6A" w:rsidRPr="005935B6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24375495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5E0124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5935B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5DB4FDBA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6C7AEA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6C7AEA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743A529" w14:textId="77777777" w:rsidR="00E94376" w:rsidRDefault="006C7AE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Яремчук Валентина Миколаївна</w:t>
            </w:r>
          </w:p>
          <w:p w14:paraId="4970EA79" w14:textId="77777777" w:rsidR="006C7AEA" w:rsidRDefault="006C7AE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03028, місто Київ, просп. Науки.</w:t>
            </w:r>
          </w:p>
          <w:p w14:paraId="6643096C" w14:textId="2C31E257" w:rsidR="006C7AEA" w:rsidRPr="00123E08" w:rsidRDefault="006C7AE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18750,00.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3769F31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6C7AEA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71330303" w14:textId="77777777" w:rsidR="006C7AEA" w:rsidRDefault="006C7AEA" w:rsidP="006C7AE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Яремчук Валентина Миколаївна</w:t>
            </w:r>
          </w:p>
          <w:p w14:paraId="4D078E56" w14:textId="77777777" w:rsidR="006C7AEA" w:rsidRDefault="006C7AEA" w:rsidP="006C7AE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03028, місто Київ, просп. Науки.</w:t>
            </w:r>
          </w:p>
          <w:p w14:paraId="5B8DDBE7" w14:textId="408A312D" w:rsidR="006C7AEA" w:rsidRDefault="006C7AEA" w:rsidP="006C7AE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51E342DF" w:rsidR="00E94376" w:rsidRPr="006C7AEA" w:rsidRDefault="006C7AEA" w:rsidP="006C7AEA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Відсоток частки статутного капіталу або відсоток права голосу: 100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03.03.2025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768569058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3D1C765A" w14:textId="77777777" w:rsidR="00CE4FF4" w:rsidRDefault="00CE4FF4" w:rsidP="00CE4FF4">
      <w:pPr>
        <w:pStyle w:val="a7"/>
        <w:shd w:val="clear" w:color="auto" w:fill="auto"/>
        <w:rPr>
          <w:b w:val="0"/>
          <w:bCs w:val="0"/>
          <w:color w:val="auto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0F4320A9" w14:textId="77777777" w:rsidR="00CE4FF4" w:rsidRPr="005E0124" w:rsidRDefault="00CE4FF4" w:rsidP="00FB4E7A">
      <w:pPr>
        <w:pStyle w:val="a7"/>
        <w:shd w:val="clear" w:color="auto" w:fill="auto"/>
        <w:ind w:firstLine="426"/>
        <w:rPr>
          <w:sz w:val="28"/>
          <w:szCs w:val="28"/>
        </w:rPr>
      </w:pPr>
    </w:p>
    <w:p w14:paraId="017C4029" w14:textId="16352117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8000000000:76:053:0008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Рогнідинська, 1/13, літ.В у Печерському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935B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0,0092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10</w:t>
            </w:r>
            <w:r w:rsidR="0091277B" w:rsidRPr="006C7AEA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08133BD" w:rsidR="006764C8" w:rsidRPr="005935B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не визначено</w:t>
            </w:r>
            <w:r w:rsidR="005769B6" w:rsidRPr="006C7AEA">
              <w:rPr>
                <w:rFonts w:eastAsia="Courier New"/>
                <w:b/>
                <w:bCs/>
                <w:i/>
                <w:iCs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r w:rsidRPr="005935B6">
              <w:rPr>
                <w:b/>
                <w:i/>
                <w:sz w:val="24"/>
                <w:szCs w:val="24"/>
                <w:lang w:val="ru-RU"/>
              </w:rPr>
              <w:t>(</w:t>
            </w:r>
            <w:r w:rsidR="00C55118" w:rsidRPr="005935B6">
              <w:rPr>
                <w:b/>
                <w:i/>
                <w:sz w:val="24"/>
                <w:szCs w:val="24"/>
                <w:lang w:val="ru-RU"/>
              </w:rPr>
              <w:t>для експлуатації та обслуговування адміністративної будівлі</w:t>
            </w:r>
            <w:r w:rsidRPr="005935B6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2139A0D8" w14:textId="7AAB0744" w:rsidR="00CE4FF4" w:rsidRDefault="00CE4FF4" w:rsidP="00CE4FF4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3 898 384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22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(у разі присвоєння коду виду цільового призначення земельної ділянки – 03.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0)</w:t>
            </w:r>
          </w:p>
          <w:p w14:paraId="0DCAEE6E" w14:textId="34CABE9E" w:rsidR="006D7E33" w:rsidRPr="00CE4FF4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  <w:lang w:val="ru-RU"/>
              </w:rPr>
            </w:pPr>
          </w:p>
        </w:tc>
      </w:tr>
    </w:tbl>
    <w:p w14:paraId="1EE201F4" w14:textId="534BA03A" w:rsidR="008A338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333AEFB0" w14:textId="77777777" w:rsidR="005E0124" w:rsidRPr="005E0124" w:rsidRDefault="005E0124" w:rsidP="00603291">
      <w:pPr>
        <w:pStyle w:val="a4"/>
        <w:shd w:val="clear" w:color="auto" w:fill="auto"/>
        <w:spacing w:after="100" w:line="269" w:lineRule="auto"/>
        <w:jc w:val="both"/>
        <w:rPr>
          <w:sz w:val="24"/>
          <w:szCs w:val="24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0CF54B3F" w:rsidR="006A19DF" w:rsidRPr="00772C24" w:rsidRDefault="006A19DF" w:rsidP="00CE4FF4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CE4FF4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5E01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8"/>
          <w:szCs w:val="28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28C9C30" w14:textId="77777777" w:rsidR="005E0124" w:rsidRDefault="005E0124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726DE41A" w14:textId="77777777" w:rsidR="005E0124" w:rsidRDefault="005E0124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8B79D7C" w14:textId="77777777" w:rsidR="005E0124" w:rsidRDefault="005E0124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504BE2EB" w:rsidR="00FF0A55" w:rsidRDefault="00CE4FF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З виїздом на місце розташування вищевказаної земельної ділянки встановлено, що у межах земельної ділянки розміщується двоповерхова будівля невстановленого призначення, яка має ознаки експлуатації </w:t>
            </w:r>
            <w:r w:rsidR="00FF0A55" w:rsidRPr="00CE4FF4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03.04.2025                          № ДК/75-АО/2025</w:t>
            </w:r>
            <w:r w:rsidR="00FF0A55" w:rsidRPr="00CE4FF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4E76BD2B" w14:textId="77777777" w:rsidR="00CE4FF4" w:rsidRPr="00CE4FF4" w:rsidRDefault="00CE4FF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2D3C254D" w14:textId="3C916743" w:rsidR="005E0124" w:rsidRDefault="005E0124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Відповідно до інформації з Державного реєстру речових прав на нерухоме майно за Товариством не зареєстровано право власності на будь-які об’єкти нерухомого майна                              на </w:t>
            </w:r>
            <w:r>
              <w:rPr>
                <w:b w:val="0"/>
                <w:bCs w:val="0"/>
                <w:i/>
                <w:sz w:val="24"/>
                <w:szCs w:val="24"/>
              </w:rPr>
              <w:t>земельній ділянці з кадастровим номером 8000000000:76:053:0008.</w:t>
            </w:r>
          </w:p>
          <w:p w14:paraId="139562AB" w14:textId="77777777" w:rsidR="005E0124" w:rsidRDefault="005E0124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6F31F892" w:rsidR="00823CCF" w:rsidRPr="00EE137E" w:rsidRDefault="005E0124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5E0124">
              <w:rPr>
                <w:b w:val="0"/>
                <w:bCs w:val="0"/>
                <w:i/>
                <w:sz w:val="24"/>
                <w:szCs w:val="24"/>
              </w:rPr>
              <w:t>Відповідно до Реєстраційного посвідчення Київського міського бюро технічної інвентаризації та реєстрації права власності на об’єкти нерухомого майна від 2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6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12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>.200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2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 № 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002913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  зареєстрован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о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 нежил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ий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 буд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инок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 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86,2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 кв. м, та на праві 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колективної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 власності належ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 xml:space="preserve">ть 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Товариству</w:t>
            </w:r>
            <w:r w:rsidRPr="005E0124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6B19F7E4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8F9D03A" w:rsidR="00823CCF" w:rsidRPr="00EE137E" w:rsidRDefault="00E5752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я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громадських будівель та споруд (відповідно до листа Департаменту містобудування та архітектури виконавчого органу Київської міської ради (Київської міської державної адміністрації) від 06.03.2025 № 055-3600).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D6A0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2B63D01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28B0A6CF" w14:textId="77777777" w:rsidR="002D6A0F" w:rsidRDefault="002D6A0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6078B40A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5935B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2D6A0F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5935B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не визначено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2D6A0F" w:rsidRPr="00037B84" w14:paraId="66E4A542" w14:textId="77777777" w:rsidTr="00430CA4">
        <w:trPr>
          <w:cantSplit/>
          <w:trHeight w:val="2827"/>
        </w:trPr>
        <w:tc>
          <w:tcPr>
            <w:tcW w:w="2972" w:type="dxa"/>
          </w:tcPr>
          <w:p w14:paraId="10894E9D" w14:textId="3AE83B64" w:rsidR="002D6A0F" w:rsidRPr="002F2D3F" w:rsidRDefault="002D6A0F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2B7BB0E" w14:textId="1DD17575" w:rsidR="002D6A0F" w:rsidRDefault="002D6A0F" w:rsidP="002D6A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10.07.2003 № 638-24/798 пере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дана в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довгострокову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20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5935B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 w:rsidRPr="005935B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у</w:t>
            </w:r>
            <w:r w:rsidRPr="005935B6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</w:t>
            </w:r>
            <w:r w:rsidRPr="005935B6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адміністративної будівлі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31.05.2005 № 82-6-00299).</w:t>
            </w:r>
          </w:p>
          <w:p w14:paraId="3FB758E2" w14:textId="77777777" w:rsidR="002D6A0F" w:rsidRPr="00EE137E" w:rsidRDefault="002D6A0F" w:rsidP="002D6A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7D9BD33" w14:textId="3C0DB4EF" w:rsidR="002D6A0F" w:rsidRDefault="002D6A0F" w:rsidP="002D6A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31.05.2025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8D9DBB2" w14:textId="77777777" w:rsidR="002D6A0F" w:rsidRPr="00EE137E" w:rsidRDefault="002D6A0F" w:rsidP="002D6A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08CE23D1" w14:textId="77708DAF" w:rsidR="002D6A0F" w:rsidRPr="00EE137E" w:rsidRDefault="00776BFC" w:rsidP="002D6A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</w:t>
            </w:r>
            <w:r w:rsidR="002D6A0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24.02.2025                    № 17943/6/26-15-13-01-06</w:t>
            </w:r>
            <w:r w:rsidR="002D6A0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21.02.2025 </w:t>
            </w:r>
            <w:r w:rsidR="002D6A0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="002D6A0F" w:rsidRPr="005935B6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="002D6A0F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3C4BAD47" w14:textId="77777777" w:rsidR="002D6A0F" w:rsidRDefault="002D6A0F" w:rsidP="002D6A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7E99A1E4" w14:textId="01A6E608" w:rsidR="002D6A0F" w:rsidRPr="00EE137E" w:rsidRDefault="002D6A0F" w:rsidP="002D6A0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листа ГУ ДПС у м. Києві від 09.05.2025 </w:t>
            </w:r>
            <w:r w:rsidR="00776B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№ 14506/5/26-15-13-01-03 станом на 01.05.2025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3D080030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9754716" w14:textId="6FCFC36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7EF774A3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776BFC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776BFC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4281F62C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776BFC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</w:t>
      </w:r>
      <w:r w:rsidR="00776BFC">
        <w:rPr>
          <w:i w:val="0"/>
          <w:sz w:val="24"/>
          <w:szCs w:val="24"/>
        </w:rPr>
        <w:t xml:space="preserve"> службову</w:t>
      </w:r>
      <w:r>
        <w:rPr>
          <w:i w:val="0"/>
          <w:sz w:val="24"/>
          <w:szCs w:val="24"/>
        </w:rPr>
        <w:t xml:space="preserve"> 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776BFC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3A349F88" w14:textId="44D69B53" w:rsidR="006A19DF" w:rsidRPr="00776BFC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 w:rsidR="00776BFC">
        <w:rPr>
          <w:i w:val="0"/>
          <w:sz w:val="24"/>
          <w:szCs w:val="24"/>
        </w:rPr>
        <w:t>,</w:t>
      </w:r>
      <w:r w:rsidR="00776BFC" w:rsidRPr="00776BFC">
        <w:rPr>
          <w:i w:val="0"/>
          <w:sz w:val="24"/>
          <w:szCs w:val="24"/>
        </w:rPr>
        <w:t xml:space="preserve"> </w:t>
      </w:r>
      <w:r w:rsidR="00776BFC" w:rsidRPr="00776BFC">
        <w:rPr>
          <w:i w:val="0"/>
          <w:sz w:val="24"/>
          <w:szCs w:val="24"/>
        </w:rPr>
        <w:t>у разі присвоєння коду виду цільового призначення земельної ділянки – 03.</w:t>
      </w:r>
      <w:r w:rsidR="00776BFC">
        <w:rPr>
          <w:i w:val="0"/>
          <w:sz w:val="24"/>
          <w:szCs w:val="24"/>
        </w:rPr>
        <w:t>10</w:t>
      </w:r>
      <w:r w:rsidR="00776BFC" w:rsidRPr="00776BFC">
        <w:rPr>
          <w:i w:val="0"/>
          <w:sz w:val="24"/>
          <w:szCs w:val="24"/>
        </w:rPr>
        <w:t>:</w:t>
      </w:r>
      <w:r w:rsidR="00776BFC">
        <w:rPr>
          <w:b/>
          <w:shd w:val="clear" w:color="auto" w:fill="FFFFFF"/>
        </w:rPr>
        <w:t xml:space="preserve"> </w:t>
      </w:r>
      <w:r w:rsidR="00776BFC" w:rsidRPr="00776BFC">
        <w:rPr>
          <w:b/>
          <w:sz w:val="24"/>
          <w:szCs w:val="24"/>
          <w:shd w:val="clear" w:color="auto" w:fill="FFFFFF"/>
        </w:rPr>
        <w:t>1</w:t>
      </w:r>
      <w:r w:rsidR="00776BFC">
        <w:rPr>
          <w:b/>
          <w:sz w:val="24"/>
          <w:szCs w:val="24"/>
          <w:shd w:val="clear" w:color="auto" w:fill="FFFFFF"/>
        </w:rPr>
        <w:t>94</w:t>
      </w:r>
      <w:r w:rsidR="00776BFC" w:rsidRPr="00776BFC">
        <w:rPr>
          <w:b/>
          <w:sz w:val="24"/>
          <w:szCs w:val="24"/>
          <w:shd w:val="clear" w:color="auto" w:fill="FFFFFF"/>
        </w:rPr>
        <w:t xml:space="preserve"> </w:t>
      </w:r>
      <w:r w:rsidR="00776BFC">
        <w:rPr>
          <w:b/>
          <w:sz w:val="24"/>
          <w:szCs w:val="24"/>
          <w:shd w:val="clear" w:color="auto" w:fill="FFFFFF"/>
        </w:rPr>
        <w:t>919</w:t>
      </w:r>
      <w:r w:rsidR="00776BFC" w:rsidRPr="00776BFC">
        <w:rPr>
          <w:b/>
          <w:sz w:val="24"/>
          <w:szCs w:val="24"/>
          <w:shd w:val="clear" w:color="auto" w:fill="FFFFFF"/>
        </w:rPr>
        <w:t>,</w:t>
      </w:r>
      <w:r w:rsidR="00776BFC">
        <w:rPr>
          <w:b/>
          <w:sz w:val="24"/>
          <w:szCs w:val="24"/>
          <w:shd w:val="clear" w:color="auto" w:fill="FFFFFF"/>
        </w:rPr>
        <w:t>21</w:t>
      </w:r>
      <w:r w:rsidR="00776BFC" w:rsidRPr="00776BFC">
        <w:rPr>
          <w:b/>
          <w:sz w:val="24"/>
          <w:szCs w:val="24"/>
          <w:shd w:val="clear" w:color="auto" w:fill="FFFFFF"/>
        </w:rPr>
        <w:t xml:space="preserve"> грн на рік (5%).</w:t>
      </w:r>
    </w:p>
    <w:p w14:paraId="5569627B" w14:textId="77777777" w:rsidR="00776BFC" w:rsidRDefault="00776BFC" w:rsidP="00765401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0FD8F8B4" w14:textId="7811940B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26ABA733" w:rsidR="006A19DF" w:rsidRDefault="006A19DF" w:rsidP="00776BF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776BFC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696402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696402">
          <w:rPr>
            <w:i w:val="0"/>
            <w:sz w:val="12"/>
            <w:szCs w:val="12"/>
            <w:lang w:val="ru-RU"/>
          </w:rPr>
          <w:t>-79807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696402">
          <w:rPr>
            <w:i w:val="0"/>
            <w:sz w:val="12"/>
            <w:szCs w:val="12"/>
            <w:lang w:val="ru-RU"/>
          </w:rPr>
          <w:t>27.05.2025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696402">
          <w:rPr>
            <w:i w:val="0"/>
            <w:sz w:val="12"/>
            <w:szCs w:val="12"/>
            <w:lang w:val="ru-RU"/>
          </w:rPr>
          <w:t>768569058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A0F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935B6"/>
    <w:rsid w:val="005A70F6"/>
    <w:rsid w:val="005B2FD0"/>
    <w:rsid w:val="005D67B0"/>
    <w:rsid w:val="005D67B3"/>
    <w:rsid w:val="005E0124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96402"/>
    <w:rsid w:val="006A084E"/>
    <w:rsid w:val="006A19DF"/>
    <w:rsid w:val="006A7D7F"/>
    <w:rsid w:val="006C2523"/>
    <w:rsid w:val="006C7AEA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BFC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4FF4"/>
    <w:rsid w:val="00CE609D"/>
    <w:rsid w:val="00CE72E0"/>
    <w:rsid w:val="00CF2164"/>
    <w:rsid w:val="00D0150C"/>
    <w:rsid w:val="00D04919"/>
    <w:rsid w:val="00D07F02"/>
    <w:rsid w:val="00D2458C"/>
    <w:rsid w:val="00D35758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07E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4670</Words>
  <Characters>2663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7319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3</cp:revision>
  <cp:lastPrinted>2025-05-27T08:17:00Z</cp:lastPrinted>
  <dcterms:created xsi:type="dcterms:W3CDTF">2025-05-27T06:34:00Z</dcterms:created>
  <dcterms:modified xsi:type="dcterms:W3CDTF">2025-05-27T08:18:00Z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2025-05-27T06:34:13Z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0b01b10f-8f64-4ba5-b9c2-6a0cd16f8a37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