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65F4DE94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6139E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776969390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65F4DE94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6139EF">
                        <w:rPr>
                          <w:b/>
                          <w:bCs/>
                          <w:sz w:val="24"/>
                          <w:szCs w:val="24"/>
                        </w:rPr>
                        <w:t>776969390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D0DD6DA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76E1A973" w:rsidR="004F0681" w:rsidRPr="0094029E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8715D0">
        <w:rPr>
          <w:b/>
          <w:bCs/>
          <w:sz w:val="24"/>
          <w:szCs w:val="24"/>
        </w:rPr>
        <w:t>ПЗН-</w:t>
      </w:r>
      <w:r w:rsidR="0094029E" w:rsidRPr="0094029E">
        <w:rPr>
          <w:b/>
          <w:bCs/>
          <w:sz w:val="24"/>
          <w:szCs w:val="24"/>
        </w:rPr>
        <w:t>89667 від 19.12.2025</w:t>
      </w:r>
    </w:p>
    <w:p w14:paraId="1B378F48" w14:textId="3922EDFC" w:rsidR="004F0681" w:rsidRPr="00DD3396" w:rsidRDefault="00DD3396" w:rsidP="00F24B1A">
      <w:pPr>
        <w:pStyle w:val="1"/>
        <w:shd w:val="clear" w:color="auto" w:fill="auto"/>
        <w:spacing w:after="0" w:line="226" w:lineRule="auto"/>
        <w:ind w:left="426" w:right="3543" w:hanging="426"/>
        <w:jc w:val="center"/>
        <w:rPr>
          <w:b/>
          <w:i/>
          <w:iCs/>
          <w:sz w:val="24"/>
          <w:szCs w:val="24"/>
        </w:rPr>
      </w:pPr>
      <w:r w:rsidRPr="0031483A">
        <w:rPr>
          <w:b/>
          <w:bCs/>
          <w:i/>
          <w:sz w:val="24"/>
          <w:szCs w:val="24"/>
        </w:rPr>
        <w:t xml:space="preserve">Про </w:t>
      </w:r>
      <w:r w:rsidR="00F24B1A" w:rsidRPr="0031483A">
        <w:rPr>
          <w:b/>
          <w:bCs/>
          <w:i/>
          <w:sz w:val="24"/>
          <w:szCs w:val="24"/>
        </w:rPr>
        <w:t>відмову громадянину Гре</w:t>
      </w:r>
      <w:r w:rsidR="004E5E2F" w:rsidRPr="004E5E2F">
        <w:rPr>
          <w:b/>
          <w:bCs/>
          <w:i/>
          <w:sz w:val="24"/>
          <w:szCs w:val="24"/>
        </w:rPr>
        <w:t xml:space="preserve">цької </w:t>
      </w:r>
      <w:r w:rsidR="004E5E2F">
        <w:rPr>
          <w:b/>
          <w:bCs/>
          <w:i/>
          <w:sz w:val="24"/>
          <w:szCs w:val="24"/>
        </w:rPr>
        <w:t>Республіки</w:t>
      </w:r>
      <w:r w:rsidR="00F24B1A" w:rsidRPr="0031483A">
        <w:rPr>
          <w:b/>
          <w:bCs/>
          <w:i/>
          <w:sz w:val="24"/>
          <w:szCs w:val="24"/>
        </w:rPr>
        <w:t xml:space="preserve"> </w:t>
      </w:r>
      <w:proofErr w:type="spellStart"/>
      <w:r w:rsidR="00F24B1A" w:rsidRPr="0031483A">
        <w:rPr>
          <w:b/>
          <w:bCs/>
          <w:i/>
          <w:sz w:val="24"/>
          <w:szCs w:val="24"/>
        </w:rPr>
        <w:t>Мітсопулосу</w:t>
      </w:r>
      <w:proofErr w:type="spellEnd"/>
      <w:r w:rsidR="00F24B1A" w:rsidRPr="0031483A">
        <w:rPr>
          <w:b/>
          <w:bCs/>
          <w:i/>
          <w:sz w:val="24"/>
          <w:szCs w:val="24"/>
        </w:rPr>
        <w:t xml:space="preserve"> </w:t>
      </w:r>
      <w:proofErr w:type="spellStart"/>
      <w:r w:rsidR="00F24B1A" w:rsidRPr="0031483A">
        <w:rPr>
          <w:b/>
          <w:bCs/>
          <w:i/>
          <w:sz w:val="24"/>
          <w:szCs w:val="24"/>
        </w:rPr>
        <w:t>Атанасіосу</w:t>
      </w:r>
      <w:proofErr w:type="spellEnd"/>
      <w:r w:rsidR="00F24B1A" w:rsidRPr="0031483A">
        <w:rPr>
          <w:b/>
          <w:bCs/>
          <w:i/>
          <w:sz w:val="24"/>
          <w:szCs w:val="24"/>
        </w:rPr>
        <w:t xml:space="preserve"> </w:t>
      </w:r>
      <w:r w:rsidR="007916B0">
        <w:rPr>
          <w:b/>
          <w:bCs/>
          <w:i/>
          <w:sz w:val="24"/>
          <w:szCs w:val="24"/>
        </w:rPr>
        <w:t>у</w:t>
      </w:r>
      <w:r w:rsidR="00F24B1A" w:rsidRPr="0031483A">
        <w:rPr>
          <w:b/>
          <w:bCs/>
          <w:i/>
          <w:sz w:val="24"/>
          <w:szCs w:val="24"/>
        </w:rPr>
        <w:t xml:space="preserve"> передач</w:t>
      </w:r>
      <w:r w:rsidR="00D07ABC">
        <w:rPr>
          <w:b/>
          <w:bCs/>
          <w:i/>
          <w:sz w:val="24"/>
          <w:szCs w:val="24"/>
        </w:rPr>
        <w:t>і</w:t>
      </w:r>
      <w:r w:rsidR="00F24B1A" w:rsidRPr="0031483A">
        <w:rPr>
          <w:b/>
          <w:bCs/>
          <w:i/>
          <w:sz w:val="24"/>
          <w:szCs w:val="24"/>
        </w:rPr>
        <w:t xml:space="preserve"> в оренду земельної ділянки </w:t>
      </w:r>
      <w:r w:rsidR="00E94C7C" w:rsidRPr="00E94C7C">
        <w:rPr>
          <w:b/>
          <w:bCs/>
          <w:i/>
          <w:sz w:val="24"/>
          <w:szCs w:val="24"/>
        </w:rPr>
        <w:t xml:space="preserve">для будівництва і обслуговування жилого будинку, господарських будівель і споруд (присадибна ділянка) </w:t>
      </w:r>
      <w:r w:rsidR="00D579B4">
        <w:rPr>
          <w:b/>
          <w:bCs/>
          <w:i/>
          <w:sz w:val="24"/>
          <w:szCs w:val="24"/>
        </w:rPr>
        <w:t xml:space="preserve">на </w:t>
      </w:r>
      <w:r w:rsidR="00F24B1A" w:rsidRPr="0031483A">
        <w:rPr>
          <w:b/>
          <w:bCs/>
          <w:i/>
          <w:sz w:val="24"/>
          <w:szCs w:val="24"/>
        </w:rPr>
        <w:t>вул. Ягідній, 60/11 у Голосіївському районі міста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41C71B96" w:rsidR="007737A7" w:rsidRPr="007737A7" w:rsidRDefault="00326EA4" w:rsidP="00326EA4">
            <w:pPr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lang w:val="ru-RU"/>
              </w:rPr>
              <w:t>Мітсопулос</w:t>
            </w:r>
            <w:proofErr w:type="spellEnd"/>
            <w:r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lang w:val="ru-RU"/>
              </w:rPr>
              <w:t>Атанасіос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4D1DF70E" w:rsidR="007737A7" w:rsidRPr="007737A7" w:rsidRDefault="00EF26F3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7737A7" w:rsidRPr="007737A7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945" w:type="dxa"/>
          </w:tcPr>
          <w:p w14:paraId="53AF3D2A" w14:textId="1347091D" w:rsidR="007737A7" w:rsidRPr="007737A7" w:rsidRDefault="007737A7" w:rsidP="00FA164D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="00FA164D" w:rsidRPr="00FA164D">
              <w:rPr>
                <w:rFonts w:ascii="Times New Roman" w:hAnsi="Times New Roman" w:cs="Times New Roman"/>
                <w:b/>
                <w:i/>
              </w:rPr>
              <w:t>08.</w:t>
            </w:r>
            <w:r w:rsidR="00FA164D">
              <w:rPr>
                <w:rFonts w:ascii="Times New Roman" w:hAnsi="Times New Roman" w:cs="Times New Roman"/>
                <w:b/>
                <w:i/>
              </w:rPr>
              <w:t>12.2025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</w:t>
            </w:r>
            <w:r w:rsidR="00E25B09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FA164D">
              <w:rPr>
                <w:rFonts w:ascii="Times New Roman" w:hAnsi="Times New Roman" w:cs="Times New Roman"/>
                <w:b/>
                <w:i/>
              </w:rPr>
              <w:t>776969390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13B2AE2C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E25B09">
        <w:rPr>
          <w:sz w:val="24"/>
          <w:szCs w:val="24"/>
        </w:rPr>
        <w:t>кадастровий номер</w:t>
      </w:r>
      <w:r w:rsidRPr="003774B2">
        <w:rPr>
          <w:sz w:val="24"/>
          <w:szCs w:val="24"/>
        </w:rPr>
        <w:t xml:space="preserve"> </w:t>
      </w:r>
      <w:r w:rsidR="00F75E2F">
        <w:rPr>
          <w:sz w:val="24"/>
          <w:szCs w:val="24"/>
        </w:rPr>
        <w:t>8000000000</w:t>
      </w:r>
      <w:r w:rsidR="00F75E2F" w:rsidRPr="00F75E2F">
        <w:rPr>
          <w:sz w:val="24"/>
          <w:szCs w:val="24"/>
          <w:lang w:val="ru-RU"/>
        </w:rPr>
        <w:t>:</w:t>
      </w:r>
      <w:r w:rsidR="00BA0AD0">
        <w:rPr>
          <w:sz w:val="24"/>
          <w:szCs w:val="24"/>
        </w:rPr>
        <w:t>79:091</w:t>
      </w:r>
      <w:r w:rsidR="00765699" w:rsidRPr="003774B2">
        <w:rPr>
          <w:sz w:val="24"/>
          <w:szCs w:val="24"/>
        </w:rPr>
        <w:t>:0</w:t>
      </w:r>
      <w:r w:rsidR="00BA0AD0">
        <w:rPr>
          <w:sz w:val="24"/>
          <w:szCs w:val="24"/>
        </w:rPr>
        <w:t>00</w:t>
      </w:r>
      <w:r w:rsidR="00D904E6">
        <w:rPr>
          <w:sz w:val="24"/>
          <w:szCs w:val="24"/>
        </w:rPr>
        <w:t>1</w:t>
      </w:r>
      <w:r w:rsidR="00BA0AD0">
        <w:rPr>
          <w:sz w:val="24"/>
          <w:szCs w:val="24"/>
        </w:rPr>
        <w:t>3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337FA01B" w:rsidR="00F66E0E" w:rsidRPr="009446B9" w:rsidRDefault="00D01B15" w:rsidP="00D904E6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Київ, р-н </w:t>
            </w:r>
            <w:r w:rsidR="00DB4755">
              <w:rPr>
                <w:rFonts w:ascii="Times New Roman" w:hAnsi="Times New Roman" w:cs="Times New Roman"/>
                <w:bCs/>
                <w:i/>
              </w:rPr>
              <w:t>Голосіївський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</w:t>
            </w:r>
            <w:r w:rsidR="00D904E6">
              <w:rPr>
                <w:rFonts w:ascii="Times New Roman" w:hAnsi="Times New Roman" w:cs="Times New Roman"/>
                <w:bCs/>
                <w:i/>
              </w:rPr>
              <w:t>Ягідна, 60/11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4DE4CFE9" w:rsidR="008A63AB" w:rsidRPr="008A63AB" w:rsidRDefault="00DD3396" w:rsidP="0057140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57140E">
              <w:rPr>
                <w:i/>
                <w:sz w:val="24"/>
                <w:szCs w:val="24"/>
              </w:rPr>
              <w:t>Площа</w:t>
            </w:r>
            <w:r w:rsidRPr="008A63AB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73FC82EC" w14:textId="29483CE2" w:rsidR="008A63AB" w:rsidRPr="009446B9" w:rsidRDefault="00DD3396" w:rsidP="008A63AB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0,</w:t>
            </w:r>
            <w:r w:rsidR="007B0AA1" w:rsidRPr="007B0AA1">
              <w:rPr>
                <w:rFonts w:ascii="Times New Roman" w:hAnsi="Times New Roman" w:cs="Times New Roman"/>
                <w:bCs/>
                <w:i/>
                <w:lang w:val="ru-RU"/>
              </w:rPr>
              <w:t>3185</w:t>
            </w:r>
            <w:r w:rsidR="007B0AA1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>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6D1C71C7" w:rsidR="00F66E0E" w:rsidRPr="008A63AB" w:rsidRDefault="004A51E3" w:rsidP="004A51E3">
            <w:pPr>
              <w:pStyle w:val="a7"/>
              <w:ind w:left="-120" w:hanging="2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Вид та термін користування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5FACCE96" w14:textId="7A4663CC" w:rsidR="00F66E0E" w:rsidRPr="009446B9" w:rsidRDefault="00C272FB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Право в процесі оформлення (оренда)</w:t>
            </w:r>
          </w:p>
        </w:tc>
      </w:tr>
      <w:tr w:rsidR="00B37A5A" w:rsidRPr="003774B2" w14:paraId="6279A27D" w14:textId="77777777" w:rsidTr="00B37A5A">
        <w:trPr>
          <w:cantSplit/>
          <w:trHeight w:val="341"/>
        </w:trPr>
        <w:tc>
          <w:tcPr>
            <w:tcW w:w="3177" w:type="dxa"/>
          </w:tcPr>
          <w:p w14:paraId="26F302CC" w14:textId="393482EC" w:rsidR="00B37A5A" w:rsidRPr="00B37A5A" w:rsidRDefault="00B37A5A" w:rsidP="004A51E3">
            <w:pPr>
              <w:pStyle w:val="a7"/>
              <w:shd w:val="clear" w:color="auto" w:fill="auto"/>
              <w:spacing w:line="240" w:lineRule="auto"/>
              <w:ind w:left="22" w:hanging="142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</w:rPr>
              <w:t>Категорія земель</w:t>
            </w:r>
            <w:r>
              <w:rPr>
                <w:b w:val="0"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6550" w:type="dxa"/>
          </w:tcPr>
          <w:p w14:paraId="53BF06ED" w14:textId="517825C6" w:rsidR="00B37A5A" w:rsidRPr="00E94C7C" w:rsidRDefault="00B37A5A" w:rsidP="004C734B">
            <w:pPr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З</w:t>
            </w:r>
            <w:r w:rsidRPr="00B37A5A">
              <w:rPr>
                <w:rFonts w:ascii="Times New Roman" w:hAnsi="Times New Roman" w:cs="Times New Roman"/>
                <w:bCs/>
                <w:i/>
                <w:iCs/>
              </w:rPr>
              <w:t>емлі житлової та громадської забудови</w:t>
            </w:r>
          </w:p>
        </w:tc>
      </w:tr>
      <w:tr w:rsidR="00F66E0E" w:rsidRPr="003774B2" w14:paraId="52019E31" w14:textId="77777777" w:rsidTr="00E94C7C">
        <w:trPr>
          <w:cantSplit/>
          <w:trHeight w:val="1229"/>
        </w:trPr>
        <w:tc>
          <w:tcPr>
            <w:tcW w:w="3177" w:type="dxa"/>
          </w:tcPr>
          <w:p w14:paraId="1C52B7B9" w14:textId="72B45EFE" w:rsidR="00F66E0E" w:rsidRPr="008A63AB" w:rsidRDefault="009B6FA8" w:rsidP="00552673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57140E">
              <w:rPr>
                <w:b w:val="0"/>
                <w:i/>
                <w:sz w:val="24"/>
                <w:szCs w:val="24"/>
              </w:rPr>
              <w:t>Ц</w:t>
            </w:r>
            <w:r w:rsidR="00C863CE" w:rsidRPr="00C863CE">
              <w:rPr>
                <w:b w:val="0"/>
                <w:i/>
                <w:sz w:val="24"/>
                <w:szCs w:val="24"/>
              </w:rPr>
              <w:t>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4C23B178" w:rsidR="00F66E0E" w:rsidRPr="00CD3292" w:rsidRDefault="00CD3292" w:rsidP="004A51E3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д</w:t>
            </w:r>
            <w:r w:rsidR="004A51E3" w:rsidRPr="00E94C7C">
              <w:rPr>
                <w:rFonts w:ascii="Times New Roman" w:hAnsi="Times New Roman" w:cs="Times New Roman"/>
                <w:bCs/>
                <w:i/>
                <w:iCs/>
              </w:rPr>
              <w:t>ля будівництва і обслуговування жилого будинку, господарських будівель і споруд (присадибна ділянка)</w:t>
            </w:r>
            <w:r w:rsidR="004A51E3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(код виду цільового призначення</w:t>
            </w:r>
            <w:r w:rsidRPr="00CD3292">
              <w:rPr>
                <w:rFonts w:ascii="Times New Roman" w:hAnsi="Times New Roman" w:cs="Times New Roman"/>
                <w:bCs/>
                <w:i/>
                <w:iCs/>
              </w:rPr>
              <w:t xml:space="preserve">: </w:t>
            </w:r>
            <w:r w:rsidR="00E94C7C" w:rsidRPr="00E94C7C">
              <w:rPr>
                <w:rFonts w:ascii="Times New Roman" w:hAnsi="Times New Roman" w:cs="Times New Roman"/>
                <w:bCs/>
                <w:i/>
                <w:iCs/>
              </w:rPr>
              <w:t>02.01 Для будівництва і обслуговування житлового будинку, господарських будіве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ль і споруд (присадибна ділянка</w:t>
            </w:r>
            <w:r w:rsidRPr="00CD3292">
              <w:rPr>
                <w:rFonts w:ascii="Times New Roman" w:hAnsi="Times New Roman" w:cs="Times New Roman"/>
                <w:bCs/>
                <w:i/>
                <w:iCs/>
              </w:rPr>
              <w:t>))</w:t>
            </w:r>
            <w:bookmarkStart w:id="0" w:name="_GoBack"/>
            <w:bookmarkEnd w:id="0"/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1A53AB46" w14:textId="2C1A0BFC" w:rsidR="00CE6AB6" w:rsidRPr="00265722" w:rsidRDefault="00CE6AB6" w:rsidP="00CE6AB6">
      <w:pPr>
        <w:pStyle w:val="1"/>
        <w:shd w:val="clear" w:color="auto" w:fill="auto"/>
        <w:spacing w:after="120"/>
        <w:ind w:firstLine="426"/>
        <w:jc w:val="both"/>
        <w:rPr>
          <w:i/>
          <w:sz w:val="24"/>
          <w:szCs w:val="24"/>
        </w:rPr>
      </w:pPr>
      <w:r w:rsidRPr="00265722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</w:t>
      </w:r>
      <w:r w:rsidRPr="00265722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</w:t>
      </w:r>
      <w:r>
        <w:rPr>
          <w:sz w:val="24"/>
          <w:szCs w:val="24"/>
        </w:rPr>
        <w:t>(далі – Д</w:t>
      </w:r>
      <w:r w:rsidR="009C725F">
        <w:rPr>
          <w:sz w:val="24"/>
          <w:szCs w:val="24"/>
        </w:rPr>
        <w:t>е</w:t>
      </w:r>
      <w:r>
        <w:rPr>
          <w:sz w:val="24"/>
          <w:szCs w:val="24"/>
        </w:rPr>
        <w:t xml:space="preserve">партамент земельних ресурсів) </w:t>
      </w:r>
      <w:r w:rsidRPr="00265722">
        <w:rPr>
          <w:sz w:val="24"/>
          <w:szCs w:val="24"/>
        </w:rPr>
        <w:t xml:space="preserve">розроблено </w:t>
      </w:r>
      <w:proofErr w:type="spellStart"/>
      <w:r w:rsidRPr="00265722">
        <w:rPr>
          <w:sz w:val="24"/>
          <w:szCs w:val="24"/>
        </w:rPr>
        <w:t>проєкт</w:t>
      </w:r>
      <w:proofErr w:type="spellEnd"/>
      <w:r w:rsidRPr="00265722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BB2CAF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Мета </w:t>
      </w:r>
      <w:r w:rsidRPr="00BB2CAF">
        <w:rPr>
          <w:b/>
          <w:bCs/>
          <w:sz w:val="24"/>
          <w:szCs w:val="24"/>
        </w:rPr>
        <w:t>прийняття рішення.</w:t>
      </w:r>
    </w:p>
    <w:p w14:paraId="6A1A9EAA" w14:textId="5AC8D67C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BB2CAF">
        <w:rPr>
          <w:sz w:val="24"/>
          <w:szCs w:val="24"/>
        </w:rPr>
        <w:t xml:space="preserve">Метою прийняття рішення є </w:t>
      </w:r>
      <w:r w:rsidRPr="00BB2CAF">
        <w:rPr>
          <w:color w:val="000000" w:themeColor="text1"/>
          <w:sz w:val="24"/>
          <w:szCs w:val="24"/>
        </w:rPr>
        <w:t xml:space="preserve">забезпечення </w:t>
      </w:r>
      <w:r w:rsidR="00125682" w:rsidRPr="00BB2CAF">
        <w:rPr>
          <w:color w:val="000000" w:themeColor="text1"/>
          <w:sz w:val="24"/>
          <w:szCs w:val="24"/>
        </w:rPr>
        <w:t>дотримання вимог</w:t>
      </w:r>
      <w:r w:rsidRPr="00BB2CAF">
        <w:rPr>
          <w:color w:val="000000" w:themeColor="text1"/>
          <w:sz w:val="24"/>
          <w:szCs w:val="24"/>
        </w:rPr>
        <w:t xml:space="preserve"> Земельн</w:t>
      </w:r>
      <w:r w:rsidR="00125682" w:rsidRPr="00BB2CAF">
        <w:rPr>
          <w:color w:val="000000" w:themeColor="text1"/>
          <w:sz w:val="24"/>
          <w:szCs w:val="24"/>
        </w:rPr>
        <w:t>ого</w:t>
      </w:r>
      <w:r w:rsidRPr="00BB2CAF">
        <w:rPr>
          <w:color w:val="000000" w:themeColor="text1"/>
          <w:sz w:val="24"/>
          <w:szCs w:val="24"/>
        </w:rPr>
        <w:t xml:space="preserve"> кодекс</w:t>
      </w:r>
      <w:r w:rsidR="00125682" w:rsidRPr="00BB2CAF">
        <w:rPr>
          <w:color w:val="000000" w:themeColor="text1"/>
          <w:sz w:val="24"/>
          <w:szCs w:val="24"/>
        </w:rPr>
        <w:t>у</w:t>
      </w:r>
      <w:r w:rsidRPr="00BB2CAF">
        <w:rPr>
          <w:color w:val="000000" w:themeColor="text1"/>
          <w:sz w:val="24"/>
          <w:szCs w:val="24"/>
        </w:rPr>
        <w:t xml:space="preserve"> України</w:t>
      </w:r>
      <w:r w:rsidR="00125682" w:rsidRPr="00BB2CAF">
        <w:rPr>
          <w:color w:val="000000" w:themeColor="text1"/>
          <w:sz w:val="24"/>
          <w:szCs w:val="24"/>
        </w:rPr>
        <w:t>.</w:t>
      </w:r>
      <w:r w:rsidRPr="00D53919">
        <w:rPr>
          <w:color w:val="000000" w:themeColor="text1"/>
          <w:sz w:val="24"/>
          <w:szCs w:val="24"/>
        </w:rPr>
        <w:t xml:space="preserve"> 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256"/>
        <w:gridCol w:w="6491"/>
      </w:tblGrid>
      <w:tr w:rsidR="00B85FEE" w:rsidRPr="003774B2" w14:paraId="4A887E4C" w14:textId="77777777" w:rsidTr="008715D0">
        <w:trPr>
          <w:cantSplit/>
        </w:trPr>
        <w:tc>
          <w:tcPr>
            <w:tcW w:w="3256" w:type="dxa"/>
          </w:tcPr>
          <w:p w14:paraId="5C83180A" w14:textId="2D537509" w:rsidR="00B85FEE" w:rsidRPr="009446B9" w:rsidRDefault="00B85FEE" w:rsidP="00B85FEE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B85FEE" w:rsidRPr="00125682" w:rsidRDefault="00B85FEE" w:rsidP="00B85FEE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91" w:type="dxa"/>
          </w:tcPr>
          <w:p w14:paraId="687E2619" w14:textId="52C801DD" w:rsidR="00B85FEE" w:rsidRPr="007F0403" w:rsidRDefault="00B85FEE" w:rsidP="004A51E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87EA8">
              <w:rPr>
                <w:i/>
                <w:sz w:val="24"/>
                <w:szCs w:val="24"/>
              </w:rPr>
              <w:t>На земельній ділянці розташований житловий будинок</w:t>
            </w:r>
            <w:r w:rsidR="007F0403">
              <w:rPr>
                <w:i/>
                <w:sz w:val="24"/>
                <w:szCs w:val="24"/>
              </w:rPr>
              <w:t xml:space="preserve"> під літеро </w:t>
            </w:r>
            <w:r w:rsidR="004A51E3">
              <w:rPr>
                <w:i/>
                <w:sz w:val="24"/>
                <w:szCs w:val="24"/>
                <w:lang w:val="ru-RU"/>
              </w:rPr>
              <w:t>«</w:t>
            </w:r>
            <w:r w:rsidR="007F0403">
              <w:rPr>
                <w:i/>
                <w:sz w:val="24"/>
                <w:szCs w:val="24"/>
              </w:rPr>
              <w:t>А</w:t>
            </w:r>
            <w:r w:rsidR="004A51E3">
              <w:rPr>
                <w:i/>
                <w:sz w:val="24"/>
                <w:szCs w:val="24"/>
              </w:rPr>
              <w:t>»</w:t>
            </w:r>
            <w:r w:rsidR="00AB19C8">
              <w:rPr>
                <w:i/>
                <w:sz w:val="24"/>
                <w:szCs w:val="24"/>
              </w:rPr>
              <w:t xml:space="preserve">, загальною площею </w:t>
            </w:r>
            <w:r w:rsidR="004C734B">
              <w:rPr>
                <w:i/>
                <w:sz w:val="24"/>
                <w:szCs w:val="24"/>
              </w:rPr>
              <w:t>1386, 4</w:t>
            </w:r>
            <w:r w:rsidRPr="00187EA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87EA8">
              <w:rPr>
                <w:i/>
                <w:sz w:val="24"/>
                <w:szCs w:val="24"/>
              </w:rPr>
              <w:t>кв</w:t>
            </w:r>
            <w:proofErr w:type="spellEnd"/>
            <w:r w:rsidR="008715D0">
              <w:rPr>
                <w:i/>
                <w:sz w:val="24"/>
                <w:szCs w:val="24"/>
              </w:rPr>
              <w:t>. м</w:t>
            </w:r>
            <w:r w:rsidR="007F0403">
              <w:rPr>
                <w:i/>
                <w:sz w:val="24"/>
                <w:szCs w:val="24"/>
              </w:rPr>
              <w:t xml:space="preserve">, басейн під літерою </w:t>
            </w:r>
            <w:r w:rsidR="004A51E3">
              <w:rPr>
                <w:i/>
                <w:sz w:val="24"/>
                <w:szCs w:val="24"/>
              </w:rPr>
              <w:t>«</w:t>
            </w:r>
            <w:r w:rsidR="007F0403">
              <w:rPr>
                <w:i/>
                <w:sz w:val="24"/>
                <w:szCs w:val="24"/>
              </w:rPr>
              <w:t>В</w:t>
            </w:r>
            <w:r w:rsidR="004A51E3">
              <w:rPr>
                <w:i/>
                <w:sz w:val="24"/>
                <w:szCs w:val="24"/>
              </w:rPr>
              <w:t>»</w:t>
            </w:r>
            <w:r w:rsidR="007F0403">
              <w:rPr>
                <w:i/>
                <w:sz w:val="24"/>
                <w:szCs w:val="24"/>
              </w:rPr>
              <w:t xml:space="preserve"> та інші споруди №1-4, </w:t>
            </w:r>
            <w:r w:rsidR="007F0403">
              <w:rPr>
                <w:i/>
                <w:sz w:val="24"/>
                <w:szCs w:val="24"/>
                <w:lang w:val="en-US"/>
              </w:rPr>
              <w:t>I</w:t>
            </w:r>
            <w:r w:rsidR="007F0403" w:rsidRPr="007F0403">
              <w:rPr>
                <w:i/>
                <w:sz w:val="24"/>
                <w:szCs w:val="24"/>
              </w:rPr>
              <w:t>-</w:t>
            </w:r>
            <w:r w:rsidR="007F0403">
              <w:rPr>
                <w:i/>
                <w:sz w:val="24"/>
                <w:szCs w:val="24"/>
                <w:lang w:val="en-US"/>
              </w:rPr>
              <w:t>III</w:t>
            </w:r>
            <w:r w:rsidR="008715D0">
              <w:rPr>
                <w:i/>
                <w:sz w:val="24"/>
                <w:szCs w:val="24"/>
              </w:rPr>
              <w:t xml:space="preserve"> </w:t>
            </w:r>
            <w:r w:rsidR="008715D0" w:rsidRPr="002139A9">
              <w:rPr>
                <w:i/>
                <w:sz w:val="24"/>
                <w:szCs w:val="24"/>
              </w:rPr>
              <w:t>(реєстраційний</w:t>
            </w:r>
            <w:r w:rsidR="008715D0">
              <w:rPr>
                <w:i/>
                <w:sz w:val="24"/>
                <w:szCs w:val="24"/>
              </w:rPr>
              <w:t xml:space="preserve"> номер об’єкта нерухомого майна</w:t>
            </w:r>
            <w:r w:rsidR="008715D0" w:rsidRPr="002139A9">
              <w:rPr>
                <w:i/>
                <w:sz w:val="24"/>
                <w:szCs w:val="24"/>
              </w:rPr>
              <w:t xml:space="preserve"> </w:t>
            </w:r>
            <w:r w:rsidR="004C734B">
              <w:rPr>
                <w:i/>
                <w:sz w:val="24"/>
                <w:szCs w:val="24"/>
              </w:rPr>
              <w:t>964588480000</w:t>
            </w:r>
            <w:r w:rsidR="008715D0" w:rsidRPr="002139A9">
              <w:rPr>
                <w:i/>
                <w:sz w:val="24"/>
                <w:szCs w:val="24"/>
              </w:rPr>
              <w:t xml:space="preserve">), </w:t>
            </w:r>
            <w:r w:rsidR="00DE2643" w:rsidRPr="00DE2643">
              <w:rPr>
                <w:i/>
                <w:sz w:val="24"/>
                <w:szCs w:val="24"/>
              </w:rPr>
              <w:t xml:space="preserve">дата державної реєстрації 05.07.2016, номер відомостей про речове право 15314410 (інформація з Державного реєстру речових прав на нерухоме майно від </w:t>
            </w:r>
            <w:r w:rsidR="00DE2643">
              <w:rPr>
                <w:i/>
                <w:sz w:val="24"/>
                <w:szCs w:val="24"/>
              </w:rPr>
              <w:t>19.12.2025</w:t>
            </w:r>
            <w:r w:rsidR="00DE2643" w:rsidRPr="00DE2643">
              <w:rPr>
                <w:i/>
                <w:sz w:val="24"/>
                <w:szCs w:val="24"/>
              </w:rPr>
              <w:t xml:space="preserve"> № </w:t>
            </w:r>
            <w:r w:rsidR="00DE2643">
              <w:rPr>
                <w:i/>
                <w:sz w:val="24"/>
                <w:szCs w:val="24"/>
              </w:rPr>
              <w:t>457356890</w:t>
            </w:r>
            <w:r w:rsidR="00DE2643" w:rsidRPr="00DE2643">
              <w:rPr>
                <w:i/>
                <w:sz w:val="24"/>
                <w:szCs w:val="24"/>
              </w:rPr>
              <w:t>).</w:t>
            </w:r>
          </w:p>
        </w:tc>
      </w:tr>
      <w:tr w:rsidR="00D70DEA" w:rsidRPr="003774B2" w14:paraId="254A3B9A" w14:textId="77777777" w:rsidTr="00D70DEA">
        <w:trPr>
          <w:cantSplit/>
          <w:trHeight w:val="376"/>
        </w:trPr>
        <w:tc>
          <w:tcPr>
            <w:tcW w:w="3256" w:type="dxa"/>
          </w:tcPr>
          <w:p w14:paraId="1188C38A" w14:textId="5284EC55" w:rsidR="00D70DEA" w:rsidRPr="007F0403" w:rsidRDefault="00D70DEA" w:rsidP="00D70DEA">
            <w:pPr>
              <w:tabs>
                <w:tab w:val="left" w:pos="945"/>
              </w:tabs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Наявність ДПТ</w:t>
            </w:r>
            <w:r w:rsidRPr="007F040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491" w:type="dxa"/>
          </w:tcPr>
          <w:p w14:paraId="46C24126" w14:textId="1D767655" w:rsidR="00D70DEA" w:rsidRPr="008A3BD1" w:rsidRDefault="008D6CD8" w:rsidP="00B85FE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B85FEE" w:rsidRPr="003774B2" w14:paraId="53F755AF" w14:textId="77777777" w:rsidTr="008715D0">
        <w:trPr>
          <w:cantSplit/>
          <w:trHeight w:val="1567"/>
        </w:trPr>
        <w:tc>
          <w:tcPr>
            <w:tcW w:w="3256" w:type="dxa"/>
          </w:tcPr>
          <w:p w14:paraId="4C153A9E" w14:textId="77777777" w:rsidR="00B85FEE" w:rsidRDefault="00B85FEE" w:rsidP="00B85FEE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B85FEE" w:rsidRPr="007F0403" w:rsidRDefault="00B85FEE" w:rsidP="00B85FEE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491" w:type="dxa"/>
          </w:tcPr>
          <w:p w14:paraId="14888231" w14:textId="75324C63" w:rsidR="00B85FEE" w:rsidRPr="0041184B" w:rsidRDefault="00B85FEE" w:rsidP="00D55A4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A3BD1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</w:t>
            </w:r>
            <w:r>
              <w:rPr>
                <w:i/>
                <w:sz w:val="24"/>
                <w:szCs w:val="24"/>
              </w:rPr>
              <w:t>рішенням Київської міської ради</w:t>
            </w:r>
            <w:r w:rsidR="000E5FC5">
              <w:rPr>
                <w:i/>
                <w:sz w:val="24"/>
                <w:szCs w:val="24"/>
              </w:rPr>
              <w:t xml:space="preserve">                        </w:t>
            </w:r>
            <w:r>
              <w:rPr>
                <w:i/>
                <w:sz w:val="24"/>
                <w:szCs w:val="24"/>
              </w:rPr>
              <w:t xml:space="preserve"> від 28.03.2002  </w:t>
            </w:r>
            <w:r w:rsidRPr="008A3BD1">
              <w:rPr>
                <w:i/>
                <w:sz w:val="24"/>
                <w:szCs w:val="24"/>
              </w:rPr>
              <w:t>№ 370/1804</w:t>
            </w:r>
            <w:r w:rsidRPr="008A3BD1">
              <w:rPr>
                <w:i/>
                <w:color w:val="auto"/>
                <w:sz w:val="24"/>
                <w:szCs w:val="24"/>
              </w:rPr>
              <w:t xml:space="preserve">, земельна ділянка за функціональним призначенням </w:t>
            </w:r>
            <w:r w:rsidR="00DB4755">
              <w:rPr>
                <w:i/>
                <w:color w:val="auto"/>
                <w:sz w:val="24"/>
                <w:szCs w:val="24"/>
              </w:rPr>
              <w:t>відноситься переважно</w:t>
            </w:r>
            <w:r w:rsidRPr="008A3BD1">
              <w:rPr>
                <w:i/>
                <w:color w:val="auto"/>
                <w:sz w:val="24"/>
                <w:szCs w:val="24"/>
              </w:rPr>
              <w:t xml:space="preserve"> до території </w:t>
            </w:r>
            <w:r w:rsidR="008D6CD8">
              <w:rPr>
                <w:i/>
                <w:color w:val="auto"/>
                <w:sz w:val="24"/>
                <w:szCs w:val="24"/>
              </w:rPr>
              <w:t>сільськогосподарської та частково до території лісів та лісопарків</w:t>
            </w:r>
            <w:r w:rsidR="00E1641D">
              <w:rPr>
                <w:i/>
                <w:color w:val="auto"/>
                <w:sz w:val="24"/>
                <w:szCs w:val="24"/>
              </w:rPr>
              <w:t xml:space="preserve"> </w:t>
            </w:r>
            <w:r w:rsidR="00E1641D" w:rsidRPr="00E1641D">
              <w:rPr>
                <w:i/>
                <w:color w:val="auto"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D55A48" w:rsidRPr="00D55A48">
              <w:rPr>
                <w:i/>
                <w:color w:val="auto"/>
                <w:sz w:val="24"/>
                <w:szCs w:val="24"/>
              </w:rPr>
              <w:t xml:space="preserve"> (</w:t>
            </w:r>
            <w:r w:rsidR="00D55A48">
              <w:rPr>
                <w:i/>
                <w:color w:val="auto"/>
                <w:sz w:val="24"/>
                <w:szCs w:val="24"/>
              </w:rPr>
              <w:t>далі – Департамент містобуду</w:t>
            </w:r>
            <w:r w:rsidR="00B0464C">
              <w:rPr>
                <w:i/>
                <w:color w:val="auto"/>
                <w:sz w:val="24"/>
                <w:szCs w:val="24"/>
              </w:rPr>
              <w:t>в</w:t>
            </w:r>
            <w:r w:rsidR="00D55A48">
              <w:rPr>
                <w:i/>
                <w:color w:val="auto"/>
                <w:sz w:val="24"/>
                <w:szCs w:val="24"/>
              </w:rPr>
              <w:t>ання та архітектури)</w:t>
            </w:r>
            <w:r w:rsidR="00E1641D" w:rsidRPr="00E1641D">
              <w:rPr>
                <w:i/>
                <w:color w:val="auto"/>
                <w:sz w:val="24"/>
                <w:szCs w:val="24"/>
              </w:rPr>
              <w:t xml:space="preserve"> </w:t>
            </w:r>
            <w:r w:rsidR="00A0748B">
              <w:rPr>
                <w:i/>
                <w:color w:val="auto"/>
                <w:sz w:val="24"/>
                <w:szCs w:val="24"/>
              </w:rPr>
              <w:t xml:space="preserve">                             </w:t>
            </w:r>
            <w:r w:rsidR="00E1641D" w:rsidRPr="00E1641D">
              <w:rPr>
                <w:i/>
                <w:color w:val="auto"/>
                <w:sz w:val="24"/>
                <w:szCs w:val="24"/>
              </w:rPr>
              <w:t xml:space="preserve">від </w:t>
            </w:r>
            <w:r w:rsidR="007B20CA">
              <w:rPr>
                <w:i/>
                <w:color w:val="auto"/>
                <w:sz w:val="24"/>
                <w:szCs w:val="24"/>
              </w:rPr>
              <w:t>23</w:t>
            </w:r>
            <w:r w:rsidR="00E1641D">
              <w:rPr>
                <w:i/>
                <w:color w:val="auto"/>
                <w:sz w:val="24"/>
                <w:szCs w:val="24"/>
              </w:rPr>
              <w:t>.12</w:t>
            </w:r>
            <w:r w:rsidR="00E1641D" w:rsidRPr="00E1641D">
              <w:rPr>
                <w:i/>
                <w:color w:val="auto"/>
                <w:sz w:val="24"/>
                <w:szCs w:val="24"/>
              </w:rPr>
              <w:t>.2025 № 055-</w:t>
            </w:r>
            <w:r w:rsidR="00E1641D">
              <w:rPr>
                <w:i/>
                <w:color w:val="auto"/>
                <w:sz w:val="24"/>
                <w:szCs w:val="24"/>
              </w:rPr>
              <w:t>17</w:t>
            </w:r>
            <w:r w:rsidR="007B20CA">
              <w:rPr>
                <w:i/>
                <w:color w:val="auto"/>
                <w:sz w:val="24"/>
                <w:szCs w:val="24"/>
              </w:rPr>
              <w:t>793</w:t>
            </w:r>
            <w:r w:rsidR="00E1641D" w:rsidRPr="00E1641D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8715D0">
        <w:trPr>
          <w:cantSplit/>
        </w:trPr>
        <w:tc>
          <w:tcPr>
            <w:tcW w:w="3256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91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8715D0">
        <w:trPr>
          <w:cantSplit/>
        </w:trPr>
        <w:tc>
          <w:tcPr>
            <w:tcW w:w="3256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91" w:type="dxa"/>
          </w:tcPr>
          <w:p w14:paraId="3CE4783F" w14:textId="5E2BF66E" w:rsidR="00765699" w:rsidRPr="003774B2" w:rsidRDefault="00E1641D" w:rsidP="00D55A4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1641D">
              <w:rPr>
                <w:rFonts w:ascii="Times New Roman" w:hAnsi="Times New Roman" w:cs="Times New Roman"/>
                <w:i/>
                <w:color w:val="000000" w:themeColor="text1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від 28.03.2002  № 370/1804, земельна ділянка за функціональним призначенням належить частково до території лісів та лісопарків</w:t>
            </w:r>
            <w:r w:rsidR="007B20CA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7B20CA" w:rsidRPr="007B20CA">
              <w:rPr>
                <w:rFonts w:ascii="Times New Roman" w:hAnsi="Times New Roman" w:cs="Times New Roman"/>
                <w:i/>
                <w:color w:val="000000" w:themeColor="text1"/>
              </w:rPr>
              <w:t>(лист Департаменту містобудування та архітектури від 23.12.2025</w:t>
            </w:r>
            <w:r w:rsidR="007B20CA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7B20CA" w:rsidRPr="007B20CA">
              <w:rPr>
                <w:rFonts w:ascii="Times New Roman" w:hAnsi="Times New Roman" w:cs="Times New Roman"/>
                <w:i/>
                <w:color w:val="000000" w:themeColor="text1"/>
              </w:rPr>
              <w:t>№ 055-17793).</w:t>
            </w:r>
          </w:p>
        </w:tc>
      </w:tr>
      <w:tr w:rsidR="003352CD" w:rsidRPr="003774B2" w14:paraId="6A523C75" w14:textId="77777777" w:rsidTr="008715D0">
        <w:trPr>
          <w:cantSplit/>
        </w:trPr>
        <w:tc>
          <w:tcPr>
            <w:tcW w:w="3256" w:type="dxa"/>
          </w:tcPr>
          <w:p w14:paraId="4482B364" w14:textId="696132AD" w:rsidR="003352CD" w:rsidRPr="009446B9" w:rsidRDefault="003352CD" w:rsidP="003352CD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91" w:type="dxa"/>
          </w:tcPr>
          <w:p w14:paraId="2F1724B5" w14:textId="69E12E05" w:rsidR="008D6CD8" w:rsidRDefault="00E5616D" w:rsidP="003352C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5616D">
              <w:rPr>
                <w:rFonts w:ascii="Times New Roman" w:hAnsi="Times New Roman" w:cs="Times New Roman"/>
                <w:i/>
                <w:color w:val="auto"/>
              </w:rPr>
              <w:t xml:space="preserve">Згідно з листом Департаменту містобудування та архітектури від </w:t>
            </w:r>
            <w:r w:rsidR="00D55A48">
              <w:rPr>
                <w:rFonts w:ascii="Times New Roman" w:hAnsi="Times New Roman" w:cs="Times New Roman"/>
                <w:i/>
                <w:color w:val="auto"/>
              </w:rPr>
              <w:t>23</w:t>
            </w:r>
            <w:r w:rsidRPr="00E5616D">
              <w:rPr>
                <w:rFonts w:ascii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hAnsi="Times New Roman" w:cs="Times New Roman"/>
                <w:i/>
                <w:color w:val="auto"/>
              </w:rPr>
              <w:t>12</w:t>
            </w:r>
            <w:r w:rsidRPr="00E5616D">
              <w:rPr>
                <w:rFonts w:ascii="Times New Roman" w:hAnsi="Times New Roman" w:cs="Times New Roman"/>
                <w:i/>
                <w:color w:val="auto"/>
              </w:rPr>
              <w:t>.2025 № 055-</w:t>
            </w:r>
            <w:r>
              <w:rPr>
                <w:rFonts w:ascii="Times New Roman" w:hAnsi="Times New Roman" w:cs="Times New Roman"/>
                <w:i/>
                <w:color w:val="auto"/>
              </w:rPr>
              <w:t>17</w:t>
            </w:r>
            <w:r w:rsidR="00D55A48">
              <w:rPr>
                <w:rFonts w:ascii="Times New Roman" w:hAnsi="Times New Roman" w:cs="Times New Roman"/>
                <w:i/>
                <w:color w:val="auto"/>
              </w:rPr>
              <w:t>793</w:t>
            </w:r>
            <w:r w:rsidRPr="00E5616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>з</w:t>
            </w:r>
            <w:r w:rsidR="008D6CD8">
              <w:rPr>
                <w:rFonts w:ascii="Times New Roman" w:hAnsi="Times New Roman" w:cs="Times New Roman"/>
                <w:i/>
                <w:color w:val="auto"/>
              </w:rPr>
              <w:t>емельна ділянка потрапляє частк</w:t>
            </w:r>
            <w:r w:rsidR="0031483A">
              <w:rPr>
                <w:rFonts w:ascii="Times New Roman" w:hAnsi="Times New Roman" w:cs="Times New Roman"/>
                <w:i/>
                <w:color w:val="auto"/>
              </w:rPr>
              <w:t>о</w:t>
            </w:r>
            <w:r w:rsidR="008D6CD8">
              <w:rPr>
                <w:rFonts w:ascii="Times New Roman" w:hAnsi="Times New Roman" w:cs="Times New Roman"/>
                <w:i/>
                <w:color w:val="auto"/>
              </w:rPr>
              <w:t>во до території проектного заповідання природного комплексу, до зони обмеження забудови за умови безпеки польотів, частково до зсувонебезпечних територій, частково до охоронної зони музею архітектури і побуту України (с. Пирогів)</w:t>
            </w:r>
            <w:r w:rsidR="00366B68">
              <w:rPr>
                <w:rFonts w:ascii="Times New Roman" w:hAnsi="Times New Roman" w:cs="Times New Roman"/>
                <w:i/>
                <w:color w:val="auto"/>
              </w:rPr>
              <w:t>, частково до території об</w:t>
            </w:r>
            <w:r w:rsidR="00366B68" w:rsidRPr="00E5616D">
              <w:rPr>
                <w:rFonts w:ascii="Times New Roman" w:hAnsi="Times New Roman" w:cs="Times New Roman"/>
                <w:i/>
                <w:color w:val="auto"/>
              </w:rPr>
              <w:t>’</w:t>
            </w:r>
            <w:r w:rsidR="00366B68">
              <w:rPr>
                <w:rFonts w:ascii="Times New Roman" w:hAnsi="Times New Roman" w:cs="Times New Roman"/>
                <w:i/>
                <w:color w:val="auto"/>
              </w:rPr>
              <w:t>єктів природно-заповідного фонду.</w:t>
            </w:r>
          </w:p>
          <w:p w14:paraId="3E3ACF2C" w14:textId="77777777" w:rsidR="00AF7BF8" w:rsidRDefault="00AF7BF8" w:rsidP="00B866F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AF7BF8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5F403B96" w:rsidR="003352CD" w:rsidRPr="00AF7BF8" w:rsidRDefault="00B866F7" w:rsidP="00B866F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F7BF8">
              <w:rPr>
                <w:rFonts w:ascii="Times New Roman" w:hAnsi="Times New Roman" w:cs="Times New Roman"/>
                <w:i/>
                <w:color w:val="auto"/>
              </w:rPr>
              <w:t xml:space="preserve">Зважаючи на вказане, цей </w:t>
            </w:r>
            <w:proofErr w:type="spellStart"/>
            <w:r w:rsidRPr="00AF7BF8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AF7BF8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269504C" w14:textId="77777777" w:rsidR="006D5B26" w:rsidRPr="006D5B26" w:rsidRDefault="006D5B26" w:rsidP="006D5B26">
      <w:pPr>
        <w:pStyle w:val="1"/>
        <w:shd w:val="clear" w:color="auto" w:fill="auto"/>
        <w:tabs>
          <w:tab w:val="left" w:pos="708"/>
        </w:tabs>
        <w:spacing w:after="40"/>
        <w:ind w:left="400" w:firstLine="0"/>
        <w:rPr>
          <w:sz w:val="24"/>
          <w:szCs w:val="24"/>
        </w:rPr>
      </w:pPr>
    </w:p>
    <w:p w14:paraId="6EF0FC17" w14:textId="79D5B448" w:rsidR="00114807" w:rsidRPr="003774B2" w:rsidRDefault="00114807" w:rsidP="006D5B26">
      <w:pPr>
        <w:pStyle w:val="1"/>
        <w:numPr>
          <w:ilvl w:val="0"/>
          <w:numId w:val="1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E17A80D" w14:textId="77777777" w:rsidR="006764F6" w:rsidRDefault="006764F6" w:rsidP="006764F6">
      <w:pPr>
        <w:pStyle w:val="1"/>
        <w:spacing w:after="0"/>
        <w:ind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</w:t>
      </w:r>
      <w:r w:rsidRPr="004D2367">
        <w:rPr>
          <w:sz w:val="24"/>
          <w:szCs w:val="24"/>
        </w:rPr>
        <w:t xml:space="preserve">рішення підготовлено відповідно до Земельного кодексу України, </w:t>
      </w:r>
      <w:r w:rsidRPr="004D2367">
        <w:rPr>
          <w:color w:val="000000" w:themeColor="text1"/>
          <w:sz w:val="24"/>
          <w:szCs w:val="24"/>
        </w:rPr>
        <w:t>Закону України «Про внесення змін до деяких законодавчих актів України щодо розмежування земель державної та комунальної власності», Закону України «Про місцеве самоврядування в Україні» та Закону України «Про адміністративну процедуру».</w:t>
      </w:r>
    </w:p>
    <w:p w14:paraId="1C96DBD5" w14:textId="77777777" w:rsidR="006764F6" w:rsidRPr="00065A8A" w:rsidRDefault="006764F6" w:rsidP="006764F6">
      <w:pPr>
        <w:pStyle w:val="1"/>
        <w:spacing w:after="0"/>
        <w:ind w:firstLine="567"/>
        <w:jc w:val="both"/>
        <w:rPr>
          <w:i/>
          <w:sz w:val="24"/>
          <w:szCs w:val="24"/>
        </w:rPr>
      </w:pPr>
      <w:proofErr w:type="spellStart"/>
      <w:r w:rsidRPr="00065A8A">
        <w:rPr>
          <w:sz w:val="24"/>
          <w:szCs w:val="24"/>
        </w:rPr>
        <w:t>Проєкт</w:t>
      </w:r>
      <w:proofErr w:type="spellEnd"/>
      <w:r w:rsidRPr="00065A8A">
        <w:rPr>
          <w:sz w:val="24"/>
          <w:szCs w:val="24"/>
        </w:rPr>
        <w:t xml:space="preserve"> рішення не стосується прав і соціальної захищеності осіб з інвалідністю та </w:t>
      </w:r>
      <w:r>
        <w:rPr>
          <w:sz w:val="24"/>
          <w:szCs w:val="24"/>
        </w:rPr>
        <w:t xml:space="preserve">                  </w:t>
      </w:r>
      <w:r w:rsidRPr="00065A8A">
        <w:rPr>
          <w:sz w:val="24"/>
          <w:szCs w:val="24"/>
        </w:rPr>
        <w:t>не матиме впливу на життєдіяльність цієї категорії.</w:t>
      </w:r>
    </w:p>
    <w:p w14:paraId="627C3D70" w14:textId="77777777" w:rsidR="006764F6" w:rsidRPr="00065A8A" w:rsidRDefault="006764F6" w:rsidP="006764F6">
      <w:pPr>
        <w:pStyle w:val="1"/>
        <w:spacing w:after="0"/>
        <w:ind w:firstLine="567"/>
        <w:jc w:val="both"/>
        <w:rPr>
          <w:i/>
          <w:sz w:val="24"/>
          <w:szCs w:val="24"/>
        </w:rPr>
      </w:pPr>
      <w:proofErr w:type="spellStart"/>
      <w:r w:rsidRPr="00065A8A">
        <w:rPr>
          <w:sz w:val="24"/>
          <w:szCs w:val="24"/>
        </w:rPr>
        <w:t>Проєкт</w:t>
      </w:r>
      <w:proofErr w:type="spellEnd"/>
      <w:r w:rsidRPr="00065A8A">
        <w:rPr>
          <w:sz w:val="24"/>
          <w:szCs w:val="24"/>
        </w:rPr>
        <w:t xml:space="preserve"> рішення</w:t>
      </w:r>
      <w:r>
        <w:rPr>
          <w:sz w:val="24"/>
          <w:szCs w:val="24"/>
        </w:rPr>
        <w:t xml:space="preserve"> не</w:t>
      </w:r>
      <w:r w:rsidRPr="00065A8A">
        <w:rPr>
          <w:sz w:val="24"/>
          <w:szCs w:val="24"/>
        </w:rPr>
        <w:t xml:space="preserve"> містить службов</w:t>
      </w:r>
      <w:r>
        <w:rPr>
          <w:sz w:val="24"/>
          <w:szCs w:val="24"/>
        </w:rPr>
        <w:t>ої</w:t>
      </w:r>
      <w:r w:rsidRPr="00065A8A">
        <w:rPr>
          <w:sz w:val="24"/>
          <w:szCs w:val="24"/>
        </w:rPr>
        <w:t xml:space="preserve"> інформаці</w:t>
      </w:r>
      <w:r>
        <w:rPr>
          <w:sz w:val="24"/>
          <w:szCs w:val="24"/>
        </w:rPr>
        <w:t>ї</w:t>
      </w:r>
      <w:r w:rsidRPr="00065A8A">
        <w:rPr>
          <w:sz w:val="24"/>
          <w:szCs w:val="24"/>
        </w:rPr>
        <w:t xml:space="preserve"> у розумінні статті 6 Закону України «Про доступ до публічної інформації».</w:t>
      </w:r>
    </w:p>
    <w:p w14:paraId="534DE154" w14:textId="36FF2652" w:rsidR="006764F6" w:rsidRDefault="006764F6" w:rsidP="006764F6">
      <w:pPr>
        <w:pStyle w:val="1"/>
        <w:shd w:val="clear" w:color="auto" w:fill="auto"/>
        <w:ind w:firstLine="567"/>
        <w:jc w:val="both"/>
        <w:rPr>
          <w:i/>
          <w:sz w:val="24"/>
          <w:szCs w:val="24"/>
        </w:rPr>
      </w:pPr>
      <w:proofErr w:type="spellStart"/>
      <w:r w:rsidRPr="00065A8A">
        <w:rPr>
          <w:sz w:val="24"/>
          <w:szCs w:val="24"/>
        </w:rPr>
        <w:t>Проєкт</w:t>
      </w:r>
      <w:proofErr w:type="spellEnd"/>
      <w:r w:rsidRPr="00065A8A">
        <w:rPr>
          <w:sz w:val="24"/>
          <w:szCs w:val="24"/>
        </w:rPr>
        <w:t xml:space="preserve"> рішення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A0DE421" w14:textId="131B8586" w:rsidR="00B85FEE" w:rsidRDefault="00B85FEE" w:rsidP="00B85FEE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3774B2" w:rsidRDefault="00114807" w:rsidP="006D5B26">
      <w:pPr>
        <w:pStyle w:val="1"/>
        <w:numPr>
          <w:ilvl w:val="0"/>
          <w:numId w:val="1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1FE9AD98" w14:textId="77777777" w:rsidR="004401C6" w:rsidRPr="003774B2" w:rsidRDefault="004401C6" w:rsidP="004401C6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2B5624E" w14:textId="77777777" w:rsidR="004401C6" w:rsidRPr="003774B2" w:rsidRDefault="004401C6" w:rsidP="004401C6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63892C1E" w14:textId="3657A1F2" w:rsidR="004401C6" w:rsidRDefault="004401C6" w:rsidP="004401C6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29946186" w14:textId="77777777" w:rsidR="00C94FDD" w:rsidRDefault="00C94FDD" w:rsidP="00FF5BC7">
      <w:pPr>
        <w:pStyle w:val="20"/>
        <w:shd w:val="clear" w:color="auto" w:fill="auto"/>
        <w:spacing w:after="0" w:line="233" w:lineRule="auto"/>
        <w:ind w:left="0" w:firstLine="0"/>
        <w:rPr>
          <w:sz w:val="20"/>
          <w:szCs w:val="20"/>
        </w:rPr>
      </w:pPr>
    </w:p>
    <w:p w14:paraId="1E36A962" w14:textId="2236C0EF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696793">
        <w:rPr>
          <w:bCs/>
          <w:sz w:val="20"/>
          <w:szCs w:val="20"/>
          <w:lang w:val="ru-RU"/>
        </w:rPr>
        <w:t>Валентина ПЕЛИХ</w:t>
      </w:r>
    </w:p>
    <w:p w14:paraId="7D16D9EF" w14:textId="758278AF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77777777" w:rsidR="0093432B" w:rsidRPr="003774B2" w:rsidRDefault="0093432B" w:rsidP="00210E88">
      <w:pPr>
        <w:pStyle w:val="30"/>
        <w:shd w:val="clear" w:color="auto" w:fill="auto"/>
        <w:ind w:firstLine="0"/>
        <w:rPr>
          <w:sz w:val="24"/>
          <w:szCs w:val="24"/>
        </w:rPr>
      </w:pPr>
    </w:p>
    <w:sectPr w:rsidR="0093432B" w:rsidRPr="003774B2" w:rsidSect="004A51E3">
      <w:headerReference w:type="default" r:id="rId10"/>
      <w:footerReference w:type="default" r:id="rId11"/>
      <w:pgSz w:w="11907" w:h="16839" w:code="9"/>
      <w:pgMar w:top="567" w:right="567" w:bottom="568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85C72" w14:textId="77777777" w:rsidR="004E7ACA" w:rsidRDefault="004E7ACA">
      <w:r>
        <w:separator/>
      </w:r>
    </w:p>
  </w:endnote>
  <w:endnote w:type="continuationSeparator" w:id="0">
    <w:p w14:paraId="1DE124F5" w14:textId="77777777" w:rsidR="004E7ACA" w:rsidRDefault="004E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5D5B7" w14:textId="77777777" w:rsidR="004E7ACA" w:rsidRDefault="004E7ACA"/>
  </w:footnote>
  <w:footnote w:type="continuationSeparator" w:id="0">
    <w:p w14:paraId="007C95D7" w14:textId="77777777" w:rsidR="004E7ACA" w:rsidRDefault="004E7AC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9E569D6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125682">
      <w:rPr>
        <w:sz w:val="12"/>
        <w:szCs w:val="12"/>
        <w:lang w:val="ru-RU"/>
      </w:rPr>
      <w:t xml:space="preserve">ПЗН-89667 </w:t>
    </w:r>
    <w:r w:rsidR="00862990">
      <w:rPr>
        <w:sz w:val="12"/>
        <w:szCs w:val="12"/>
      </w:rPr>
      <w:t xml:space="preserve">від </w:t>
    </w:r>
    <w:r w:rsidR="00125682">
      <w:rPr>
        <w:sz w:val="12"/>
        <w:szCs w:val="12"/>
      </w:rPr>
      <w:t>19.12.2025</w:t>
    </w:r>
    <w:r w:rsidR="00862990">
      <w:rPr>
        <w:sz w:val="12"/>
        <w:szCs w:val="12"/>
      </w:rPr>
      <w:t xml:space="preserve"> до </w:t>
    </w:r>
    <w:r w:rsidR="00B85FEE">
      <w:rPr>
        <w:sz w:val="12"/>
        <w:szCs w:val="12"/>
      </w:rPr>
      <w:t>справи</w:t>
    </w:r>
    <w:r w:rsidR="00862990">
      <w:rPr>
        <w:sz w:val="12"/>
        <w:szCs w:val="12"/>
      </w:rPr>
      <w:t xml:space="preserve"> </w:t>
    </w:r>
    <w:r w:rsidR="00125682">
      <w:rPr>
        <w:sz w:val="12"/>
        <w:szCs w:val="12"/>
      </w:rPr>
      <w:t>776969390</w:t>
    </w:r>
  </w:p>
  <w:p w14:paraId="2E60DAB9" w14:textId="27D03E59" w:rsidR="00862990" w:rsidRPr="007B7541" w:rsidRDefault="00125682" w:rsidP="00125682">
    <w:pPr>
      <w:pStyle w:val="ab"/>
      <w:jc w:val="center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sz w:val="12"/>
        <w:szCs w:val="12"/>
      </w:rPr>
      <w:tab/>
    </w:r>
    <w:r>
      <w:rPr>
        <w:rFonts w:ascii="Times New Roman" w:hAnsi="Times New Roman" w:cs="Times New Roman"/>
        <w:sz w:val="12"/>
        <w:szCs w:val="12"/>
      </w:rPr>
      <w:tab/>
    </w:r>
    <w:r w:rsidR="00862990" w:rsidRPr="007B7541">
      <w:rPr>
        <w:rFonts w:ascii="Times New Roman" w:hAnsi="Times New Roman" w:cs="Times New Roman"/>
        <w:sz w:val="12"/>
        <w:szCs w:val="12"/>
      </w:rPr>
      <w:t>Сторінка</w:t>
    </w:r>
    <w:r w:rsidR="00862990"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181000795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D3292" w:rsidRPr="00CD329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6E43F1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60732"/>
    <w:rsid w:val="000A71E1"/>
    <w:rsid w:val="000E5FC5"/>
    <w:rsid w:val="000F1896"/>
    <w:rsid w:val="000F7620"/>
    <w:rsid w:val="00110C03"/>
    <w:rsid w:val="00114807"/>
    <w:rsid w:val="00125682"/>
    <w:rsid w:val="001409D2"/>
    <w:rsid w:val="00154335"/>
    <w:rsid w:val="00163693"/>
    <w:rsid w:val="00175FD0"/>
    <w:rsid w:val="001B49B9"/>
    <w:rsid w:val="001D0D46"/>
    <w:rsid w:val="001D1D6B"/>
    <w:rsid w:val="001D6DF8"/>
    <w:rsid w:val="001E7256"/>
    <w:rsid w:val="001F1EF5"/>
    <w:rsid w:val="00210E88"/>
    <w:rsid w:val="00225462"/>
    <w:rsid w:val="00232D6B"/>
    <w:rsid w:val="0023577D"/>
    <w:rsid w:val="002438BA"/>
    <w:rsid w:val="00294238"/>
    <w:rsid w:val="00294F32"/>
    <w:rsid w:val="002A3B79"/>
    <w:rsid w:val="002B563B"/>
    <w:rsid w:val="002E2E81"/>
    <w:rsid w:val="00302B67"/>
    <w:rsid w:val="003047FC"/>
    <w:rsid w:val="0031125D"/>
    <w:rsid w:val="003147F6"/>
    <w:rsid w:val="0031483A"/>
    <w:rsid w:val="00326EA4"/>
    <w:rsid w:val="003352CD"/>
    <w:rsid w:val="00342525"/>
    <w:rsid w:val="003448D5"/>
    <w:rsid w:val="00347B41"/>
    <w:rsid w:val="003568E0"/>
    <w:rsid w:val="00361270"/>
    <w:rsid w:val="003657A3"/>
    <w:rsid w:val="00366B68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401C6"/>
    <w:rsid w:val="00464C10"/>
    <w:rsid w:val="00466C3C"/>
    <w:rsid w:val="004848F0"/>
    <w:rsid w:val="00496595"/>
    <w:rsid w:val="004A51E3"/>
    <w:rsid w:val="004C734B"/>
    <w:rsid w:val="004D0772"/>
    <w:rsid w:val="004D60BA"/>
    <w:rsid w:val="004E5E2F"/>
    <w:rsid w:val="004E7ACA"/>
    <w:rsid w:val="004F0681"/>
    <w:rsid w:val="00520A08"/>
    <w:rsid w:val="0052389C"/>
    <w:rsid w:val="005264AA"/>
    <w:rsid w:val="00532DDA"/>
    <w:rsid w:val="0055002C"/>
    <w:rsid w:val="00552673"/>
    <w:rsid w:val="00552919"/>
    <w:rsid w:val="0057140E"/>
    <w:rsid w:val="005771B1"/>
    <w:rsid w:val="005824DA"/>
    <w:rsid w:val="0058656C"/>
    <w:rsid w:val="00587FA6"/>
    <w:rsid w:val="00596FDB"/>
    <w:rsid w:val="005C5A73"/>
    <w:rsid w:val="00604821"/>
    <w:rsid w:val="00611380"/>
    <w:rsid w:val="00612CED"/>
    <w:rsid w:val="006139EF"/>
    <w:rsid w:val="00655494"/>
    <w:rsid w:val="006674A5"/>
    <w:rsid w:val="006764F6"/>
    <w:rsid w:val="00687415"/>
    <w:rsid w:val="00693023"/>
    <w:rsid w:val="00696793"/>
    <w:rsid w:val="006A0D5A"/>
    <w:rsid w:val="006A30A3"/>
    <w:rsid w:val="006A3391"/>
    <w:rsid w:val="006C24FE"/>
    <w:rsid w:val="006D0CA1"/>
    <w:rsid w:val="006D5B26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16B0"/>
    <w:rsid w:val="00797ACC"/>
    <w:rsid w:val="007A7E4D"/>
    <w:rsid w:val="007B0AA1"/>
    <w:rsid w:val="007B20CA"/>
    <w:rsid w:val="007B7541"/>
    <w:rsid w:val="007C4D40"/>
    <w:rsid w:val="007D3687"/>
    <w:rsid w:val="007F0403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15D0"/>
    <w:rsid w:val="00877E56"/>
    <w:rsid w:val="008A63AB"/>
    <w:rsid w:val="008C241C"/>
    <w:rsid w:val="008C3AF2"/>
    <w:rsid w:val="008D6CD8"/>
    <w:rsid w:val="008F6A51"/>
    <w:rsid w:val="009143F7"/>
    <w:rsid w:val="009253F7"/>
    <w:rsid w:val="0093432B"/>
    <w:rsid w:val="0094029E"/>
    <w:rsid w:val="009446B9"/>
    <w:rsid w:val="00956D65"/>
    <w:rsid w:val="00985A01"/>
    <w:rsid w:val="00993BCD"/>
    <w:rsid w:val="009A71BD"/>
    <w:rsid w:val="009B4131"/>
    <w:rsid w:val="009B44EB"/>
    <w:rsid w:val="009B470E"/>
    <w:rsid w:val="009B6FA8"/>
    <w:rsid w:val="009C5EF0"/>
    <w:rsid w:val="009C725F"/>
    <w:rsid w:val="009D0682"/>
    <w:rsid w:val="009D391D"/>
    <w:rsid w:val="009E22F3"/>
    <w:rsid w:val="009E473F"/>
    <w:rsid w:val="009F5380"/>
    <w:rsid w:val="00A0748B"/>
    <w:rsid w:val="00A12978"/>
    <w:rsid w:val="00A16B25"/>
    <w:rsid w:val="00A20E31"/>
    <w:rsid w:val="00A26935"/>
    <w:rsid w:val="00A35540"/>
    <w:rsid w:val="00A723F2"/>
    <w:rsid w:val="00A738AB"/>
    <w:rsid w:val="00A920BC"/>
    <w:rsid w:val="00AA7FEA"/>
    <w:rsid w:val="00AB19C8"/>
    <w:rsid w:val="00AF38B3"/>
    <w:rsid w:val="00AF7BF8"/>
    <w:rsid w:val="00B0464C"/>
    <w:rsid w:val="00B053EE"/>
    <w:rsid w:val="00B06194"/>
    <w:rsid w:val="00B1059F"/>
    <w:rsid w:val="00B1394F"/>
    <w:rsid w:val="00B16899"/>
    <w:rsid w:val="00B205E2"/>
    <w:rsid w:val="00B25080"/>
    <w:rsid w:val="00B37A5A"/>
    <w:rsid w:val="00B4608F"/>
    <w:rsid w:val="00B76A35"/>
    <w:rsid w:val="00B85FEE"/>
    <w:rsid w:val="00B866F7"/>
    <w:rsid w:val="00B86FEE"/>
    <w:rsid w:val="00B90FAD"/>
    <w:rsid w:val="00B975D8"/>
    <w:rsid w:val="00BA02ED"/>
    <w:rsid w:val="00BA0AD0"/>
    <w:rsid w:val="00BA3AB4"/>
    <w:rsid w:val="00BB2AE1"/>
    <w:rsid w:val="00BB2CAF"/>
    <w:rsid w:val="00BC2427"/>
    <w:rsid w:val="00BD4A71"/>
    <w:rsid w:val="00C12782"/>
    <w:rsid w:val="00C16815"/>
    <w:rsid w:val="00C22081"/>
    <w:rsid w:val="00C272FB"/>
    <w:rsid w:val="00C4349F"/>
    <w:rsid w:val="00C553F3"/>
    <w:rsid w:val="00C55D40"/>
    <w:rsid w:val="00C56059"/>
    <w:rsid w:val="00C8138C"/>
    <w:rsid w:val="00C863CE"/>
    <w:rsid w:val="00C87121"/>
    <w:rsid w:val="00C937BB"/>
    <w:rsid w:val="00C94FDD"/>
    <w:rsid w:val="00C95FDB"/>
    <w:rsid w:val="00C97F46"/>
    <w:rsid w:val="00CA031A"/>
    <w:rsid w:val="00CC567E"/>
    <w:rsid w:val="00CD3292"/>
    <w:rsid w:val="00CD7F9F"/>
    <w:rsid w:val="00CE6AB6"/>
    <w:rsid w:val="00D01B15"/>
    <w:rsid w:val="00D07ABC"/>
    <w:rsid w:val="00D23EC9"/>
    <w:rsid w:val="00D35106"/>
    <w:rsid w:val="00D40A10"/>
    <w:rsid w:val="00D40C56"/>
    <w:rsid w:val="00D53919"/>
    <w:rsid w:val="00D55A48"/>
    <w:rsid w:val="00D579B4"/>
    <w:rsid w:val="00D662B1"/>
    <w:rsid w:val="00D70DEA"/>
    <w:rsid w:val="00D74E29"/>
    <w:rsid w:val="00D904E6"/>
    <w:rsid w:val="00D963CE"/>
    <w:rsid w:val="00D973B0"/>
    <w:rsid w:val="00DB1C69"/>
    <w:rsid w:val="00DB4755"/>
    <w:rsid w:val="00DB4DCA"/>
    <w:rsid w:val="00DC483F"/>
    <w:rsid w:val="00DC6EFC"/>
    <w:rsid w:val="00DD3396"/>
    <w:rsid w:val="00DE2643"/>
    <w:rsid w:val="00DE6903"/>
    <w:rsid w:val="00E04075"/>
    <w:rsid w:val="00E12AFC"/>
    <w:rsid w:val="00E15570"/>
    <w:rsid w:val="00E1641D"/>
    <w:rsid w:val="00E17376"/>
    <w:rsid w:val="00E22019"/>
    <w:rsid w:val="00E25B09"/>
    <w:rsid w:val="00E345E9"/>
    <w:rsid w:val="00E351CD"/>
    <w:rsid w:val="00E35E30"/>
    <w:rsid w:val="00E4559A"/>
    <w:rsid w:val="00E51DA6"/>
    <w:rsid w:val="00E52308"/>
    <w:rsid w:val="00E5616D"/>
    <w:rsid w:val="00E70A7A"/>
    <w:rsid w:val="00E70F0D"/>
    <w:rsid w:val="00E73366"/>
    <w:rsid w:val="00E741F4"/>
    <w:rsid w:val="00E83B0D"/>
    <w:rsid w:val="00E878F9"/>
    <w:rsid w:val="00E87D3E"/>
    <w:rsid w:val="00E91DBF"/>
    <w:rsid w:val="00E94C7C"/>
    <w:rsid w:val="00ED59A0"/>
    <w:rsid w:val="00EE0C80"/>
    <w:rsid w:val="00EE6044"/>
    <w:rsid w:val="00EF0B77"/>
    <w:rsid w:val="00EF26F3"/>
    <w:rsid w:val="00EF46F6"/>
    <w:rsid w:val="00EF7797"/>
    <w:rsid w:val="00EF7F29"/>
    <w:rsid w:val="00F0633C"/>
    <w:rsid w:val="00F23B16"/>
    <w:rsid w:val="00F24B1A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75E2F"/>
    <w:rsid w:val="00F81254"/>
    <w:rsid w:val="00FA164D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3352C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819</Words>
  <Characters>4673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5482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Василига Жанна Леонідівна</dc:creator>
  <cp:keywords>{"doc_type_id":110,"doc_type_name":"Пояснювальна_записка Фіз передача дозвіл (клопотання)","doc_type_file":"Фіз_клопотання_дозвіл.docx"}</cp:keywords>
  <cp:lastModifiedBy>Гавриленко Марія Олексіївна</cp:lastModifiedBy>
  <cp:revision>70</cp:revision>
  <cp:lastPrinted>2026-01-09T10:07:00Z</cp:lastPrinted>
  <dcterms:created xsi:type="dcterms:W3CDTF">2025-12-19T08:01:00Z</dcterms:created>
  <dcterms:modified xsi:type="dcterms:W3CDTF">2026-01-19T12:58:00Z</dcterms:modified>
</cp:coreProperties>
</file>