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B04D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46B034C" wp14:editId="186A1D9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AD438E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5B0590C6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779017536</w:t>
                            </w:r>
                          </w:p>
                          <w:p w14:paraId="7F8FF53C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B03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5DAD438E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5B0590C6" w14:textId="77777777"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779017536</w:t>
                      </w:r>
                    </w:p>
                    <w:p w14:paraId="7F8FF53C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6F4B692A" w14:textId="61219814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7E1EFFB5" wp14:editId="0644B194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E5F61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316DCE1A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D7516F1" w14:textId="77777777" w:rsidR="0045411C" w:rsidRPr="00A677AE" w:rsidRDefault="0045411C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7CE29990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68F28EC5" w14:textId="77777777" w:rsidTr="00802099">
        <w:trPr>
          <w:cantSplit/>
          <w:trHeight w:val="386"/>
        </w:trPr>
        <w:tc>
          <w:tcPr>
            <w:tcW w:w="3266" w:type="dxa"/>
          </w:tcPr>
          <w:p w14:paraId="1C2A191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1611FAF3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4AD50375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19FF0E04" w14:textId="77777777" w:rsidTr="00802099">
        <w:trPr>
          <w:cantSplit/>
          <w:trHeight w:val="1266"/>
        </w:trPr>
        <w:tc>
          <w:tcPr>
            <w:tcW w:w="3266" w:type="dxa"/>
          </w:tcPr>
          <w:p w14:paraId="3C5C11A7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331E17B3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247FF450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5BCC6313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4B01AAB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44E6449D" w14:textId="77777777" w:rsidTr="00802099">
        <w:trPr>
          <w:cantSplit/>
          <w:trHeight w:val="1128"/>
        </w:trPr>
        <w:tc>
          <w:tcPr>
            <w:tcW w:w="3266" w:type="dxa"/>
          </w:tcPr>
          <w:p w14:paraId="68C979A1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44C0EF3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214083FF" w14:textId="77777777" w:rsidTr="00802099">
        <w:trPr>
          <w:cantSplit/>
          <w:trHeight w:val="293"/>
        </w:trPr>
        <w:tc>
          <w:tcPr>
            <w:tcW w:w="3266" w:type="dxa"/>
          </w:tcPr>
          <w:p w14:paraId="50E307B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30AABDCF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27.05.2026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779017536</w:t>
            </w:r>
          </w:p>
        </w:tc>
      </w:tr>
    </w:tbl>
    <w:p w14:paraId="4314804A" w14:textId="77777777" w:rsidR="00C75A99" w:rsidRPr="00A677AE" w:rsidRDefault="00C75A99" w:rsidP="00C75A99">
      <w:pPr>
        <w:spacing w:line="1" w:lineRule="exact"/>
      </w:pPr>
    </w:p>
    <w:p w14:paraId="048A68A2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4CDCC8D8" w14:textId="77777777" w:rsidR="00C75A99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>зазначені у додатку до проєкту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1DE8C63B" w14:textId="77777777" w:rsidR="00A82E6A" w:rsidRPr="0045411C" w:rsidRDefault="00A82E6A" w:rsidP="00A82E6A">
      <w:pPr>
        <w:pStyle w:val="a7"/>
        <w:shd w:val="clear" w:color="auto" w:fill="auto"/>
        <w:ind w:left="284"/>
        <w:rPr>
          <w:b w:val="0"/>
          <w:sz w:val="16"/>
          <w:szCs w:val="16"/>
          <w:lang w:val="uk-UA"/>
        </w:rPr>
      </w:pPr>
    </w:p>
    <w:p w14:paraId="4D11F6F0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53B2151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</w:t>
      </w:r>
      <w:r w:rsidR="006060D6" w:rsidRPr="006060D6">
        <w:rPr>
          <w:rFonts w:ascii="Times New Roman" w:eastAsia="Times New Roman" w:hAnsi="Times New Roman" w:cs="Times New Roman"/>
          <w:color w:val="auto"/>
          <w:lang w:eastAsia="en-US" w:bidi="ar-SA"/>
        </w:rPr>
        <w:t>на виконання Міської цільової програми використання та охорони земель міста Києва на 2026-2028 роки, затвердженої рішенням Київської міської ради від 04.12.2025 № 267/10734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879E8E3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47E7F261" w14:textId="77777777" w:rsidR="00120C84" w:rsidRPr="0045411C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ru-RU" w:eastAsia="en-US" w:bidi="ar-SA"/>
        </w:rPr>
      </w:pPr>
    </w:p>
    <w:p w14:paraId="284A49A2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4F78FE3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6857CE9B" w14:textId="77777777" w:rsidR="00C75A99" w:rsidRPr="0045411C" w:rsidRDefault="00C75A99" w:rsidP="00C75A99">
      <w:pPr>
        <w:pStyle w:val="1"/>
        <w:shd w:val="clear" w:color="auto" w:fill="auto"/>
        <w:ind w:firstLine="440"/>
        <w:jc w:val="both"/>
        <w:rPr>
          <w:sz w:val="16"/>
          <w:szCs w:val="16"/>
          <w:lang w:val="uk-UA"/>
        </w:rPr>
      </w:pPr>
    </w:p>
    <w:p w14:paraId="2FF7FAD3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575E4818" w14:textId="3C45AF5D" w:rsidR="005A15E6" w:rsidRDefault="005A15E6" w:rsidP="005A15E6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lastRenderedPageBreak/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 w:rsidR="00A8547D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A8547D" w:rsidRPr="00A8547D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62:370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66328299" w14:textId="77777777" w:rsidR="008B4A47" w:rsidRDefault="00A8547D" w:rsidP="00A8547D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8B4A47">
        <w:rPr>
          <w:b w:val="0"/>
          <w:bCs w:val="0"/>
          <w:iCs/>
          <w:sz w:val="24"/>
          <w:szCs w:val="24"/>
          <w:lang w:val="ru-RU"/>
        </w:rPr>
        <w:t>21.08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 w:rsidR="008B4A47">
        <w:rPr>
          <w:b w:val="0"/>
          <w:bCs w:val="0"/>
          <w:iCs/>
          <w:sz w:val="24"/>
          <w:szCs w:val="24"/>
          <w:lang w:val="uk-UA"/>
        </w:rPr>
        <w:t>4049;</w:t>
      </w:r>
    </w:p>
    <w:p w14:paraId="293774DC" w14:textId="19194AC7" w:rsidR="00A8547D" w:rsidRPr="00A8547D" w:rsidRDefault="00A8547D" w:rsidP="00A8547D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8B4A47">
        <w:rPr>
          <w:b w:val="0"/>
          <w:bCs w:val="0"/>
          <w:iCs/>
          <w:sz w:val="24"/>
          <w:szCs w:val="24"/>
          <w:lang w:val="uk-UA"/>
        </w:rPr>
        <w:t>12.08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 w:rsidR="008B4A47">
        <w:rPr>
          <w:b w:val="0"/>
          <w:bCs w:val="0"/>
          <w:iCs/>
          <w:sz w:val="24"/>
          <w:szCs w:val="24"/>
          <w:lang w:val="uk-UA"/>
        </w:rPr>
        <w:t>1287</w:t>
      </w:r>
      <w:r w:rsidR="00F067CC">
        <w:rPr>
          <w:b w:val="0"/>
          <w:bCs w:val="0"/>
          <w:iCs/>
          <w:sz w:val="24"/>
          <w:szCs w:val="24"/>
          <w:lang w:val="uk-UA"/>
        </w:rPr>
        <w:t>5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 w:rsidR="00F067CC">
        <w:rPr>
          <w:b w:val="0"/>
          <w:bCs w:val="0"/>
          <w:iCs/>
          <w:sz w:val="24"/>
          <w:szCs w:val="24"/>
          <w:lang w:val="uk-UA" w:bidi="uk-UA"/>
        </w:rPr>
        <w:t>й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 w:rsidR="00F067CC"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 w:rsidR="008B4A47"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 w:rsidR="008B4A47"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7FAB30DA" w14:textId="1179ACFE" w:rsidR="008B4A47" w:rsidRPr="00563899" w:rsidRDefault="00A8547D" w:rsidP="00A8547D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56389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563899">
        <w:rPr>
          <w:b w:val="0"/>
          <w:bCs w:val="0"/>
          <w:iCs/>
          <w:sz w:val="24"/>
          <w:szCs w:val="24"/>
        </w:rPr>
        <w:t> </w:t>
      </w:r>
      <w:r w:rsidRPr="0056389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03.09</w:t>
      </w:r>
      <w:r w:rsidRPr="00563899">
        <w:rPr>
          <w:b w:val="0"/>
          <w:bCs w:val="0"/>
          <w:iCs/>
          <w:sz w:val="24"/>
          <w:szCs w:val="24"/>
          <w:lang w:val="uk-UA"/>
        </w:rPr>
        <w:t>.2026 №064-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19100</w:t>
      </w:r>
      <w:r w:rsidRPr="00563899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г</w:t>
      </w:r>
      <w:r w:rsidR="00563899" w:rsidRPr="00563899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здійснено обстеження зазначеної території та встановлено, що земельні ділянки вільні від забудови. Благоустрій території перебуває у задовільному санітарному стані;</w:t>
      </w:r>
    </w:p>
    <w:p w14:paraId="36A4AC3D" w14:textId="5ECC6E44" w:rsidR="00A8547D" w:rsidRPr="008B4A47" w:rsidRDefault="00A8547D" w:rsidP="008B4A47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- управління будівництва Деснянської районної в місті Києві державної адміністрації від </w:t>
      </w:r>
      <w:r w:rsidR="008B4A47" w:rsidRPr="008B4A47">
        <w:rPr>
          <w:b w:val="0"/>
          <w:bCs w:val="0"/>
          <w:iCs/>
          <w:sz w:val="24"/>
          <w:szCs w:val="24"/>
          <w:lang w:val="uk-UA" w:bidi="uk-UA"/>
        </w:rPr>
        <w:t>13.08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.2026 №102/43-</w:t>
      </w:r>
      <w:r w:rsidR="008B4A47" w:rsidRPr="008B4A47">
        <w:rPr>
          <w:b w:val="0"/>
          <w:bCs w:val="0"/>
          <w:iCs/>
          <w:sz w:val="24"/>
          <w:szCs w:val="24"/>
          <w:lang w:val="uk-UA" w:bidi="uk-UA"/>
        </w:rPr>
        <w:t>56</w:t>
      </w:r>
      <w:r w:rsidR="00F067CC">
        <w:rPr>
          <w:b w:val="0"/>
          <w:bCs w:val="0"/>
          <w:iCs/>
          <w:sz w:val="24"/>
          <w:szCs w:val="24"/>
          <w:lang w:val="uk-UA" w:bidi="uk-UA"/>
        </w:rPr>
        <w:t>2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яке поінформувало, що оскільки під час розгляду питань щодо присвоєння поштових адрес об’єктам нерухомого майна облік інформації за кадастровими номерами земельних ділянок не здійснювався, відсутня можливість надати запитувану інформацію.</w:t>
      </w:r>
    </w:p>
    <w:p w14:paraId="096CA9C3" w14:textId="77777777" w:rsidR="00120C84" w:rsidRPr="0045411C" w:rsidRDefault="00120C84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6737FABC" w14:textId="6872D226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Pr="00A8547D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62: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255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699AFD73" w14:textId="77777777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21.08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4049;</w:t>
      </w:r>
    </w:p>
    <w:p w14:paraId="79FA07FB" w14:textId="77777777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12.08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12872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081114E9" w14:textId="536DAC26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8547D">
        <w:rPr>
          <w:b w:val="0"/>
          <w:bCs w:val="0"/>
          <w:iCs/>
          <w:sz w:val="24"/>
          <w:szCs w:val="24"/>
        </w:rPr>
        <w:t> 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27.08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№064-1</w:t>
      </w:r>
      <w:r>
        <w:rPr>
          <w:b w:val="0"/>
          <w:bCs w:val="0"/>
          <w:iCs/>
          <w:sz w:val="24"/>
          <w:szCs w:val="24"/>
          <w:lang w:val="uk-UA"/>
        </w:rPr>
        <w:t>8401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>
        <w:rPr>
          <w:b w:val="0"/>
          <w:bCs w:val="0"/>
          <w:iCs/>
          <w:sz w:val="24"/>
          <w:szCs w:val="24"/>
          <w:lang w:val="uk-UA"/>
        </w:rPr>
        <w:t>г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здійснено обстеження зазначеної території та встановлено, що земельна ділянка вільна від забудов. Благоустрій території перебуває у задовільному санітарному стані.</w:t>
      </w:r>
    </w:p>
    <w:p w14:paraId="125BD157" w14:textId="77777777" w:rsidR="00F067CC" w:rsidRPr="008B4A47" w:rsidRDefault="00F067CC" w:rsidP="00F067CC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>- управління будівництва Деснянської районної в місті Києві державної адміністрації від 13.08.2026 №102/43-563, яке поінформувало, що оскільки під час розгляду питань щодо присвоєння поштових адрес об’єктам нерухомого майна облік інформації за кадастровими номерами земельних ділянок не здійснювався, відсутня можливість надати запитувану інформацію.</w:t>
      </w:r>
    </w:p>
    <w:p w14:paraId="296372CD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0D1284BD" w14:textId="3FAF0AF6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Pr="00F067CC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78:261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1A7B0A8C" w14:textId="6272AC90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</w:t>
      </w:r>
      <w:r w:rsidR="00B02186">
        <w:rPr>
          <w:b w:val="0"/>
          <w:bCs w:val="0"/>
          <w:iCs/>
          <w:sz w:val="24"/>
          <w:szCs w:val="24"/>
          <w:lang w:val="ru-RU"/>
        </w:rPr>
        <w:t>7</w:t>
      </w:r>
      <w:r>
        <w:rPr>
          <w:b w:val="0"/>
          <w:bCs w:val="0"/>
          <w:iCs/>
          <w:sz w:val="24"/>
          <w:szCs w:val="24"/>
          <w:lang w:val="ru-RU"/>
        </w:rPr>
        <w:t>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</w:t>
      </w:r>
      <w:r w:rsidR="00B02186">
        <w:rPr>
          <w:b w:val="0"/>
          <w:bCs w:val="0"/>
          <w:iCs/>
          <w:sz w:val="24"/>
          <w:szCs w:val="24"/>
          <w:lang w:val="uk-UA"/>
        </w:rPr>
        <w:t>136</w:t>
      </w:r>
      <w:r>
        <w:rPr>
          <w:b w:val="0"/>
          <w:bCs w:val="0"/>
          <w:iCs/>
          <w:sz w:val="24"/>
          <w:szCs w:val="24"/>
          <w:lang w:val="uk-UA"/>
        </w:rPr>
        <w:t>;</w:t>
      </w:r>
    </w:p>
    <w:p w14:paraId="7D506610" w14:textId="5F750925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12.08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1287</w:t>
      </w:r>
      <w:r w:rsidR="00B02186">
        <w:rPr>
          <w:b w:val="0"/>
          <w:bCs w:val="0"/>
          <w:iCs/>
          <w:sz w:val="24"/>
          <w:szCs w:val="24"/>
          <w:lang w:val="uk-UA"/>
        </w:rPr>
        <w:t>6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>й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lastRenderedPageBreak/>
        <w:t>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0685F6A" w14:textId="6DCAB7C5" w:rsidR="00F067CC" w:rsidRPr="00563899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56389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563899">
        <w:rPr>
          <w:b w:val="0"/>
          <w:bCs w:val="0"/>
          <w:iCs/>
          <w:sz w:val="24"/>
          <w:szCs w:val="24"/>
        </w:rPr>
        <w:t> </w:t>
      </w:r>
      <w:r w:rsidRPr="0056389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03.09</w:t>
      </w:r>
      <w:r w:rsidRPr="00563899">
        <w:rPr>
          <w:b w:val="0"/>
          <w:bCs w:val="0"/>
          <w:iCs/>
          <w:sz w:val="24"/>
          <w:szCs w:val="24"/>
          <w:lang w:val="uk-UA"/>
        </w:rPr>
        <w:t>.2026 №064-18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979</w:t>
      </w:r>
      <w:r w:rsidRPr="00563899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563899" w:rsidRPr="00563899">
        <w:rPr>
          <w:b w:val="0"/>
          <w:bCs w:val="0"/>
          <w:iCs/>
          <w:sz w:val="24"/>
          <w:szCs w:val="24"/>
          <w:lang w:val="uk-UA"/>
        </w:rPr>
        <w:t>г</w:t>
      </w:r>
      <w:r w:rsidR="00563899" w:rsidRPr="00563899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проведено обстеження вказаних земельних ділянок. Виявлено, що території вільні від забудови;</w:t>
      </w:r>
    </w:p>
    <w:p w14:paraId="3154E345" w14:textId="3A508661" w:rsidR="00B02186" w:rsidRDefault="00F067CC" w:rsidP="00F067CC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 xml:space="preserve">Оболонської районної 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в місті Києві державної адміністрації від 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>11.08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.2026 №10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>4-6530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</w:t>
      </w:r>
      <w:r w:rsidR="00DE50CF"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 w:rsidR="00DE50CF"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 w:rsidR="00B02186">
        <w:rPr>
          <w:b w:val="0"/>
          <w:bCs w:val="0"/>
          <w:iCs/>
          <w:sz w:val="24"/>
          <w:szCs w:val="24"/>
          <w:lang w:val="uk-UA" w:bidi="uk-UA"/>
        </w:rPr>
        <w:t>с</w:t>
      </w:r>
      <w:r w:rsidR="00B02186" w:rsidRPr="00B02186">
        <w:rPr>
          <w:b w:val="0"/>
          <w:bCs w:val="0"/>
          <w:iCs/>
          <w:sz w:val="24"/>
          <w:szCs w:val="24"/>
          <w:lang w:val="uk-UA" w:bidi="uk-UA"/>
        </w:rPr>
        <w:t>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вказаних земельних ділянках. Розпорядчі документи по присвоєнню адреси об’єктам нерухомого майна, в межах зазначених земельних ділянок, Оболонською районною в місті Києві державною адміністрацією, не приймались.</w:t>
      </w:r>
    </w:p>
    <w:p w14:paraId="072C77EC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66854E72" w14:textId="52931123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561772" w:rsidRPr="00561772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75</w:t>
      </w:r>
      <w:r w:rsidRPr="00561772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:</w:t>
      </w:r>
      <w:r w:rsidR="00561772" w:rsidRPr="00561772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683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231F4721" w14:textId="1F951C90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</w:t>
      </w:r>
      <w:r w:rsidR="007708B3">
        <w:rPr>
          <w:b w:val="0"/>
          <w:bCs w:val="0"/>
          <w:iCs/>
          <w:sz w:val="24"/>
          <w:szCs w:val="24"/>
          <w:lang w:val="ru-RU"/>
        </w:rPr>
        <w:t>7</w:t>
      </w:r>
      <w:r>
        <w:rPr>
          <w:b w:val="0"/>
          <w:bCs w:val="0"/>
          <w:iCs/>
          <w:sz w:val="24"/>
          <w:szCs w:val="24"/>
          <w:lang w:val="ru-RU"/>
        </w:rPr>
        <w:t>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</w:t>
      </w:r>
      <w:r w:rsidR="007708B3">
        <w:rPr>
          <w:b w:val="0"/>
          <w:bCs w:val="0"/>
          <w:iCs/>
          <w:sz w:val="24"/>
          <w:szCs w:val="24"/>
          <w:lang w:val="uk-UA"/>
        </w:rPr>
        <w:t>136</w:t>
      </w:r>
      <w:r>
        <w:rPr>
          <w:b w:val="0"/>
          <w:bCs w:val="0"/>
          <w:iCs/>
          <w:sz w:val="24"/>
          <w:szCs w:val="24"/>
          <w:lang w:val="uk-UA"/>
        </w:rPr>
        <w:t>;</w:t>
      </w:r>
    </w:p>
    <w:p w14:paraId="01F87D0E" w14:textId="21D0FFFB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7708B3">
        <w:rPr>
          <w:b w:val="0"/>
          <w:bCs w:val="0"/>
          <w:iCs/>
          <w:sz w:val="24"/>
          <w:szCs w:val="24"/>
          <w:lang w:val="uk-UA"/>
        </w:rPr>
        <w:t>9</w:t>
      </w:r>
      <w:r>
        <w:rPr>
          <w:b w:val="0"/>
          <w:bCs w:val="0"/>
          <w:iCs/>
          <w:sz w:val="24"/>
          <w:szCs w:val="24"/>
          <w:lang w:val="uk-UA"/>
        </w:rPr>
        <w:t>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7708B3">
        <w:rPr>
          <w:b w:val="0"/>
          <w:bCs w:val="0"/>
          <w:iCs/>
          <w:sz w:val="24"/>
          <w:szCs w:val="24"/>
          <w:lang w:val="uk-UA"/>
        </w:rPr>
        <w:t>3218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 w:rsidR="007708B3">
        <w:rPr>
          <w:b w:val="0"/>
          <w:bCs w:val="0"/>
          <w:iCs/>
          <w:sz w:val="24"/>
          <w:szCs w:val="24"/>
          <w:lang w:val="uk-UA" w:bidi="uk-UA"/>
        </w:rPr>
        <w:t>й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 w:rsidR="007708B3"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51DDD3CE" w14:textId="75DADF87" w:rsidR="00E2613A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8547D">
        <w:rPr>
          <w:b w:val="0"/>
          <w:bCs w:val="0"/>
          <w:iCs/>
          <w:sz w:val="24"/>
          <w:szCs w:val="24"/>
        </w:rPr>
        <w:t> 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</w:t>
      </w:r>
      <w:r w:rsidR="00E2613A">
        <w:rPr>
          <w:b w:val="0"/>
          <w:bCs w:val="0"/>
          <w:iCs/>
          <w:sz w:val="24"/>
          <w:szCs w:val="24"/>
          <w:lang w:val="uk-UA"/>
        </w:rPr>
        <w:t>4</w:t>
      </w:r>
      <w:r>
        <w:rPr>
          <w:b w:val="0"/>
          <w:bCs w:val="0"/>
          <w:iCs/>
          <w:sz w:val="24"/>
          <w:szCs w:val="24"/>
          <w:lang w:val="uk-UA"/>
        </w:rPr>
        <w:t>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№064-1</w:t>
      </w:r>
      <w:r>
        <w:rPr>
          <w:b w:val="0"/>
          <w:bCs w:val="0"/>
          <w:iCs/>
          <w:sz w:val="24"/>
          <w:szCs w:val="24"/>
          <w:lang w:val="uk-UA"/>
        </w:rPr>
        <w:t>8</w:t>
      </w:r>
      <w:r w:rsidR="00E2613A">
        <w:rPr>
          <w:b w:val="0"/>
          <w:bCs w:val="0"/>
          <w:iCs/>
          <w:sz w:val="24"/>
          <w:szCs w:val="24"/>
          <w:lang w:val="uk-UA"/>
        </w:rPr>
        <w:t>160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E2613A">
        <w:rPr>
          <w:b w:val="0"/>
          <w:bCs w:val="0"/>
          <w:iCs/>
          <w:sz w:val="24"/>
          <w:szCs w:val="24"/>
          <w:lang w:val="uk-UA"/>
        </w:rPr>
        <w:t>г</w:t>
      </w:r>
      <w:r w:rsidR="00E2613A" w:rsidRPr="00E2613A">
        <w:rPr>
          <w:b w:val="0"/>
          <w:bCs w:val="0"/>
          <w:iCs/>
          <w:sz w:val="24"/>
          <w:szCs w:val="24"/>
          <w:lang w:val="uk-UA" w:bidi="uk-UA"/>
        </w:rPr>
        <w:t>оловний спеціаліст – інспектор з благоустрою здійснив обстеження території за вказаними кадастровими номерами. За результатом обстеження виявлено, що територія вільна від забудов</w:t>
      </w:r>
      <w:r w:rsidR="00E2613A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4624375E" w14:textId="798566C6" w:rsidR="00E2613A" w:rsidRPr="00E2613A" w:rsidRDefault="00E2613A" w:rsidP="00E2613A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E2613A">
        <w:rPr>
          <w:b w:val="0"/>
          <w:bCs w:val="0"/>
          <w:iCs/>
          <w:sz w:val="24"/>
          <w:szCs w:val="24"/>
          <w:lang w:val="uk-UA" w:bidi="uk-UA"/>
        </w:rPr>
        <w:t xml:space="preserve">- Святошинської районної в місті Києві державної адміністрації від 10.08.2026 №107-7296,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E2613A">
        <w:rPr>
          <w:b w:val="0"/>
          <w:bCs w:val="0"/>
          <w:iCs/>
          <w:sz w:val="24"/>
          <w:szCs w:val="24"/>
          <w:lang w:val="uk-UA" w:bidi="uk-UA"/>
        </w:rPr>
        <w:t>а період 2011-2024 рр. Святошинська районна в місті Києві державна адміністрація не присвоювала адресу об’єктам нерухомого майна, розташованим на земельних ділянках кадастрового кварталу 75:683 (кадастрові номери 8000000000:75:683:0001, 8000000000:75:683:0002, 8000000000:75:683:0003) у Святошинському районі м. Києва та відповідні документи не надавала.</w:t>
      </w:r>
    </w:p>
    <w:p w14:paraId="00C7CF24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2DB1ED09" w14:textId="7D3175D8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BA3D74" w:rsidRPr="00BA3D74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78</w:t>
      </w:r>
      <w:r w:rsidRPr="00BA3D74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:3</w:t>
      </w:r>
      <w:r w:rsidR="00BA3D74" w:rsidRPr="00BA3D74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16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1DDF2DBA" w14:textId="4F4A7B25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</w:t>
      </w:r>
      <w:r w:rsidR="00043F9D">
        <w:rPr>
          <w:b w:val="0"/>
          <w:bCs w:val="0"/>
          <w:iCs/>
          <w:sz w:val="24"/>
          <w:szCs w:val="24"/>
          <w:lang w:val="ru-RU"/>
        </w:rPr>
        <w:t>7</w:t>
      </w:r>
      <w:r>
        <w:rPr>
          <w:b w:val="0"/>
          <w:bCs w:val="0"/>
          <w:iCs/>
          <w:sz w:val="24"/>
          <w:szCs w:val="24"/>
          <w:lang w:val="ru-RU"/>
        </w:rPr>
        <w:t>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</w:t>
      </w:r>
      <w:r w:rsidR="00043F9D">
        <w:rPr>
          <w:b w:val="0"/>
          <w:bCs w:val="0"/>
          <w:iCs/>
          <w:sz w:val="24"/>
          <w:szCs w:val="24"/>
          <w:lang w:val="uk-UA"/>
        </w:rPr>
        <w:t>136</w:t>
      </w:r>
      <w:r>
        <w:rPr>
          <w:b w:val="0"/>
          <w:bCs w:val="0"/>
          <w:iCs/>
          <w:sz w:val="24"/>
          <w:szCs w:val="24"/>
          <w:lang w:val="uk-UA"/>
        </w:rPr>
        <w:t>;</w:t>
      </w:r>
    </w:p>
    <w:p w14:paraId="15EA044A" w14:textId="30EDEA3B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12.08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1287</w:t>
      </w:r>
      <w:r w:rsidR="00043F9D">
        <w:rPr>
          <w:b w:val="0"/>
          <w:bCs w:val="0"/>
          <w:iCs/>
          <w:sz w:val="24"/>
          <w:szCs w:val="24"/>
          <w:lang w:val="uk-UA"/>
        </w:rPr>
        <w:t>3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4DB34032" w14:textId="3161F2B8" w:rsidR="00F067CC" w:rsidRPr="005C220B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5C220B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5C220B">
        <w:rPr>
          <w:b w:val="0"/>
          <w:bCs w:val="0"/>
          <w:iCs/>
          <w:sz w:val="24"/>
          <w:szCs w:val="24"/>
        </w:rPr>
        <w:t> 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 2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8</w:t>
      </w:r>
      <w:r w:rsidRPr="005C220B">
        <w:rPr>
          <w:b w:val="0"/>
          <w:bCs w:val="0"/>
          <w:iCs/>
          <w:sz w:val="24"/>
          <w:szCs w:val="24"/>
          <w:lang w:val="uk-UA"/>
        </w:rPr>
        <w:t>.08.2026 №064-18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542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г</w:t>
      </w:r>
      <w:r w:rsidR="005C220B" w:rsidRPr="005C220B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проведено обстеження вказаної земельної ділянки (кадастровий номер 8000000000:78:316:0002). Виявлено, що територія вільна від забудови</w:t>
      </w:r>
      <w:r w:rsidR="005C220B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3EDC926B" w14:textId="55178589" w:rsidR="00DE50CF" w:rsidRDefault="00DE50CF" w:rsidP="00DE50CF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lastRenderedPageBreak/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Оболонської районної 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07.08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4-6495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>
        <w:rPr>
          <w:b w:val="0"/>
          <w:bCs w:val="0"/>
          <w:iCs/>
          <w:sz w:val="24"/>
          <w:szCs w:val="24"/>
          <w:lang w:val="uk-UA" w:bidi="uk-UA"/>
        </w:rPr>
        <w:t>с</w:t>
      </w:r>
      <w:r w:rsidRPr="00B02186">
        <w:rPr>
          <w:b w:val="0"/>
          <w:bCs w:val="0"/>
          <w:iCs/>
          <w:sz w:val="24"/>
          <w:szCs w:val="24"/>
          <w:lang w:val="uk-UA" w:bidi="uk-UA"/>
        </w:rPr>
        <w:t>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вказаних земельних ділянках. Розпорядчі документи по присвоєнню адреси об’єктам нерухомого майна, в межах зазначених земельних ділянок, Оболонською районною в місті Києві державною адміністрацією, не приймались.</w:t>
      </w:r>
    </w:p>
    <w:p w14:paraId="2A087074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6C304F1A" w14:textId="43691E7B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F803AC" w:rsidRPr="00F803AC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78</w:t>
      </w:r>
      <w:r w:rsidRPr="00F803AC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:3</w:t>
      </w:r>
      <w:r w:rsidR="00F803AC" w:rsidRPr="00F803AC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09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14578BC3" w14:textId="2564FB67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21.08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40</w:t>
      </w:r>
      <w:r w:rsidR="009D3A1B">
        <w:rPr>
          <w:b w:val="0"/>
          <w:bCs w:val="0"/>
          <w:iCs/>
          <w:sz w:val="24"/>
          <w:szCs w:val="24"/>
          <w:lang w:val="uk-UA"/>
        </w:rPr>
        <w:t>75</w:t>
      </w:r>
      <w:r>
        <w:rPr>
          <w:b w:val="0"/>
          <w:bCs w:val="0"/>
          <w:iCs/>
          <w:sz w:val="24"/>
          <w:szCs w:val="24"/>
          <w:lang w:val="uk-UA"/>
        </w:rPr>
        <w:t>;</w:t>
      </w:r>
    </w:p>
    <w:p w14:paraId="7D99804B" w14:textId="7550B469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9D3A1B">
        <w:rPr>
          <w:b w:val="0"/>
          <w:bCs w:val="0"/>
          <w:iCs/>
          <w:sz w:val="24"/>
          <w:szCs w:val="24"/>
          <w:lang w:val="uk-UA"/>
        </w:rPr>
        <w:t>12</w:t>
      </w:r>
      <w:r>
        <w:rPr>
          <w:b w:val="0"/>
          <w:bCs w:val="0"/>
          <w:iCs/>
          <w:sz w:val="24"/>
          <w:szCs w:val="24"/>
          <w:lang w:val="uk-UA"/>
        </w:rPr>
        <w:t>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 w:rsidR="009D3A1B">
        <w:rPr>
          <w:b w:val="0"/>
          <w:bCs w:val="0"/>
          <w:iCs/>
          <w:sz w:val="24"/>
          <w:szCs w:val="24"/>
          <w:lang w:val="uk-UA"/>
        </w:rPr>
        <w:t>12871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554CE549" w14:textId="38E8EB72" w:rsidR="005C220B" w:rsidRPr="005C220B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5C220B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5C220B">
        <w:rPr>
          <w:b w:val="0"/>
          <w:bCs w:val="0"/>
          <w:iCs/>
          <w:sz w:val="24"/>
          <w:szCs w:val="24"/>
        </w:rPr>
        <w:t> 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 2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8</w:t>
      </w:r>
      <w:r w:rsidRPr="005C220B">
        <w:rPr>
          <w:b w:val="0"/>
          <w:bCs w:val="0"/>
          <w:iCs/>
          <w:sz w:val="24"/>
          <w:szCs w:val="24"/>
          <w:lang w:val="uk-UA"/>
        </w:rPr>
        <w:t>.08.2026 №064-18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602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5C220B" w:rsidRPr="005C220B">
        <w:rPr>
          <w:b w:val="0"/>
          <w:bCs w:val="0"/>
          <w:iCs/>
          <w:sz w:val="24"/>
          <w:szCs w:val="24"/>
          <w:lang w:val="uk-UA"/>
        </w:rPr>
        <w:t>г</w:t>
      </w:r>
      <w:r w:rsidR="005C220B" w:rsidRPr="005C220B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проведено обстеження вказаних земельних ділянок. Виявлено, що території вільні від забудови;</w:t>
      </w:r>
    </w:p>
    <w:p w14:paraId="318F17E0" w14:textId="77777777" w:rsidR="009D3A1B" w:rsidRDefault="009D3A1B" w:rsidP="009D3A1B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Оболонської районної 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07.08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4-6495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>
        <w:rPr>
          <w:b w:val="0"/>
          <w:bCs w:val="0"/>
          <w:iCs/>
          <w:sz w:val="24"/>
          <w:szCs w:val="24"/>
          <w:lang w:val="uk-UA" w:bidi="uk-UA"/>
        </w:rPr>
        <w:t>с</w:t>
      </w:r>
      <w:r w:rsidRPr="00B02186">
        <w:rPr>
          <w:b w:val="0"/>
          <w:bCs w:val="0"/>
          <w:iCs/>
          <w:sz w:val="24"/>
          <w:szCs w:val="24"/>
          <w:lang w:val="uk-UA" w:bidi="uk-UA"/>
        </w:rPr>
        <w:t>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вказаних земельних ділянках. Розпорядчі документи по присвоєнню адреси об’єктам нерухомого майна, в межах зазначених земельних ділянок, Оболонською районною в місті Києві державною адміністрацією, не приймались.</w:t>
      </w:r>
    </w:p>
    <w:p w14:paraId="2BDAE614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53677EE3" w14:textId="1CF8DC16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9D3A1B" w:rsidRPr="009D3A1B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78</w:t>
      </w:r>
      <w:r w:rsidRPr="009D3A1B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:3</w:t>
      </w:r>
      <w:r w:rsidR="009D3A1B" w:rsidRPr="009D3A1B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08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447B9F0F" w14:textId="6B1210AF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9D3A1B">
        <w:rPr>
          <w:b w:val="0"/>
          <w:bCs w:val="0"/>
          <w:iCs/>
          <w:sz w:val="24"/>
          <w:szCs w:val="24"/>
          <w:lang w:val="ru-RU"/>
        </w:rPr>
        <w:t>21</w:t>
      </w:r>
      <w:r>
        <w:rPr>
          <w:b w:val="0"/>
          <w:bCs w:val="0"/>
          <w:iCs/>
          <w:sz w:val="24"/>
          <w:szCs w:val="24"/>
          <w:lang w:val="ru-RU"/>
        </w:rPr>
        <w:t>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4049;</w:t>
      </w:r>
    </w:p>
    <w:p w14:paraId="5591DF0F" w14:textId="6F67C3CC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9D3A1B">
        <w:rPr>
          <w:b w:val="0"/>
          <w:bCs w:val="0"/>
          <w:iCs/>
          <w:sz w:val="24"/>
          <w:szCs w:val="24"/>
          <w:lang w:val="uk-UA"/>
        </w:rPr>
        <w:t>9</w:t>
      </w:r>
      <w:r>
        <w:rPr>
          <w:b w:val="0"/>
          <w:bCs w:val="0"/>
          <w:iCs/>
          <w:sz w:val="24"/>
          <w:szCs w:val="24"/>
          <w:lang w:val="uk-UA"/>
        </w:rPr>
        <w:t>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9D3A1B">
        <w:rPr>
          <w:b w:val="0"/>
          <w:bCs w:val="0"/>
          <w:iCs/>
          <w:sz w:val="24"/>
          <w:szCs w:val="24"/>
          <w:lang w:val="uk-UA"/>
        </w:rPr>
        <w:t>3219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41B1EB0E" w14:textId="5973160A" w:rsidR="005C220B" w:rsidRPr="005C220B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5C220B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5C220B">
        <w:rPr>
          <w:b w:val="0"/>
          <w:bCs w:val="0"/>
          <w:iCs/>
          <w:sz w:val="24"/>
          <w:szCs w:val="24"/>
        </w:rPr>
        <w:t> 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 2</w:t>
      </w:r>
      <w:r w:rsidR="005C220B">
        <w:rPr>
          <w:b w:val="0"/>
          <w:bCs w:val="0"/>
          <w:iCs/>
          <w:sz w:val="24"/>
          <w:szCs w:val="24"/>
          <w:lang w:val="uk-UA"/>
        </w:rPr>
        <w:t>8</w:t>
      </w:r>
      <w:r w:rsidRPr="005C220B">
        <w:rPr>
          <w:b w:val="0"/>
          <w:bCs w:val="0"/>
          <w:iCs/>
          <w:sz w:val="24"/>
          <w:szCs w:val="24"/>
          <w:lang w:val="uk-UA"/>
        </w:rPr>
        <w:t>.08.2026 №064-18</w:t>
      </w:r>
      <w:r w:rsidR="005C220B">
        <w:rPr>
          <w:b w:val="0"/>
          <w:bCs w:val="0"/>
          <w:iCs/>
          <w:sz w:val="24"/>
          <w:szCs w:val="24"/>
          <w:lang w:val="uk-UA"/>
        </w:rPr>
        <w:t>598</w:t>
      </w:r>
      <w:r w:rsidRPr="005C220B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5C220B">
        <w:rPr>
          <w:b w:val="0"/>
          <w:bCs w:val="0"/>
          <w:iCs/>
          <w:sz w:val="24"/>
          <w:szCs w:val="24"/>
          <w:lang w:val="uk-UA"/>
        </w:rPr>
        <w:t>г</w:t>
      </w:r>
      <w:r w:rsidR="005C220B" w:rsidRPr="005C220B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проведено обстеження вказаних земельних ділянок. Виявлено, що території вільні від забудови;</w:t>
      </w:r>
    </w:p>
    <w:p w14:paraId="00A0A40E" w14:textId="77777777" w:rsidR="009D3A1B" w:rsidRDefault="009D3A1B" w:rsidP="009D3A1B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Оболонської районної 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07.08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4-6495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>
        <w:rPr>
          <w:b w:val="0"/>
          <w:bCs w:val="0"/>
          <w:iCs/>
          <w:sz w:val="24"/>
          <w:szCs w:val="24"/>
          <w:lang w:val="uk-UA" w:bidi="uk-UA"/>
        </w:rPr>
        <w:t>а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>
        <w:rPr>
          <w:b w:val="0"/>
          <w:bCs w:val="0"/>
          <w:iCs/>
          <w:sz w:val="24"/>
          <w:szCs w:val="24"/>
          <w:lang w:val="uk-UA" w:bidi="uk-UA"/>
        </w:rPr>
        <w:t>с</w:t>
      </w:r>
      <w:r w:rsidRPr="00B02186">
        <w:rPr>
          <w:b w:val="0"/>
          <w:bCs w:val="0"/>
          <w:iCs/>
          <w:sz w:val="24"/>
          <w:szCs w:val="24"/>
          <w:lang w:val="uk-UA" w:bidi="uk-UA"/>
        </w:rPr>
        <w:t xml:space="preserve">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вказаних земельних ділянках. Розпорядчі документи по присвоєнню адреси об’єктам нерухомого майна, в межах </w:t>
      </w:r>
      <w:r w:rsidRPr="00B02186">
        <w:rPr>
          <w:b w:val="0"/>
          <w:bCs w:val="0"/>
          <w:iCs/>
          <w:sz w:val="24"/>
          <w:szCs w:val="24"/>
          <w:lang w:val="uk-UA" w:bidi="uk-UA"/>
        </w:rPr>
        <w:lastRenderedPageBreak/>
        <w:t>зазначених земельних ділянок, Оболонською районною в місті Києві державною адміністрацією, не приймались.</w:t>
      </w:r>
    </w:p>
    <w:p w14:paraId="3F8A0DD7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2BB8CDBA" w14:textId="4894AF76" w:rsidR="00F067CC" w:rsidRPr="00A82E6A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</w:t>
      </w:r>
      <w:r w:rsidRPr="00A82E6A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кварталу </w:t>
      </w:r>
      <w:r w:rsidRPr="004A7058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62:</w:t>
      </w:r>
      <w:r w:rsidR="009D3A1B" w:rsidRPr="004A7058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257</w:t>
      </w:r>
      <w:r w:rsidR="005C220B" w:rsidRPr="004A7058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та </w:t>
      </w:r>
      <w:proofErr w:type="spellStart"/>
      <w:r w:rsidR="005C220B" w:rsidRPr="004A7058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частини</w:t>
      </w:r>
      <w:proofErr w:type="spellEnd"/>
      <w:r w:rsidR="005C220B" w:rsidRPr="004A7058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кадастрового кварталу 62:258</w:t>
      </w:r>
      <w:r w:rsidRPr="00A82E6A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 w:rsidRPr="00A82E6A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 w:rsidRPr="00A82E6A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6BB91D0D" w14:textId="30794A50" w:rsidR="00F067CC" w:rsidRPr="00A82E6A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2E6A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2E6A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2E6A">
        <w:rPr>
          <w:b w:val="0"/>
          <w:bCs w:val="0"/>
          <w:iCs/>
          <w:sz w:val="24"/>
          <w:szCs w:val="24"/>
          <w:lang w:val="ru-RU"/>
        </w:rPr>
        <w:t xml:space="preserve"> 2</w:t>
      </w:r>
      <w:r w:rsidR="009D3A1B" w:rsidRPr="00A82E6A">
        <w:rPr>
          <w:b w:val="0"/>
          <w:bCs w:val="0"/>
          <w:iCs/>
          <w:sz w:val="24"/>
          <w:szCs w:val="24"/>
          <w:lang w:val="ru-RU"/>
        </w:rPr>
        <w:t>7</w:t>
      </w:r>
      <w:r w:rsidRPr="00A82E6A">
        <w:rPr>
          <w:b w:val="0"/>
          <w:bCs w:val="0"/>
          <w:iCs/>
          <w:sz w:val="24"/>
          <w:szCs w:val="24"/>
          <w:lang w:val="ru-RU"/>
        </w:rPr>
        <w:t xml:space="preserve">.08.2026 № </w:t>
      </w:r>
      <w:r w:rsidRPr="00A82E6A">
        <w:rPr>
          <w:b w:val="0"/>
          <w:bCs w:val="0"/>
          <w:iCs/>
          <w:sz w:val="24"/>
          <w:szCs w:val="24"/>
          <w:lang w:val="uk-UA"/>
        </w:rPr>
        <w:t>073-4</w:t>
      </w:r>
      <w:r w:rsidR="009D3A1B" w:rsidRPr="00A82E6A">
        <w:rPr>
          <w:b w:val="0"/>
          <w:bCs w:val="0"/>
          <w:iCs/>
          <w:sz w:val="24"/>
          <w:szCs w:val="24"/>
          <w:lang w:val="uk-UA"/>
        </w:rPr>
        <w:t>136</w:t>
      </w:r>
      <w:r w:rsidRPr="00A82E6A">
        <w:rPr>
          <w:b w:val="0"/>
          <w:bCs w:val="0"/>
          <w:iCs/>
          <w:sz w:val="24"/>
          <w:szCs w:val="24"/>
          <w:lang w:val="uk-UA"/>
        </w:rPr>
        <w:t>;</w:t>
      </w:r>
    </w:p>
    <w:p w14:paraId="379C7CAD" w14:textId="60892E40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2E6A">
        <w:rPr>
          <w:b w:val="0"/>
          <w:bCs w:val="0"/>
          <w:iCs/>
          <w:sz w:val="24"/>
          <w:szCs w:val="24"/>
          <w:lang w:val="uk-UA"/>
        </w:rPr>
        <w:t>- Департаменту містобудування та архітектури виконавчого органу Київської міської ради (Київської міської державної адміністрації) від 1</w:t>
      </w:r>
      <w:r w:rsidR="009D3A1B" w:rsidRPr="00A82E6A">
        <w:rPr>
          <w:b w:val="0"/>
          <w:bCs w:val="0"/>
          <w:iCs/>
          <w:sz w:val="24"/>
          <w:szCs w:val="24"/>
          <w:lang w:val="uk-UA"/>
        </w:rPr>
        <w:t>9</w:t>
      </w:r>
      <w:r w:rsidRPr="00A82E6A">
        <w:rPr>
          <w:b w:val="0"/>
          <w:bCs w:val="0"/>
          <w:iCs/>
          <w:sz w:val="24"/>
          <w:szCs w:val="24"/>
          <w:lang w:val="uk-UA"/>
        </w:rPr>
        <w:t>.08.2026 №055-1</w:t>
      </w:r>
      <w:r w:rsidR="009D3A1B" w:rsidRPr="00A82E6A">
        <w:rPr>
          <w:b w:val="0"/>
          <w:bCs w:val="0"/>
          <w:iCs/>
          <w:sz w:val="24"/>
          <w:szCs w:val="24"/>
          <w:lang w:val="uk-UA"/>
        </w:rPr>
        <w:t>3217</w:t>
      </w:r>
      <w:r w:rsidRPr="00A82E6A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2E6A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доданих до листа схемах;</w:t>
      </w:r>
    </w:p>
    <w:p w14:paraId="2723C455" w14:textId="33A27C7A" w:rsidR="004A7058" w:rsidRPr="00A82E6A" w:rsidRDefault="004A7058" w:rsidP="004A7058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8B4A47">
        <w:rPr>
          <w:b w:val="0"/>
          <w:bCs w:val="0"/>
          <w:iCs/>
          <w:sz w:val="24"/>
          <w:szCs w:val="24"/>
          <w:lang w:val="uk-UA" w:bidi="uk-UA"/>
        </w:rPr>
        <w:t>- управління будівництва Деснянської районної в місті Києві державної адміністрації від 13.08.2026 №102/43-56</w:t>
      </w:r>
      <w:r>
        <w:rPr>
          <w:b w:val="0"/>
          <w:bCs w:val="0"/>
          <w:iCs/>
          <w:sz w:val="24"/>
          <w:szCs w:val="24"/>
          <w:lang w:val="uk-UA" w:bidi="uk-UA"/>
        </w:rPr>
        <w:t>4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, яке поінформувало, що оскільки під час розгляду питань щодо присвоєння поштових адрес об’єктам нерухомого майна облік інформації за кадастровими номерами земельних ділянок не здійснювався, відсутня можливість надати запитувану інформацію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7E82A43" w14:textId="38C2C3BB" w:rsidR="00A82E6A" w:rsidRPr="00A82E6A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2E6A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82E6A">
        <w:rPr>
          <w:b w:val="0"/>
          <w:bCs w:val="0"/>
          <w:iCs/>
          <w:sz w:val="24"/>
          <w:szCs w:val="24"/>
        </w:rPr>
        <w:t> </w:t>
      </w:r>
      <w:r w:rsidRPr="00A82E6A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A82E6A" w:rsidRPr="00A82E6A">
        <w:rPr>
          <w:b w:val="0"/>
          <w:bCs w:val="0"/>
          <w:iCs/>
          <w:sz w:val="24"/>
          <w:szCs w:val="24"/>
          <w:lang w:val="uk-UA"/>
        </w:rPr>
        <w:t>16.09</w:t>
      </w:r>
      <w:r w:rsidRPr="00A82E6A">
        <w:rPr>
          <w:b w:val="0"/>
          <w:bCs w:val="0"/>
          <w:iCs/>
          <w:sz w:val="24"/>
          <w:szCs w:val="24"/>
          <w:lang w:val="uk-UA"/>
        </w:rPr>
        <w:t>.2026 №064-1</w:t>
      </w:r>
      <w:r w:rsidR="00A82E6A" w:rsidRPr="00A82E6A">
        <w:rPr>
          <w:b w:val="0"/>
          <w:bCs w:val="0"/>
          <w:iCs/>
          <w:sz w:val="24"/>
          <w:szCs w:val="24"/>
          <w:lang w:val="uk-UA"/>
        </w:rPr>
        <w:t>9918</w:t>
      </w:r>
      <w:r w:rsidRPr="00A82E6A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 w:rsidR="00A82E6A" w:rsidRPr="00A82E6A">
        <w:rPr>
          <w:b w:val="0"/>
          <w:bCs w:val="0"/>
          <w:iCs/>
          <w:sz w:val="24"/>
          <w:szCs w:val="24"/>
          <w:lang w:val="uk-UA" w:bidi="uk-UA"/>
        </w:rPr>
        <w:t>г</w:t>
      </w:r>
      <w:r w:rsidR="00A82E6A" w:rsidRPr="00A82E6A">
        <w:rPr>
          <w:b w:val="0"/>
          <w:bCs w:val="0"/>
          <w:iCs/>
          <w:sz w:val="24"/>
          <w:szCs w:val="24"/>
          <w:lang w:val="uk-UA" w:bidi="uk-UA"/>
        </w:rPr>
        <w:t xml:space="preserve">оловним спеціалістом – інспектором з благоустрою здійснено обстеження земельної ділянки з кадастровим номером 8000000000:62:257:0002 та встановлено, що земельна ділянка вільна від забудов (додаток 1). </w:t>
      </w:r>
    </w:p>
    <w:p w14:paraId="094A154C" w14:textId="77777777" w:rsidR="00A82E6A" w:rsidRPr="004A7058" w:rsidRDefault="00A82E6A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Головним спеціалістом – інспектором з благоустрою здійснено обстеження земельної ділянки з кадастровим номером 8000000000:62:257:0004 та встановлено, що земельна ділянка вільна від забудов (додаток 2). </w:t>
      </w:r>
    </w:p>
    <w:p w14:paraId="60FCE73D" w14:textId="77777777" w:rsidR="004A7058" w:rsidRDefault="00A82E6A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Головним спеціалістом – інспектором з благоустрою здійснено обстеження земельної ділянки з кадастровим номером 8000000000:62:257:0003 та </w:t>
      </w:r>
      <w:proofErr w:type="spellStart"/>
      <w:r w:rsidRPr="004A7058">
        <w:rPr>
          <w:b w:val="0"/>
          <w:bCs w:val="0"/>
          <w:iCs/>
          <w:sz w:val="24"/>
          <w:szCs w:val="24"/>
          <w:lang w:val="uk-UA" w:bidi="uk-UA"/>
        </w:rPr>
        <w:t>внесено</w:t>
      </w:r>
      <w:proofErr w:type="spellEnd"/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 приписи 202609700, 202609699, 202609698, 202609697, 202609696, 202609695, 202609694, 202609693, 202611451, 202611452, 202611453, 202611454, щодо усунень порушень Правил благоустрою міста Києва, затверджених рішенням Київської міської ради від 25.12.2008 № 1051/1051, шляхом надання документації на розміщення</w:t>
      </w: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тимчасових споруд та малих архітектурних форм (вбиральні та альтанок, у кількості 8 штук). </w:t>
      </w:r>
    </w:p>
    <w:p w14:paraId="4DFB64AF" w14:textId="22DBB008" w:rsidR="00A82E6A" w:rsidRPr="004A7058" w:rsidRDefault="00A82E6A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На приписи листом від 13.04.2026 № 064/П-1369 було надано: заяву; реєстраційне посвідчення Київського міське бюро технічної інвентаризації та реєстрації прав власності на об’єкти нерухомості; Витяг з реєстру прав власності на нерухоме майно; технічний паспорт на громадський (виробничий) будинок (приміщення); декларацію про початок виконання будівельних робіт; декларацію про готовність до експлуатації об’єкта, який належить до І – ІІІ категорії складності; відомості з державного реєстру речових прав на нерухоме майно. </w:t>
      </w:r>
    </w:p>
    <w:p w14:paraId="6FA04B37" w14:textId="77777777" w:rsidR="004A7058" w:rsidRDefault="00A82E6A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Враховуючи, що розміщення малих архітектурних форм (альтанок) документація надана не була, Департамент </w:t>
      </w:r>
      <w:r w:rsidRPr="004A7058">
        <w:rPr>
          <w:b w:val="0"/>
          <w:bCs w:val="0"/>
          <w:iCs/>
          <w:sz w:val="24"/>
          <w:szCs w:val="24"/>
          <w:lang w:val="uk-UA"/>
        </w:rPr>
        <w:t xml:space="preserve">територіального контролю міста Києва виконавчого органу Київської міської ради (Київської міської державної адміністрації) </w:t>
      </w:r>
      <w:r w:rsidRPr="004A7058">
        <w:rPr>
          <w:b w:val="0"/>
          <w:bCs w:val="0"/>
          <w:iCs/>
          <w:sz w:val="24"/>
          <w:szCs w:val="24"/>
          <w:lang w:val="uk-UA" w:bidi="uk-UA"/>
        </w:rPr>
        <w:t xml:space="preserve">листом від 27.04.2026 № 064-11568 надав доручення на демонтаж комунальному підприємству «Київблагоустрій» виконавчого органу Київської міської ради (Київської міської державної адміністрації). </w:t>
      </w:r>
    </w:p>
    <w:p w14:paraId="2CC8BAF3" w14:textId="47B82C35" w:rsidR="00F067CC" w:rsidRDefault="00A82E6A" w:rsidP="004A7058">
      <w:pPr>
        <w:pStyle w:val="a7"/>
        <w:shd w:val="clear" w:color="auto" w:fill="auto"/>
        <w:ind w:firstLine="426"/>
        <w:jc w:val="both"/>
        <w:rPr>
          <w:lang w:val="uk-UA"/>
        </w:rPr>
      </w:pPr>
      <w:r w:rsidRPr="004A7058">
        <w:rPr>
          <w:b w:val="0"/>
          <w:bCs w:val="0"/>
          <w:iCs/>
          <w:sz w:val="24"/>
          <w:szCs w:val="24"/>
          <w:lang w:val="uk-UA" w:bidi="uk-UA"/>
        </w:rPr>
        <w:t>Головним спеціалістом – інспектором з благоустрою здійснено обстеження земельної ділянки з кадастровим номером 8000000000:62:258:0002 та встановлено, що земельна ділянка вільна від забудов (додаток 4). Благоустрій території перебуває у задовільному санітарному стані</w:t>
      </w:r>
      <w:r w:rsidR="004A7058">
        <w:rPr>
          <w:b w:val="0"/>
          <w:bCs w:val="0"/>
          <w:iCs/>
          <w:sz w:val="24"/>
          <w:szCs w:val="24"/>
          <w:lang w:val="uk-UA" w:bidi="uk-UA"/>
        </w:rPr>
        <w:t>.</w:t>
      </w:r>
    </w:p>
    <w:p w14:paraId="6EA69027" w14:textId="77777777" w:rsidR="00F067CC" w:rsidRPr="0045411C" w:rsidRDefault="00F067CC" w:rsidP="00120C84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7ACB9632" w14:textId="11E43C38" w:rsidR="00F067CC" w:rsidRDefault="00F067CC" w:rsidP="00F067CC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Інформація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стосовно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об’єктів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нерухомого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розташованих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в межах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lastRenderedPageBreak/>
        <w:t>ділянок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кадастрового кварталу </w:t>
      </w:r>
      <w:r w:rsidR="00312BDD" w:rsidRPr="00312BDD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75</w:t>
      </w:r>
      <w:r w:rsidRPr="00312BDD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:</w:t>
      </w:r>
      <w:r w:rsidR="00312BDD" w:rsidRPr="00312BDD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673</w:t>
      </w: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надана</w:t>
      </w:r>
      <w:proofErr w:type="spellEnd"/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листами:</w:t>
      </w:r>
    </w:p>
    <w:p w14:paraId="6F4DE4D7" w14:textId="77777777" w:rsidR="00F067CC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8547D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8547D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8547D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21.08</w:t>
      </w:r>
      <w:r w:rsidRPr="00A8547D">
        <w:rPr>
          <w:b w:val="0"/>
          <w:bCs w:val="0"/>
          <w:iCs/>
          <w:sz w:val="24"/>
          <w:szCs w:val="24"/>
          <w:lang w:val="ru-RU"/>
        </w:rPr>
        <w:t xml:space="preserve">.2026 № </w:t>
      </w:r>
      <w:r w:rsidRPr="00A8547D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4049;</w:t>
      </w:r>
    </w:p>
    <w:p w14:paraId="1A50F36F" w14:textId="64C45531" w:rsidR="00F067CC" w:rsidRPr="00A8547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12.08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1287</w:t>
      </w:r>
      <w:r w:rsidR="00312BDD">
        <w:rPr>
          <w:b w:val="0"/>
          <w:bCs w:val="0"/>
          <w:iCs/>
          <w:sz w:val="24"/>
          <w:szCs w:val="24"/>
          <w:lang w:val="uk-UA"/>
        </w:rPr>
        <w:t>4</w:t>
      </w:r>
      <w:r w:rsidRPr="00A8547D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території, позначеної на додан</w:t>
      </w:r>
      <w:r>
        <w:rPr>
          <w:b w:val="0"/>
          <w:bCs w:val="0"/>
          <w:iCs/>
          <w:sz w:val="24"/>
          <w:szCs w:val="24"/>
          <w:lang w:val="uk-UA" w:bidi="uk-UA"/>
        </w:rPr>
        <w:t>их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ах</w:t>
      </w:r>
      <w:r w:rsidRPr="00A8547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408B6FA" w14:textId="77777777" w:rsidR="00312BDD" w:rsidRDefault="00F067CC" w:rsidP="00F067CC">
      <w:pPr>
        <w:pStyle w:val="a7"/>
        <w:shd w:val="clear" w:color="auto" w:fill="auto"/>
        <w:ind w:firstLine="426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8547D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8547D">
        <w:rPr>
          <w:b w:val="0"/>
          <w:bCs w:val="0"/>
          <w:iCs/>
          <w:sz w:val="24"/>
          <w:szCs w:val="24"/>
        </w:rPr>
        <w:t> 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27.08</w:t>
      </w:r>
      <w:r w:rsidRPr="00A8547D">
        <w:rPr>
          <w:b w:val="0"/>
          <w:bCs w:val="0"/>
          <w:iCs/>
          <w:sz w:val="24"/>
          <w:szCs w:val="24"/>
          <w:lang w:val="uk-UA"/>
        </w:rPr>
        <w:t>.2026 №064-1</w:t>
      </w:r>
      <w:r>
        <w:rPr>
          <w:b w:val="0"/>
          <w:bCs w:val="0"/>
          <w:iCs/>
          <w:sz w:val="24"/>
          <w:szCs w:val="24"/>
          <w:lang w:val="uk-UA"/>
        </w:rPr>
        <w:t>8401</w:t>
      </w:r>
      <w:r w:rsidRPr="00A8547D">
        <w:rPr>
          <w:b w:val="0"/>
          <w:bCs w:val="0"/>
          <w:iCs/>
          <w:sz w:val="24"/>
          <w:szCs w:val="24"/>
          <w:lang w:val="uk-UA"/>
        </w:rPr>
        <w:t xml:space="preserve">, який додав фотофіксацію та проінформував, що </w:t>
      </w:r>
      <w:r>
        <w:rPr>
          <w:b w:val="0"/>
          <w:bCs w:val="0"/>
          <w:iCs/>
          <w:sz w:val="24"/>
          <w:szCs w:val="24"/>
          <w:lang w:val="uk-UA"/>
        </w:rPr>
        <w:t>г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 xml:space="preserve">оловним спеціалістом – інспектором з благоустрою здійснено обстеження території </w:t>
      </w:r>
      <w:r w:rsidR="00312BDD">
        <w:rPr>
          <w:b w:val="0"/>
          <w:bCs w:val="0"/>
          <w:iCs/>
          <w:sz w:val="24"/>
          <w:szCs w:val="24"/>
          <w:lang w:val="uk-UA" w:bidi="uk-UA"/>
        </w:rPr>
        <w:t>за вказаними кадастровими номерами. За результатом обстеження виявлено, що територія віль</w:t>
      </w:r>
      <w:r w:rsidRPr="008B4A47">
        <w:rPr>
          <w:b w:val="0"/>
          <w:bCs w:val="0"/>
          <w:iCs/>
          <w:sz w:val="24"/>
          <w:szCs w:val="24"/>
          <w:lang w:val="uk-UA" w:bidi="uk-UA"/>
        </w:rPr>
        <w:t>на від забудов</w:t>
      </w:r>
      <w:r w:rsidR="00312BDD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7B7093D0" w14:textId="5A1B3868" w:rsidR="00312BDD" w:rsidRDefault="00312BDD" w:rsidP="00312BDD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E2613A">
        <w:rPr>
          <w:b w:val="0"/>
          <w:bCs w:val="0"/>
          <w:iCs/>
          <w:sz w:val="24"/>
          <w:szCs w:val="24"/>
          <w:lang w:val="uk-UA" w:bidi="uk-UA"/>
        </w:rPr>
        <w:t>- Святошинської районної в місті Києві державної адміністрації від 10.08.2026 №107-729</w:t>
      </w:r>
      <w:r>
        <w:rPr>
          <w:b w:val="0"/>
          <w:bCs w:val="0"/>
          <w:iCs/>
          <w:sz w:val="24"/>
          <w:szCs w:val="24"/>
          <w:lang w:val="uk-UA" w:bidi="uk-UA"/>
        </w:rPr>
        <w:t>5</w:t>
      </w:r>
      <w:r w:rsidRPr="00E2613A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312BDD">
        <w:rPr>
          <w:b w:val="0"/>
          <w:bCs w:val="0"/>
          <w:iCs/>
          <w:sz w:val="24"/>
          <w:szCs w:val="24"/>
          <w:lang w:val="uk-UA" w:bidi="uk-UA"/>
        </w:rPr>
        <w:t>а період 2011-2024 рр. Святошинська районна в місті Києві державна адміністрація не присвоювала адресу об’єктам нерухомого майна, розташованим на земельних ділянках кадастрового кварталу 75:673 (кадастрові номери 8000000000:75:673:0001, 8000000000:75:673:0002, 8000000000:75:673:0004, 8000000000:75:678:0004, 8000000000:75:780:0002) у Святошинському районі м. Києва та відповідні документи не надавала</w:t>
      </w:r>
      <w:r>
        <w:rPr>
          <w:b w:val="0"/>
          <w:bCs w:val="0"/>
          <w:iCs/>
          <w:sz w:val="24"/>
          <w:szCs w:val="24"/>
          <w:lang w:val="uk-UA" w:bidi="uk-UA"/>
        </w:rPr>
        <w:t>.</w:t>
      </w:r>
    </w:p>
    <w:p w14:paraId="3EAD2D80" w14:textId="77777777" w:rsidR="00312BDD" w:rsidRPr="0045411C" w:rsidRDefault="00312BDD" w:rsidP="00312BDD">
      <w:pPr>
        <w:pStyle w:val="a7"/>
        <w:shd w:val="clear" w:color="auto" w:fill="auto"/>
        <w:ind w:firstLine="400"/>
        <w:jc w:val="both"/>
        <w:rPr>
          <w:b w:val="0"/>
          <w:bCs w:val="0"/>
          <w:iCs/>
          <w:sz w:val="16"/>
          <w:szCs w:val="16"/>
          <w:lang w:val="uk-UA" w:bidi="uk-UA"/>
        </w:rPr>
      </w:pPr>
    </w:p>
    <w:p w14:paraId="28B94DF2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7F007EA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7E6C9563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26AC010F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2FB16D4C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BAD613" w14:textId="77777777" w:rsidR="00C75A99" w:rsidRPr="0045411C" w:rsidRDefault="00C75A99" w:rsidP="00C75A99">
      <w:pPr>
        <w:pStyle w:val="1"/>
        <w:ind w:firstLine="420"/>
        <w:jc w:val="both"/>
        <w:rPr>
          <w:i w:val="0"/>
          <w:sz w:val="16"/>
          <w:szCs w:val="16"/>
          <w:lang w:val="uk-UA"/>
        </w:rPr>
      </w:pPr>
    </w:p>
    <w:p w14:paraId="4EB36C1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446C2B6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9A8B2D5" w14:textId="77777777" w:rsidR="00C75A99" w:rsidRPr="0045411C" w:rsidRDefault="00C75A99" w:rsidP="00C75A99">
      <w:pPr>
        <w:pStyle w:val="1"/>
        <w:tabs>
          <w:tab w:val="left" w:pos="426"/>
        </w:tabs>
        <w:ind w:firstLine="426"/>
        <w:rPr>
          <w:i w:val="0"/>
          <w:sz w:val="16"/>
          <w:szCs w:val="16"/>
          <w:lang w:val="uk-UA"/>
        </w:rPr>
      </w:pPr>
    </w:p>
    <w:p w14:paraId="17E172B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EFBA2F0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14:paraId="56A6A8B4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52A2E13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4DA72DC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21935474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3CA15463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6060D6">
        <w:rPr>
          <w:rStyle w:val="ab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48FB3C5B" w14:textId="77777777" w:rsidTr="0045411C">
        <w:trPr>
          <w:trHeight w:val="663"/>
        </w:trPr>
        <w:tc>
          <w:tcPr>
            <w:tcW w:w="4752" w:type="dxa"/>
            <w:hideMark/>
          </w:tcPr>
          <w:p w14:paraId="6FFD6D5C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745" w:type="dxa"/>
          </w:tcPr>
          <w:p w14:paraId="68596818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9474E8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default" r:id="rId11"/>
      <w:footerReference w:type="default" r:id="rId12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A7883" w14:textId="77777777" w:rsidR="006B414E" w:rsidRDefault="006B414E" w:rsidP="00C75A99">
      <w:r>
        <w:separator/>
      </w:r>
    </w:p>
  </w:endnote>
  <w:endnote w:type="continuationSeparator" w:id="0">
    <w:p w14:paraId="21E017AA" w14:textId="77777777" w:rsidR="006B414E" w:rsidRDefault="006B414E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22229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3C653A77" w14:textId="77777777" w:rsidR="00A37923" w:rsidRDefault="00F85E85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CF5466" wp14:editId="5FE5B0C8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96A55B" w14:textId="77777777" w:rsidR="00A37923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F5466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0996A55B" w14:textId="77777777" w:rsidR="00A37923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7F72C" w14:textId="77777777" w:rsidR="006B414E" w:rsidRDefault="006B414E" w:rsidP="00C75A99">
      <w:r>
        <w:separator/>
      </w:r>
    </w:p>
  </w:footnote>
  <w:footnote w:type="continuationSeparator" w:id="0">
    <w:p w14:paraId="26071217" w14:textId="77777777" w:rsidR="006B414E" w:rsidRDefault="006B414E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FD43951" w14:textId="41E085EA" w:rsidR="00A37923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6060D6">
          <w:rPr>
            <w:i w:val="0"/>
            <w:sz w:val="12"/>
            <w:szCs w:val="12"/>
            <w:lang w:val="ru-RU"/>
          </w:rPr>
          <w:t>779017536</w:t>
        </w:r>
      </w:p>
      <w:p w14:paraId="1BA7B6EA" w14:textId="77777777" w:rsidR="00A37923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A15E6" w:rsidRPr="005A15E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C20E45C" w14:textId="77777777" w:rsidR="00A37923" w:rsidRDefault="00A37923" w:rsidP="009C41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2406116">
    <w:abstractNumId w:val="0"/>
  </w:num>
  <w:num w:numId="2" w16cid:durableId="195633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43F9D"/>
    <w:rsid w:val="000821A7"/>
    <w:rsid w:val="000927FD"/>
    <w:rsid w:val="000A1684"/>
    <w:rsid w:val="00103EC2"/>
    <w:rsid w:val="00120C84"/>
    <w:rsid w:val="001344C3"/>
    <w:rsid w:val="00163D20"/>
    <w:rsid w:val="0019561E"/>
    <w:rsid w:val="001A7BD9"/>
    <w:rsid w:val="0022306E"/>
    <w:rsid w:val="00270501"/>
    <w:rsid w:val="00275CCD"/>
    <w:rsid w:val="002A6161"/>
    <w:rsid w:val="002B0321"/>
    <w:rsid w:val="002D7178"/>
    <w:rsid w:val="00312BDD"/>
    <w:rsid w:val="00345592"/>
    <w:rsid w:val="00354373"/>
    <w:rsid w:val="003C2207"/>
    <w:rsid w:val="00420097"/>
    <w:rsid w:val="004346D0"/>
    <w:rsid w:val="0045411C"/>
    <w:rsid w:val="004A7058"/>
    <w:rsid w:val="0052269E"/>
    <w:rsid w:val="00561772"/>
    <w:rsid w:val="00563899"/>
    <w:rsid w:val="005745FA"/>
    <w:rsid w:val="005A15E6"/>
    <w:rsid w:val="005C220B"/>
    <w:rsid w:val="006060D6"/>
    <w:rsid w:val="006B414E"/>
    <w:rsid w:val="006B7724"/>
    <w:rsid w:val="006C2CC2"/>
    <w:rsid w:val="006E3CBC"/>
    <w:rsid w:val="007145EF"/>
    <w:rsid w:val="007622A5"/>
    <w:rsid w:val="007708B3"/>
    <w:rsid w:val="00776B69"/>
    <w:rsid w:val="00782C95"/>
    <w:rsid w:val="007924A0"/>
    <w:rsid w:val="007A4694"/>
    <w:rsid w:val="007D7EE1"/>
    <w:rsid w:val="007F07C2"/>
    <w:rsid w:val="008344F0"/>
    <w:rsid w:val="008370CA"/>
    <w:rsid w:val="008A06BD"/>
    <w:rsid w:val="008B4A47"/>
    <w:rsid w:val="009121EC"/>
    <w:rsid w:val="00985E97"/>
    <w:rsid w:val="009A39CE"/>
    <w:rsid w:val="009C5855"/>
    <w:rsid w:val="009D3A1B"/>
    <w:rsid w:val="00A21BAE"/>
    <w:rsid w:val="00A37923"/>
    <w:rsid w:val="00A670A8"/>
    <w:rsid w:val="00A80CF5"/>
    <w:rsid w:val="00A82E6A"/>
    <w:rsid w:val="00A8547D"/>
    <w:rsid w:val="00A87894"/>
    <w:rsid w:val="00AB6301"/>
    <w:rsid w:val="00B02186"/>
    <w:rsid w:val="00B22002"/>
    <w:rsid w:val="00B40214"/>
    <w:rsid w:val="00B42B9F"/>
    <w:rsid w:val="00BA3D74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1A81"/>
    <w:rsid w:val="00CB7458"/>
    <w:rsid w:val="00CC39C8"/>
    <w:rsid w:val="00D12916"/>
    <w:rsid w:val="00D1745B"/>
    <w:rsid w:val="00D17D83"/>
    <w:rsid w:val="00DE50CF"/>
    <w:rsid w:val="00E03B90"/>
    <w:rsid w:val="00E0666E"/>
    <w:rsid w:val="00E2613A"/>
    <w:rsid w:val="00E63F3A"/>
    <w:rsid w:val="00E72A0D"/>
    <w:rsid w:val="00F067CC"/>
    <w:rsid w:val="00F25D65"/>
    <w:rsid w:val="00F37B41"/>
    <w:rsid w:val="00F41D0A"/>
    <w:rsid w:val="00F803AC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71B3A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4DE5B-5AA8-4DD3-A113-B50CE315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7</Pages>
  <Words>12638</Words>
  <Characters>7205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19804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42</cp:revision>
  <cp:lastPrinted>2021-11-25T15:02:00Z</cp:lastPrinted>
  <dcterms:created xsi:type="dcterms:W3CDTF">2020-12-18T14:55:00Z</dcterms:created>
  <dcterms:modified xsi:type="dcterms:W3CDTF">2026-09-18T06:35:00Z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2026-08-28T08:11:19Z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2e7cf044-9356-4424-9dc3-2046a49e4678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