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672698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672698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672698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672698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672698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67269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672698">
        <w:rPr>
          <w:sz w:val="28"/>
          <w:szCs w:val="28"/>
          <w:lang w:val="uk-UA"/>
        </w:rPr>
        <w:t>V сесія IX скликання</w:t>
      </w:r>
    </w:p>
    <w:p w14:paraId="7F7BA36C" w14:textId="77777777" w:rsidR="00706003" w:rsidRPr="00672698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672698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672698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672698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672698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672698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67269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672698" w:rsidRDefault="00F6318B" w:rsidP="00F6318B">
      <w:pPr>
        <w:rPr>
          <w:sz w:val="16"/>
          <w:szCs w:val="16"/>
          <w:lang w:val="uk-UA"/>
        </w:rPr>
      </w:pPr>
    </w:p>
    <w:p w14:paraId="7AD30748" w14:textId="2FFAFE36" w:rsidR="00F6318B" w:rsidRPr="00672698" w:rsidRDefault="00B84667" w:rsidP="00F6318B">
      <w:pPr>
        <w:rPr>
          <w:sz w:val="28"/>
          <w:szCs w:val="28"/>
          <w:lang w:val="uk-UA"/>
        </w:rPr>
      </w:pPr>
      <w:r w:rsidRPr="0067269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7C63AB7C" wp14:editId="39392E66">
                <wp:simplePos x="0" y="0"/>
                <wp:positionH relativeFrom="column">
                  <wp:posOffset>4371975</wp:posOffset>
                </wp:positionH>
                <wp:positionV relativeFrom="paragraph">
                  <wp:posOffset>1585595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782577447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24.85pt;width:141pt;height:18.3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lkH4598AAAALAQAA&#10;DwAAAGRycy9kb3ducmV2LnhtbEyPwU7DMAyG70i8Q2Qkbixl2rquNJ0mJi4ckBhIcMyatKlInCjJ&#10;uvL2mBMc/fvT78/NbnaWTTqm0aOA+0UBTGPn1YiDgPe3p7sKWMoSlbQetYBvnWDXXl81slb+gq96&#10;OuaBUQmmWgowOYea89QZ7WRa+KCRdr2PTmYa48BVlBcqd5Yvi6LkTo5IF4wM+tHo7ut4dgI+nBnV&#10;Ib589spOh+d+vw5zDELc3sz7B2BZz/kPhl99UoeWnE7+jCoxK6CsqjWhApar7QYYEdtNQcmJkqpc&#10;AW8b/v+H9gc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WQfj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782577447</w:t>
                      </w:r>
                    </w:p>
                  </w:txbxContent>
                </v:textbox>
              </v:shape>
            </w:pict>
          </mc:Fallback>
        </mc:AlternateContent>
      </w:r>
      <w:r w:rsidR="003847A9" w:rsidRPr="00672698">
        <w:rPr>
          <w:noProof/>
        </w:rPr>
        <w:drawing>
          <wp:anchor distT="0" distB="0" distL="114300" distR="114300" simplePos="0" relativeHeight="251656192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9B6AB8" w14:paraId="39883B9B" w14:textId="77777777" w:rsidTr="00672698">
        <w:trPr>
          <w:trHeight w:val="2500"/>
        </w:trPr>
        <w:tc>
          <w:tcPr>
            <w:tcW w:w="6062" w:type="dxa"/>
            <w:hideMark/>
          </w:tcPr>
          <w:p w14:paraId="33BD2458" w14:textId="77777777" w:rsidR="00EA7D87" w:rsidRDefault="00EA7D87" w:rsidP="00391BD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14:paraId="0B182D23" w14:textId="6E0E4014" w:rsidR="005E165D" w:rsidRPr="00672698" w:rsidRDefault="00672698" w:rsidP="00391BD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72698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      </w:r>
            <w:r w:rsidRPr="0067269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67269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72698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загального користування (парку) </w:t>
            </w:r>
            <w:r w:rsidR="00391BD1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672698">
              <w:rPr>
                <w:b/>
                <w:color w:val="000000" w:themeColor="text1"/>
                <w:sz w:val="28"/>
                <w:szCs w:val="28"/>
              </w:rPr>
              <w:t xml:space="preserve"> затоці «Волковата» в </w:t>
            </w:r>
            <w:r w:rsidRPr="00672698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672698">
              <w:rPr>
                <w:b/>
                <w:color w:val="000000" w:themeColor="text1"/>
                <w:sz w:val="28"/>
              </w:rPr>
              <w:t xml:space="preserve"> </w:t>
            </w:r>
            <w:r w:rsidRPr="00672698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672698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6AC2C07" w:rsidR="00F6318B" w:rsidRPr="00EA7D87" w:rsidRDefault="00C7069E" w:rsidP="00EA7D87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color w:val="000000"/>
          <w:lang w:val="uk-UA"/>
        </w:rPr>
      </w:pP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16 липня 2025 року                     № 64150-009858071-031-03, керуючись статтями 9, 79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vertAlign w:val="superscript"/>
          <w:lang w:val="uk-UA"/>
        </w:rPr>
        <w:t>1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Pr="007864F1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враховуючи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рішення Київської міської ради </w:t>
      </w:r>
      <w:r w:rsid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                від </w:t>
      </w:r>
      <w:r w:rsidR="00EA7D87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14 липня 2016 року № 727/727 «</w:t>
      </w:r>
      <w:r w:rsidR="00EA7D87" w:rsidRPr="00EA7D87">
        <w:rPr>
          <w:rFonts w:ascii="Times New Roman" w:hAnsi="Times New Roman" w:cs="Times New Roman"/>
          <w:b w:val="0"/>
          <w:i w:val="0"/>
          <w:color w:val="000000"/>
          <w:lang w:val="uk-UA"/>
        </w:rPr>
        <w:t xml:space="preserve">Про затвердження детального плану території в межах вулиць Вербової, Куренівської, Богатирської, Московського просп., Набережно-Рибальської, залізничної колії в Оболонському районі </w:t>
      </w:r>
      <w:r w:rsidR="00EA7D87">
        <w:rPr>
          <w:rFonts w:ascii="Times New Roman" w:hAnsi="Times New Roman" w:cs="Times New Roman"/>
          <w:b w:val="0"/>
          <w:i w:val="0"/>
          <w:color w:val="000000"/>
          <w:lang w:val="uk-UA"/>
        </w:rPr>
        <w:t xml:space="preserve">                </w:t>
      </w:r>
      <w:r w:rsidR="00EA7D87" w:rsidRPr="00EA7D87">
        <w:rPr>
          <w:rFonts w:ascii="Times New Roman" w:hAnsi="Times New Roman" w:cs="Times New Roman"/>
          <w:b w:val="0"/>
          <w:i w:val="0"/>
          <w:color w:val="000000"/>
          <w:lang w:val="uk-UA"/>
        </w:rPr>
        <w:t>м. Києва»</w:t>
      </w:r>
      <w:r w:rsidR="00EA7D87">
        <w:rPr>
          <w:rFonts w:ascii="Times New Roman" w:hAnsi="Times New Roman" w:cs="Times New Roman"/>
          <w:b w:val="0"/>
          <w:i w:val="0"/>
          <w:color w:val="000000"/>
          <w:lang w:val="uk-UA"/>
        </w:rPr>
        <w:t xml:space="preserve">, 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від 28 листопада 2017 року № 537/3544 «Про надання статусу парку земельній ділянці орієнтовною площею 5,0 га, розташованій між проспектом Степана Бандери, вулицею Набережно-Рибальською, затокою Вовковата та включення до складу парку культури та відпочинку </w:t>
      </w:r>
      <w:r w:rsidR="00672698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«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Парк Поча</w:t>
      </w:r>
      <w:r w:rsidR="00672698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й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на</w:t>
      </w:r>
      <w:r w:rsidR="00672698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»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в Оболонському районі м. Києва», та те, що земельн</w:t>
      </w:r>
      <w:r w:rsidR="00EA7D87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і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ділянк</w:t>
      </w:r>
      <w:r w:rsidR="00EA7D87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и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зареєстрован</w:t>
      </w:r>
      <w:r w:rsidR="00EA7D87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і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EA7D87"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і</w:t>
      </w:r>
      <w:r w:rsidRPr="00EA7D87"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 xml:space="preserve"> зареєстровано в установленому порядку, Київська міська рада</w:t>
      </w:r>
    </w:p>
    <w:p w14:paraId="22CB6BF4" w14:textId="77777777" w:rsidR="00F6318B" w:rsidRPr="00EA7D87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EA7D87" w:rsidRDefault="00F6318B" w:rsidP="00F6318B">
      <w:pPr>
        <w:ind w:firstLine="567"/>
        <w:jc w:val="both"/>
        <w:rPr>
          <w:b/>
          <w:snapToGrid w:val="0"/>
          <w:color w:val="000000" w:themeColor="text1"/>
          <w:sz w:val="28"/>
          <w:lang w:val="uk-UA"/>
        </w:rPr>
      </w:pPr>
      <w:r w:rsidRPr="00EA7D87">
        <w:rPr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EA7D87" w:rsidRDefault="00FC5867" w:rsidP="00F6318B">
      <w:pPr>
        <w:ind w:firstLine="567"/>
        <w:jc w:val="both"/>
        <w:rPr>
          <w:b/>
          <w:snapToGrid w:val="0"/>
          <w:color w:val="000000" w:themeColor="text1"/>
          <w:sz w:val="28"/>
          <w:lang w:val="uk-UA"/>
        </w:rPr>
      </w:pPr>
    </w:p>
    <w:p w14:paraId="1686E9C7" w14:textId="6F81BD06" w:rsidR="00672698" w:rsidRPr="00EA7D87" w:rsidRDefault="00E1355C" w:rsidP="00672698">
      <w:pPr>
        <w:ind w:firstLine="720"/>
        <w:jc w:val="both"/>
        <w:rPr>
          <w:sz w:val="28"/>
          <w:szCs w:val="28"/>
          <w:lang w:val="uk-UA"/>
        </w:rPr>
      </w:pPr>
      <w:r w:rsidRPr="00EA7D87">
        <w:rPr>
          <w:color w:val="000000" w:themeColor="text1"/>
          <w:sz w:val="28"/>
          <w:szCs w:val="28"/>
          <w:lang w:val="uk-UA"/>
        </w:rPr>
        <w:t>1</w:t>
      </w:r>
      <w:r w:rsidR="00032E6C" w:rsidRPr="00EA7D87">
        <w:rPr>
          <w:color w:val="000000" w:themeColor="text1"/>
          <w:sz w:val="28"/>
          <w:szCs w:val="28"/>
          <w:lang w:val="uk-UA"/>
        </w:rPr>
        <w:t>.</w:t>
      </w:r>
      <w:r w:rsidR="00E13205" w:rsidRPr="00EA7D87">
        <w:rPr>
          <w:lang w:val="uk-UA"/>
        </w:rPr>
        <w:t xml:space="preserve"> </w:t>
      </w:r>
      <w:r w:rsidR="00672698" w:rsidRPr="00EA7D87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672698" w:rsidRPr="00EA7D8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72698" w:rsidRPr="00EA7D87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672698" w:rsidRPr="00EA7D87">
        <w:rPr>
          <w:sz w:val="28"/>
          <w:szCs w:val="28"/>
          <w:lang w:val="uk-UA"/>
        </w:rPr>
        <w:t xml:space="preserve">площею </w:t>
      </w:r>
      <w:r w:rsidR="00391BD1" w:rsidRPr="00EA7D87">
        <w:rPr>
          <w:iCs/>
          <w:color w:val="000000" w:themeColor="text1"/>
          <w:sz w:val="28"/>
          <w:szCs w:val="28"/>
          <w:lang w:eastAsia="uk-UA"/>
        </w:rPr>
        <w:t>5,0251</w:t>
      </w:r>
      <w:r w:rsidR="00672698" w:rsidRPr="00EA7D87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672698" w:rsidRPr="00EA7D87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91BD1" w:rsidRPr="00EA7D87">
        <w:rPr>
          <w:iCs/>
          <w:color w:val="000000" w:themeColor="text1"/>
          <w:sz w:val="28"/>
          <w:szCs w:val="28"/>
          <w:lang w:eastAsia="uk-UA"/>
        </w:rPr>
        <w:t>8000000000:78:194:0025</w:t>
      </w:r>
      <w:r w:rsidR="00672698" w:rsidRPr="00EA7D87">
        <w:rPr>
          <w:sz w:val="28"/>
          <w:szCs w:val="28"/>
          <w:lang w:val="uk-UA"/>
        </w:rPr>
        <w:t xml:space="preserve">), земельну ділянку площею </w:t>
      </w:r>
      <w:r w:rsidR="00391BD1" w:rsidRPr="00EA7D87">
        <w:rPr>
          <w:iCs/>
          <w:color w:val="000000" w:themeColor="text1"/>
          <w:sz w:val="28"/>
          <w:szCs w:val="28"/>
          <w:lang w:eastAsia="uk-UA"/>
        </w:rPr>
        <w:t>0,8760</w:t>
      </w:r>
      <w:r w:rsidR="00672698" w:rsidRPr="00EA7D87">
        <w:rPr>
          <w:iCs/>
          <w:color w:val="000000" w:themeColor="text1"/>
          <w:sz w:val="28"/>
          <w:szCs w:val="28"/>
          <w:lang w:val="uk-UA" w:eastAsia="uk-UA"/>
        </w:rPr>
        <w:t xml:space="preserve"> га (кадастровий номер </w:t>
      </w:r>
      <w:r w:rsidR="00391BD1" w:rsidRPr="00EA7D87">
        <w:rPr>
          <w:iCs/>
          <w:color w:val="000000" w:themeColor="text1"/>
          <w:sz w:val="28"/>
          <w:szCs w:val="28"/>
          <w:lang w:eastAsia="uk-UA"/>
        </w:rPr>
        <w:t>8000000000:78:194:0028</w:t>
      </w:r>
      <w:r w:rsidR="00672698" w:rsidRPr="00EA7D87">
        <w:rPr>
          <w:iCs/>
          <w:color w:val="000000" w:themeColor="text1"/>
          <w:sz w:val="28"/>
          <w:szCs w:val="28"/>
          <w:lang w:val="uk-UA" w:eastAsia="uk-UA"/>
        </w:rPr>
        <w:t xml:space="preserve">) та земельну ділянку площею </w:t>
      </w:r>
      <w:r w:rsidR="00391BD1" w:rsidRPr="00EA7D87">
        <w:rPr>
          <w:iCs/>
          <w:color w:val="000000" w:themeColor="text1"/>
          <w:sz w:val="28"/>
          <w:szCs w:val="28"/>
          <w:lang w:val="uk-UA" w:eastAsia="uk-UA"/>
        </w:rPr>
        <w:t>0,2112</w:t>
      </w:r>
      <w:r w:rsidR="00672698" w:rsidRPr="00EA7D87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="00391BD1" w:rsidRPr="00EA7D87">
        <w:rPr>
          <w:iCs/>
          <w:color w:val="000000" w:themeColor="text1"/>
          <w:sz w:val="28"/>
          <w:szCs w:val="28"/>
          <w:lang w:val="uk-UA" w:eastAsia="uk-UA"/>
        </w:rPr>
        <w:t>8000000000:78:194:0044</w:t>
      </w:r>
      <w:r w:rsidR="00672698" w:rsidRPr="00EA7D87"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672698" w:rsidRPr="00EA7D87">
        <w:rPr>
          <w:sz w:val="28"/>
          <w:szCs w:val="28"/>
          <w:lang w:val="uk-UA"/>
        </w:rPr>
        <w:t xml:space="preserve"> для обслуговування та експлуатації зелених насаджень загального користування (парку) (</w:t>
      </w:r>
      <w:r w:rsidR="00672698" w:rsidRPr="00EA7D8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672698" w:rsidRPr="00EA7D87">
        <w:rPr>
          <w:sz w:val="28"/>
          <w:szCs w:val="28"/>
          <w:lang w:val="uk-UA"/>
        </w:rPr>
        <w:t xml:space="preserve">– </w:t>
      </w:r>
      <w:r w:rsidR="00672698" w:rsidRPr="00EA7D87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672698" w:rsidRPr="00EA7D87">
        <w:rPr>
          <w:sz w:val="28"/>
          <w:szCs w:val="28"/>
          <w:lang w:val="uk-UA"/>
        </w:rPr>
        <w:t xml:space="preserve">) </w:t>
      </w:r>
      <w:r w:rsidR="00391BD1" w:rsidRPr="00EA7D87">
        <w:rPr>
          <w:sz w:val="28"/>
          <w:szCs w:val="28"/>
          <w:lang w:val="uk-UA"/>
        </w:rPr>
        <w:t>у затоці «Волковата»</w:t>
      </w:r>
      <w:r w:rsidR="00672698" w:rsidRPr="00EA7D87">
        <w:rPr>
          <w:sz w:val="28"/>
          <w:szCs w:val="28"/>
          <w:lang w:val="uk-UA"/>
        </w:rPr>
        <w:t xml:space="preserve"> </w:t>
      </w:r>
      <w:r w:rsidR="00672698" w:rsidRPr="00EA7D87">
        <w:rPr>
          <w:iCs/>
          <w:sz w:val="28"/>
          <w:szCs w:val="28"/>
          <w:lang w:val="uk-UA"/>
        </w:rPr>
        <w:t>в</w:t>
      </w:r>
      <w:r w:rsidR="00672698" w:rsidRPr="00EA7D87">
        <w:rPr>
          <w:sz w:val="28"/>
          <w:szCs w:val="28"/>
          <w:lang w:val="uk-UA"/>
        </w:rPr>
        <w:t xml:space="preserve"> </w:t>
      </w:r>
      <w:r w:rsidR="00672698" w:rsidRPr="00EA7D87">
        <w:rPr>
          <w:iCs/>
          <w:sz w:val="28"/>
          <w:szCs w:val="28"/>
          <w:lang w:val="uk-UA"/>
        </w:rPr>
        <w:t>Оболонському</w:t>
      </w:r>
      <w:r w:rsidR="00672698" w:rsidRPr="00EA7D8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672698" w:rsidRPr="00EA7D87">
        <w:rPr>
          <w:color w:val="000000" w:themeColor="text1"/>
          <w:sz w:val="28"/>
          <w:szCs w:val="28"/>
          <w:lang w:val="uk-UA"/>
        </w:rPr>
        <w:t>заява ДЦ від 1</w:t>
      </w:r>
      <w:r w:rsidR="00391BD1" w:rsidRPr="00EA7D87">
        <w:rPr>
          <w:color w:val="000000" w:themeColor="text1"/>
          <w:sz w:val="28"/>
          <w:szCs w:val="28"/>
          <w:lang w:val="uk-UA"/>
        </w:rPr>
        <w:t>6</w:t>
      </w:r>
      <w:r w:rsidR="00672698" w:rsidRPr="00EA7D87">
        <w:rPr>
          <w:color w:val="000000" w:themeColor="text1"/>
          <w:sz w:val="28"/>
          <w:szCs w:val="28"/>
          <w:lang w:val="uk-UA"/>
        </w:rPr>
        <w:t xml:space="preserve"> липня 2025 року № </w:t>
      </w:r>
      <w:r w:rsidR="00391BD1" w:rsidRPr="00EA7D87">
        <w:rPr>
          <w:color w:val="000000" w:themeColor="text1"/>
          <w:sz w:val="28"/>
          <w:szCs w:val="28"/>
          <w:lang w:val="uk-UA"/>
        </w:rPr>
        <w:t xml:space="preserve">64150-009858071-031-03, справа № </w:t>
      </w:r>
      <w:r w:rsidR="00391BD1" w:rsidRPr="00EA7D87">
        <w:rPr>
          <w:b/>
          <w:color w:val="000000" w:themeColor="text1"/>
          <w:sz w:val="28"/>
          <w:szCs w:val="28"/>
          <w:lang w:val="uk-UA"/>
        </w:rPr>
        <w:t>782577447</w:t>
      </w:r>
      <w:r w:rsidR="00672698" w:rsidRPr="00EA7D87">
        <w:rPr>
          <w:color w:val="000000" w:themeColor="text1"/>
          <w:sz w:val="28"/>
          <w:szCs w:val="28"/>
          <w:lang w:val="uk-UA"/>
        </w:rPr>
        <w:t>.</w:t>
      </w:r>
    </w:p>
    <w:p w14:paraId="50C32A65" w14:textId="77777777" w:rsidR="00672698" w:rsidRPr="00EA7D87" w:rsidRDefault="00672698" w:rsidP="0067269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A7D87">
        <w:rPr>
          <w:sz w:val="28"/>
          <w:szCs w:val="28"/>
          <w:lang w:val="uk-UA"/>
        </w:rPr>
        <w:t xml:space="preserve"> </w:t>
      </w:r>
      <w:r w:rsidRPr="00EA7D87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6A3E39E2" w14:textId="77777777" w:rsidR="00672698" w:rsidRPr="00EA7D87" w:rsidRDefault="00672698" w:rsidP="0067269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A7D87">
        <w:rPr>
          <w:color w:val="000000" w:themeColor="text1"/>
          <w:sz w:val="28"/>
          <w:szCs w:val="28"/>
          <w:lang w:val="uk-UA"/>
        </w:rPr>
        <w:t>2.1.</w:t>
      </w:r>
      <w:r w:rsidRPr="00EA7D87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703F8118" w14:textId="77777777" w:rsidR="00672698" w:rsidRPr="00EA7D87" w:rsidRDefault="00672698" w:rsidP="0067269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A7D87">
        <w:rPr>
          <w:color w:val="000000" w:themeColor="text1"/>
          <w:sz w:val="28"/>
          <w:szCs w:val="28"/>
          <w:lang w:val="uk-UA"/>
        </w:rPr>
        <w:t>2.2.</w:t>
      </w:r>
      <w:r w:rsidRPr="00EA7D87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4F48686F" w14:textId="77777777" w:rsidR="00672698" w:rsidRDefault="00672698" w:rsidP="0067269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A7D87">
        <w:rPr>
          <w:color w:val="000000" w:themeColor="text1"/>
          <w:sz w:val="28"/>
          <w:szCs w:val="28"/>
          <w:lang w:val="uk-UA"/>
        </w:rPr>
        <w:t>2.3.</w:t>
      </w:r>
      <w:r w:rsidRPr="00EA7D87">
        <w:rPr>
          <w:color w:val="000000" w:themeColor="text1"/>
          <w:sz w:val="28"/>
          <w:szCs w:val="28"/>
          <w:lang w:val="uk-UA"/>
        </w:rPr>
        <w:tab/>
        <w:t>Забезпечити</w:t>
      </w:r>
      <w:r>
        <w:rPr>
          <w:color w:val="000000" w:themeColor="text1"/>
          <w:sz w:val="28"/>
          <w:szCs w:val="28"/>
          <w:lang w:val="uk-UA"/>
        </w:rPr>
        <w:t xml:space="preserve">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27DB47C3" w14:textId="0F1DBEB9" w:rsidR="00672698" w:rsidRPr="00B84667" w:rsidRDefault="00672698" w:rsidP="006726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</w:t>
      </w:r>
      <w:r w:rsidRPr="00B84667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4EA9AAE2" w14:textId="10027F95" w:rsidR="00391BD1" w:rsidRPr="00B84667" w:rsidRDefault="00391BD1" w:rsidP="00391BD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84667">
        <w:rPr>
          <w:sz w:val="28"/>
          <w:szCs w:val="28"/>
          <w:lang w:val="uk-UA"/>
        </w:rPr>
        <w:t>2.5. Дотримуватись вимог Закону України «Про охорону культурної спадщини».</w:t>
      </w:r>
    </w:p>
    <w:p w14:paraId="225CCAB9" w14:textId="43D907EF" w:rsidR="00672698" w:rsidRPr="00B84667" w:rsidRDefault="00672698" w:rsidP="006726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84667">
        <w:rPr>
          <w:sz w:val="28"/>
          <w:szCs w:val="28"/>
          <w:lang w:val="uk-UA"/>
        </w:rPr>
        <w:t>2.</w:t>
      </w:r>
      <w:r w:rsidR="00391BD1" w:rsidRPr="00B84667">
        <w:rPr>
          <w:sz w:val="28"/>
          <w:szCs w:val="28"/>
          <w:lang w:val="uk-UA"/>
        </w:rPr>
        <w:t>6</w:t>
      </w:r>
      <w:r w:rsidRPr="00B84667">
        <w:rPr>
          <w:sz w:val="28"/>
          <w:szCs w:val="28"/>
          <w:lang w:val="uk-UA"/>
        </w:rPr>
        <w:t>. Земельні ділянки з кадастровими номерами</w:t>
      </w:r>
      <w:r w:rsidRPr="00B84667">
        <w:rPr>
          <w:iCs/>
          <w:sz w:val="28"/>
          <w:szCs w:val="28"/>
          <w:lang w:val="uk-UA" w:eastAsia="uk-UA"/>
        </w:rPr>
        <w:t xml:space="preserve"> </w:t>
      </w:r>
      <w:r w:rsidR="00391BD1" w:rsidRPr="00B84667">
        <w:rPr>
          <w:iCs/>
          <w:sz w:val="28"/>
          <w:szCs w:val="28"/>
          <w:lang w:eastAsia="uk-UA"/>
        </w:rPr>
        <w:t>8000000000:78:194:0025</w:t>
      </w:r>
      <w:r w:rsidRPr="00B84667">
        <w:rPr>
          <w:iCs/>
          <w:sz w:val="28"/>
          <w:szCs w:val="28"/>
          <w:lang w:val="uk-UA" w:eastAsia="uk-UA"/>
        </w:rPr>
        <w:t xml:space="preserve">, </w:t>
      </w:r>
      <w:r w:rsidR="00391BD1" w:rsidRPr="00B84667">
        <w:rPr>
          <w:iCs/>
          <w:sz w:val="28"/>
          <w:szCs w:val="28"/>
          <w:lang w:eastAsia="uk-UA"/>
        </w:rPr>
        <w:t>8000000000:78:194:0028</w:t>
      </w:r>
      <w:r w:rsidR="00391BD1" w:rsidRPr="00B84667">
        <w:rPr>
          <w:iCs/>
          <w:sz w:val="28"/>
          <w:szCs w:val="28"/>
          <w:lang w:val="uk-UA" w:eastAsia="uk-UA"/>
        </w:rPr>
        <w:t xml:space="preserve"> </w:t>
      </w:r>
      <w:r w:rsidRPr="00B84667">
        <w:rPr>
          <w:sz w:val="28"/>
          <w:szCs w:val="28"/>
          <w:lang w:val="uk-UA"/>
        </w:rPr>
        <w:t>в межах червоних ліній використовувати з обмеженнями відповідно до Закону України «Про автомобільні дороги».</w:t>
      </w:r>
    </w:p>
    <w:p w14:paraId="5CD9EE9A" w14:textId="094E082F" w:rsidR="00672698" w:rsidRPr="00391BD1" w:rsidRDefault="00391BD1" w:rsidP="006726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84667">
        <w:rPr>
          <w:sz w:val="28"/>
          <w:szCs w:val="28"/>
          <w:lang w:val="uk-UA"/>
        </w:rPr>
        <w:t>2.7</w:t>
      </w:r>
      <w:r w:rsidR="00672698" w:rsidRPr="00B84667">
        <w:rPr>
          <w:sz w:val="28"/>
          <w:szCs w:val="28"/>
          <w:lang w:val="uk-UA"/>
        </w:rPr>
        <w:t xml:space="preserve">. Земельні ділянки в межах прибережних захисних смуг та водоохоронних зон </w:t>
      </w:r>
      <w:r w:rsidR="00672698" w:rsidRPr="00391BD1">
        <w:rPr>
          <w:sz w:val="28"/>
          <w:szCs w:val="28"/>
          <w:lang w:val="uk-UA"/>
        </w:rPr>
        <w:t>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2FA36A28" w14:textId="77777777" w:rsidR="00672698" w:rsidRDefault="00672698" w:rsidP="0067269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E5BAB">
        <w:rPr>
          <w:color w:val="000000" w:themeColor="text1"/>
          <w:sz w:val="28"/>
          <w:szCs w:val="28"/>
          <w:lang w:val="uk-UA"/>
        </w:rPr>
        <w:t>3. Попередити землекористувача</w:t>
      </w:r>
      <w:r>
        <w:rPr>
          <w:color w:val="000000" w:themeColor="text1"/>
          <w:sz w:val="28"/>
          <w:szCs w:val="28"/>
          <w:lang w:val="uk-UA"/>
        </w:rPr>
        <w:t>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2B2C3CB3" w14:textId="77777777" w:rsidR="00672698" w:rsidRDefault="00672698" w:rsidP="0067269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B217365" w:rsidR="00C30241" w:rsidRDefault="00672698" w:rsidP="006726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5E165D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5E165D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5E165D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72698" w:rsidRPr="00D41C73" w14:paraId="5B0B25FA" w14:textId="77777777" w:rsidTr="00E430C9">
        <w:tc>
          <w:tcPr>
            <w:tcW w:w="5920" w:type="dxa"/>
          </w:tcPr>
          <w:p w14:paraId="4D9967EC" w14:textId="77777777" w:rsidR="00672698" w:rsidRPr="00D41C73" w:rsidRDefault="00672698" w:rsidP="00E430C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134AA25" w14:textId="77777777" w:rsidR="00672698" w:rsidRPr="00D41C73" w:rsidRDefault="00672698" w:rsidP="00E430C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2C700604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0A3803F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7B7BE4F3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72698" w:rsidRPr="00D41C73" w14:paraId="731C19B2" w14:textId="77777777" w:rsidTr="00E430C9">
        <w:tc>
          <w:tcPr>
            <w:tcW w:w="5920" w:type="dxa"/>
            <w:hideMark/>
          </w:tcPr>
          <w:p w14:paraId="55BCD0A5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479D2833" w14:textId="77777777" w:rsidR="00672698" w:rsidRPr="00D41C73" w:rsidRDefault="00672698" w:rsidP="00E430C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72698" w:rsidRPr="00D41C73" w14:paraId="1F1D87A3" w14:textId="77777777" w:rsidTr="00E430C9">
        <w:tc>
          <w:tcPr>
            <w:tcW w:w="5920" w:type="dxa"/>
          </w:tcPr>
          <w:p w14:paraId="1812B475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0A1AA79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5159FBF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99E60A4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BEE4FF7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7E8F25" w14:textId="77777777" w:rsidR="00672698" w:rsidRPr="00D41C73" w:rsidRDefault="00672698" w:rsidP="00E430C9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246652B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21A3FDA9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470A79" w14:textId="77777777" w:rsidR="00672698" w:rsidRPr="00D41C73" w:rsidRDefault="00672698" w:rsidP="00E4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F6981C5" w14:textId="77777777" w:rsidR="00672698" w:rsidRPr="00D41C73" w:rsidRDefault="00672698" w:rsidP="00E430C9">
            <w:pPr>
              <w:jc w:val="right"/>
              <w:rPr>
                <w:rStyle w:val="af0"/>
                <w:b w:val="0"/>
              </w:rPr>
            </w:pPr>
          </w:p>
          <w:p w14:paraId="6DA45D26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965AF0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42B84D4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1493721D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78D85BE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B50C79B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5064945" w14:textId="77777777" w:rsidR="00672698" w:rsidRPr="00D41C73" w:rsidRDefault="00672698" w:rsidP="00E430C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D35AC3D" w14:textId="77777777" w:rsidR="00672698" w:rsidRPr="00D41C73" w:rsidRDefault="00672698" w:rsidP="00E430C9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8687566" w:rsidR="00E75718" w:rsidRPr="008119F4" w:rsidRDefault="00692C91" w:rsidP="009B6AB8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9B6AB8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B84667">
      <w:pgSz w:w="11906" w:h="16838"/>
      <w:pgMar w:top="567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E5118" w14:textId="77777777" w:rsidR="00313A4A" w:rsidRDefault="00313A4A">
      <w:r>
        <w:separator/>
      </w:r>
    </w:p>
  </w:endnote>
  <w:endnote w:type="continuationSeparator" w:id="0">
    <w:p w14:paraId="0A4CA3FE" w14:textId="77777777" w:rsidR="00313A4A" w:rsidRDefault="0031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5EF98" w14:textId="77777777" w:rsidR="00313A4A" w:rsidRDefault="00313A4A">
      <w:r>
        <w:separator/>
      </w:r>
    </w:p>
  </w:footnote>
  <w:footnote w:type="continuationSeparator" w:id="0">
    <w:p w14:paraId="098FE670" w14:textId="77777777" w:rsidR="00313A4A" w:rsidRDefault="00313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3A4A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1BD1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165D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2698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64F1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7F0D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B6AB8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4667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30D1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A7D87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798</Words>
  <Characters>4554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5342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2025-07-30T10:26:00Z</cp:lastPrinted>
  <dcterms:created xsi:type="dcterms:W3CDTF">2020-03-29T20:42:00Z</dcterms:created>
  <dcterms:modified xsi:type="dcterms:W3CDTF">2025-09-11T11:28:00Z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