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2826B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1F461C7C" wp14:editId="5FBF8E5F">
            <wp:extent cx="451965" cy="639574"/>
            <wp:effectExtent l="0" t="0" r="0" b="0"/>
            <wp:docPr id="16181348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965" cy="6395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52233B" w14:textId="77777777" w:rsidR="00AE4DBF" w:rsidRDefault="00AE4DB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91E5889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КИЇВСЬКА МІСЬКА РАДА</w:t>
      </w:r>
    </w:p>
    <w:p w14:paraId="4C377242" w14:textId="3503DBCB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06273CCD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A542A63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 І Ш Е Н Н Я</w:t>
      </w:r>
    </w:p>
    <w:p w14:paraId="79EAEE5B" w14:textId="77777777" w:rsidR="00AE4DBF" w:rsidRDefault="00AE4DBF">
      <w:pPr>
        <w:widowControl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4C70375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1DC76A6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Київ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_______________</w:t>
      </w:r>
    </w:p>
    <w:p w14:paraId="21C07B4C" w14:textId="77777777" w:rsidR="00AE4DBF" w:rsidRDefault="00AE4DBF">
      <w:pPr>
        <w:widowControl/>
        <w:rPr>
          <w:rFonts w:ascii="Times New Roman" w:eastAsia="Times New Roman" w:hAnsi="Times New Roman" w:cs="Times New Roman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2"/>
        <w:gridCol w:w="4503"/>
      </w:tblGrid>
      <w:tr w:rsidR="00284EF9" w:rsidRPr="00F10680" w14:paraId="63C1163F" w14:textId="77777777" w:rsidTr="0056500C">
        <w:tc>
          <w:tcPr>
            <w:tcW w:w="4957" w:type="dxa"/>
          </w:tcPr>
          <w:p w14:paraId="1F931307" w14:textId="77777777" w:rsidR="00284EF9" w:rsidRPr="00547AEB" w:rsidRDefault="00284EF9" w:rsidP="00565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7AEB">
              <w:rPr>
                <w:rFonts w:ascii="Times New Roman" w:hAnsi="Times New Roman" w:cs="Times New Roman"/>
                <w:sz w:val="28"/>
                <w:szCs w:val="28"/>
              </w:rPr>
              <w:t>«Про надання згоди Ліцею №18 Деснянського району м. Києва на знесення нежитлових будівель сараїв за адресою:  вулиця Братиславська, будинок 14-А у Деснянському у районі міста Києва»</w:t>
            </w:r>
          </w:p>
          <w:p w14:paraId="684DBEB2" w14:textId="77777777" w:rsidR="00284EF9" w:rsidRPr="00F10680" w:rsidRDefault="00284EF9" w:rsidP="005650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2" w:type="dxa"/>
          </w:tcPr>
          <w:p w14:paraId="099993A0" w14:textId="77777777" w:rsidR="00284EF9" w:rsidRPr="00F10680" w:rsidRDefault="00284EF9" w:rsidP="005650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</w:t>
            </w: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ПРОЄКТ</w:t>
            </w:r>
          </w:p>
        </w:tc>
      </w:tr>
    </w:tbl>
    <w:p w14:paraId="017F66C7" w14:textId="77777777" w:rsidR="00284EF9" w:rsidRPr="00B67355" w:rsidRDefault="00284EF9" w:rsidP="00284EF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статей 319, 327 Цивільного кодексу України, статті 136 Господарського кодексу України, статей 26, 60 Закону України «Про місцеве самоврядування в Україні», враховуючи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обстеження від 01.11.2024 про непридатність для використання майна</w:t>
      </w: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Київська міська рада</w:t>
      </w:r>
    </w:p>
    <w:p w14:paraId="0F968563" w14:textId="77777777" w:rsidR="00284EF9" w:rsidRPr="00B67355" w:rsidRDefault="00284EF9" w:rsidP="00284EF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87D713" w14:textId="77777777" w:rsidR="00284EF9" w:rsidRPr="00B706FE" w:rsidRDefault="00284EF9" w:rsidP="00284EF9">
      <w:pPr>
        <w:ind w:right="-34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2252A40C" w14:textId="77777777" w:rsidR="00284EF9" w:rsidRPr="00547AEB" w:rsidRDefault="00284EF9" w:rsidP="00284EF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6C1BAA" w14:textId="77777777" w:rsidR="00284EF9" w:rsidRPr="007A1354" w:rsidRDefault="00284EF9" w:rsidP="00284EF9">
      <w:pPr>
        <w:pStyle w:val="rvps6"/>
        <w:numPr>
          <w:ilvl w:val="0"/>
          <w:numId w:val="5"/>
        </w:numPr>
        <w:shd w:val="clear" w:color="auto" w:fill="FFFFFF"/>
        <w:tabs>
          <w:tab w:val="left" w:pos="1080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DD0413">
        <w:rPr>
          <w:sz w:val="28"/>
          <w:szCs w:val="28"/>
          <w:lang w:val="uk-UA"/>
        </w:rPr>
        <w:t>адати згоду Ліцею №18 Деснянського району м. Києва на знесення нежитлов</w:t>
      </w:r>
      <w:r>
        <w:rPr>
          <w:sz w:val="28"/>
          <w:szCs w:val="28"/>
          <w:lang w:val="uk-UA"/>
        </w:rPr>
        <w:t>их</w:t>
      </w:r>
      <w:r w:rsidRPr="00DD0413">
        <w:rPr>
          <w:sz w:val="28"/>
          <w:szCs w:val="28"/>
          <w:lang w:val="uk-UA"/>
        </w:rPr>
        <w:t xml:space="preserve"> будів</w:t>
      </w:r>
      <w:r>
        <w:rPr>
          <w:sz w:val="28"/>
          <w:szCs w:val="28"/>
          <w:lang w:val="uk-UA"/>
        </w:rPr>
        <w:t>ель</w:t>
      </w:r>
      <w:r w:rsidRPr="00DD0413">
        <w:rPr>
          <w:sz w:val="28"/>
          <w:szCs w:val="28"/>
          <w:lang w:val="uk-UA"/>
        </w:rPr>
        <w:t xml:space="preserve"> сара</w:t>
      </w:r>
      <w:r>
        <w:rPr>
          <w:sz w:val="28"/>
          <w:szCs w:val="28"/>
          <w:lang w:val="uk-UA"/>
        </w:rPr>
        <w:t>їв</w:t>
      </w:r>
      <w:r w:rsidRPr="00DD0413">
        <w:rPr>
          <w:sz w:val="28"/>
          <w:szCs w:val="28"/>
          <w:lang w:val="uk-UA"/>
        </w:rPr>
        <w:t xml:space="preserve"> за адресою:  вулиця</w:t>
      </w:r>
      <w:r w:rsidRPr="00DD0413"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Братиславська</w:t>
      </w:r>
      <w:r w:rsidRPr="00DD0413">
        <w:rPr>
          <w:sz w:val="28"/>
          <w:szCs w:val="28"/>
          <w:lang w:val="uk-UA"/>
        </w:rPr>
        <w:t xml:space="preserve">, будинок </w:t>
      </w:r>
      <w:r>
        <w:rPr>
          <w:sz w:val="28"/>
          <w:szCs w:val="28"/>
          <w:lang w:val="uk-UA"/>
        </w:rPr>
        <w:t>14-А</w:t>
      </w:r>
      <w:r w:rsidRPr="00DD0413">
        <w:rPr>
          <w:sz w:val="28"/>
          <w:szCs w:val="28"/>
          <w:lang w:val="uk-UA"/>
        </w:rPr>
        <w:t xml:space="preserve"> у Деснянському у районі міста Києва»   (реєстраційний номер об’єкта нерухомого майна </w:t>
      </w:r>
      <w:r w:rsidRPr="00382455">
        <w:rPr>
          <w:spacing w:val="-6"/>
          <w:sz w:val="28"/>
          <w:szCs w:val="28"/>
          <w:lang w:val="uk-UA"/>
        </w:rPr>
        <w:t>1418104480000</w:t>
      </w:r>
      <w:r w:rsidRPr="00DD0413">
        <w:rPr>
          <w:sz w:val="28"/>
          <w:szCs w:val="28"/>
          <w:lang w:val="uk-UA"/>
        </w:rPr>
        <w:t>), що належить до</w:t>
      </w:r>
      <w:r w:rsidRPr="007A1354">
        <w:rPr>
          <w:sz w:val="28"/>
          <w:szCs w:val="28"/>
          <w:lang w:val="uk-UA"/>
        </w:rPr>
        <w:t xml:space="preserve"> територіальної громади міста Києва в особі Київської міської ради та перебува</w:t>
      </w:r>
      <w:r>
        <w:rPr>
          <w:sz w:val="28"/>
          <w:szCs w:val="28"/>
          <w:lang w:val="uk-UA"/>
        </w:rPr>
        <w:t>ють</w:t>
      </w:r>
      <w:r w:rsidRPr="007A1354">
        <w:rPr>
          <w:sz w:val="28"/>
          <w:szCs w:val="28"/>
          <w:lang w:val="uk-UA"/>
        </w:rPr>
        <w:t xml:space="preserve"> на балансі </w:t>
      </w:r>
      <w:r w:rsidRPr="00DD0413">
        <w:rPr>
          <w:sz w:val="28"/>
          <w:szCs w:val="28"/>
          <w:lang w:val="uk-UA"/>
        </w:rPr>
        <w:t>Ліцею №18 Деснянського району м. Києва</w:t>
      </w:r>
      <w:r w:rsidRPr="007A1354">
        <w:rPr>
          <w:sz w:val="28"/>
          <w:szCs w:val="28"/>
          <w:lang w:val="uk-UA"/>
        </w:rPr>
        <w:t>, згідно з додатком до цього рішення.</w:t>
      </w:r>
    </w:p>
    <w:p w14:paraId="696E2CE6" w14:textId="77777777" w:rsidR="00284EF9" w:rsidRDefault="00284EF9" w:rsidP="00284EF9">
      <w:pPr>
        <w:pStyle w:val="rvps6"/>
        <w:shd w:val="clear" w:color="auto" w:fill="FFFFFF"/>
        <w:tabs>
          <w:tab w:val="left" w:pos="1080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304F07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</w:t>
      </w:r>
      <w:r w:rsidRPr="00304F07">
        <w:rPr>
          <w:sz w:val="28"/>
          <w:szCs w:val="28"/>
          <w:lang w:val="uk-UA"/>
        </w:rPr>
        <w:t xml:space="preserve"> </w:t>
      </w:r>
      <w:r w:rsidRPr="00DD0413">
        <w:rPr>
          <w:sz w:val="28"/>
          <w:szCs w:val="28"/>
          <w:lang w:val="uk-UA"/>
        </w:rPr>
        <w:t>Ліцею №18 Деснянського району м. Києва</w:t>
      </w:r>
      <w:r w:rsidRPr="00304F07">
        <w:rPr>
          <w:sz w:val="28"/>
          <w:szCs w:val="28"/>
          <w:lang w:val="uk-UA"/>
        </w:rPr>
        <w:t xml:space="preserve"> спільно з Деснянською районною в місті Києві державною адміністрацією забезпечити знесення нежитлов</w:t>
      </w:r>
      <w:r>
        <w:rPr>
          <w:sz w:val="28"/>
          <w:szCs w:val="28"/>
          <w:lang w:val="uk-UA"/>
        </w:rPr>
        <w:t xml:space="preserve">их </w:t>
      </w:r>
      <w:r w:rsidRPr="00304F07">
        <w:rPr>
          <w:sz w:val="28"/>
          <w:szCs w:val="28"/>
          <w:lang w:val="uk-UA"/>
        </w:rPr>
        <w:t>будів</w:t>
      </w:r>
      <w:r>
        <w:rPr>
          <w:sz w:val="28"/>
          <w:szCs w:val="28"/>
          <w:lang w:val="uk-UA"/>
        </w:rPr>
        <w:t>е</w:t>
      </w:r>
      <w:r w:rsidRPr="00304F07">
        <w:rPr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>ь</w:t>
      </w:r>
      <w:r w:rsidRPr="00304F07">
        <w:rPr>
          <w:sz w:val="28"/>
          <w:szCs w:val="28"/>
          <w:lang w:val="uk-UA"/>
        </w:rPr>
        <w:t xml:space="preserve"> сара</w:t>
      </w:r>
      <w:r>
        <w:rPr>
          <w:sz w:val="28"/>
          <w:szCs w:val="28"/>
          <w:lang w:val="uk-UA"/>
        </w:rPr>
        <w:t>їв</w:t>
      </w:r>
      <w:r w:rsidRPr="007A1354">
        <w:rPr>
          <w:sz w:val="28"/>
          <w:szCs w:val="28"/>
          <w:lang w:val="uk-UA"/>
        </w:rPr>
        <w:t xml:space="preserve">, загальною площею </w:t>
      </w:r>
      <w:r>
        <w:rPr>
          <w:sz w:val="28"/>
          <w:szCs w:val="28"/>
          <w:lang w:val="uk-UA"/>
        </w:rPr>
        <w:t>34,0</w:t>
      </w:r>
      <w:r w:rsidRPr="007A1354">
        <w:rPr>
          <w:sz w:val="28"/>
          <w:szCs w:val="28"/>
          <w:lang w:val="uk-UA"/>
        </w:rPr>
        <w:t xml:space="preserve"> кв. м</w:t>
      </w:r>
      <w:r>
        <w:rPr>
          <w:sz w:val="28"/>
          <w:szCs w:val="28"/>
          <w:lang w:val="uk-UA"/>
        </w:rPr>
        <w:t>. кожен</w:t>
      </w:r>
      <w:r w:rsidRPr="007A1354">
        <w:rPr>
          <w:sz w:val="28"/>
          <w:szCs w:val="28"/>
          <w:lang w:val="uk-UA"/>
        </w:rPr>
        <w:t>, за адресою: вулиця</w:t>
      </w:r>
      <w:r w:rsidRPr="007A1354"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Братиславська</w:t>
      </w:r>
      <w:r w:rsidRPr="007A1354">
        <w:rPr>
          <w:sz w:val="28"/>
          <w:szCs w:val="28"/>
          <w:lang w:val="uk-UA"/>
        </w:rPr>
        <w:t xml:space="preserve">, будинок </w:t>
      </w:r>
      <w:r>
        <w:rPr>
          <w:sz w:val="28"/>
          <w:szCs w:val="28"/>
          <w:lang w:val="uk-UA"/>
        </w:rPr>
        <w:t>14-А</w:t>
      </w:r>
      <w:r w:rsidRPr="007A1354">
        <w:rPr>
          <w:sz w:val="28"/>
          <w:szCs w:val="28"/>
          <w:lang w:val="uk-UA"/>
        </w:rPr>
        <w:t xml:space="preserve"> (реєстраційний номер об’єкта нерухомого майна </w:t>
      </w:r>
      <w:r w:rsidRPr="00A56C28">
        <w:rPr>
          <w:spacing w:val="-6"/>
          <w:sz w:val="28"/>
          <w:szCs w:val="28"/>
          <w:lang w:val="uk-UA"/>
        </w:rPr>
        <w:t>1418104480000</w:t>
      </w:r>
      <w:r w:rsidRPr="007A1354">
        <w:rPr>
          <w:sz w:val="28"/>
          <w:szCs w:val="28"/>
          <w:lang w:val="uk-UA"/>
        </w:rPr>
        <w:t xml:space="preserve">), що належить до територіальної громади міста Києва в особі Київської міської ради та </w:t>
      </w:r>
      <w:r>
        <w:rPr>
          <w:sz w:val="28"/>
          <w:szCs w:val="28"/>
          <w:lang w:val="uk-UA"/>
        </w:rPr>
        <w:t xml:space="preserve">перебуває на балансі </w:t>
      </w:r>
      <w:r w:rsidRPr="00DD0413">
        <w:rPr>
          <w:sz w:val="28"/>
          <w:szCs w:val="28"/>
          <w:lang w:val="uk-UA"/>
        </w:rPr>
        <w:t xml:space="preserve">Ліцею №18 </w:t>
      </w:r>
      <w:r w:rsidRPr="00304F07">
        <w:rPr>
          <w:sz w:val="28"/>
          <w:szCs w:val="28"/>
          <w:lang w:val="uk-UA"/>
        </w:rPr>
        <w:t>Деснянського району м. Києва</w:t>
      </w:r>
      <w:r w:rsidRPr="007A1354">
        <w:rPr>
          <w:sz w:val="28"/>
          <w:szCs w:val="28"/>
          <w:lang w:val="uk-UA"/>
        </w:rPr>
        <w:t>, згідно з додатком до цього рішення.</w:t>
      </w:r>
    </w:p>
    <w:p w14:paraId="5C305234" w14:textId="77777777" w:rsidR="00284EF9" w:rsidRPr="006302D9" w:rsidRDefault="00284EF9" w:rsidP="00284EF9">
      <w:pPr>
        <w:pStyle w:val="rvps6"/>
        <w:shd w:val="clear" w:color="auto" w:fill="FFFFFF"/>
        <w:tabs>
          <w:tab w:val="left" w:pos="1080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42BD5782" w14:textId="77777777" w:rsidR="00284EF9" w:rsidRPr="00B706FE" w:rsidRDefault="00284EF9" w:rsidP="00284EF9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Офіційно оприлюднити це рішення в установленому порядку.</w:t>
      </w:r>
    </w:p>
    <w:p w14:paraId="74D2FBE7" w14:textId="77777777" w:rsidR="00284EF9" w:rsidRPr="00B706FE" w:rsidRDefault="00284EF9" w:rsidP="00284EF9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6B854261" w14:textId="77777777" w:rsidR="00284EF9" w:rsidRDefault="00284EF9" w:rsidP="00284EF9">
      <w:pPr>
        <w:ind w:right="-3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060FE1" w14:textId="6D251942" w:rsidR="00284EF9" w:rsidRPr="00E520CE" w:rsidRDefault="00284EF9" w:rsidP="00284EF9">
      <w:pPr>
        <w:ind w:right="-338"/>
        <w:jc w:val="both"/>
        <w:rPr>
          <w:color w:val="FFFFFF" w:themeColor="background1"/>
        </w:rPr>
      </w:pP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Київський міський голова</w:t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Віталій КЛИЧКО</w:t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559"/>
        <w:gridCol w:w="3544"/>
      </w:tblGrid>
      <w:tr w:rsidR="00284EF9" w:rsidRPr="00B706FE" w14:paraId="6F80EB2C" w14:textId="77777777" w:rsidTr="0056500C">
        <w:trPr>
          <w:trHeight w:val="374"/>
        </w:trPr>
        <w:tc>
          <w:tcPr>
            <w:tcW w:w="5104" w:type="dxa"/>
          </w:tcPr>
          <w:p w14:paraId="189BFBF7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 w:type="page"/>
            </w: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ОДАННЯ</w:t>
            </w: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559" w:type="dxa"/>
          </w:tcPr>
          <w:p w14:paraId="331DE250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1C7FD7A7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F9" w:rsidRPr="00B706FE" w14:paraId="4A1B8B64" w14:textId="77777777" w:rsidTr="0056500C">
        <w:trPr>
          <w:trHeight w:val="466"/>
        </w:trPr>
        <w:tc>
          <w:tcPr>
            <w:tcW w:w="5104" w:type="dxa"/>
          </w:tcPr>
          <w:p w14:paraId="3FCAD817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63D0D3C7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5D5968EF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F9" w:rsidRPr="00B706FE" w14:paraId="5174F141" w14:textId="77777777" w:rsidTr="0056500C">
        <w:trPr>
          <w:trHeight w:val="554"/>
        </w:trPr>
        <w:tc>
          <w:tcPr>
            <w:tcW w:w="5104" w:type="dxa"/>
          </w:tcPr>
          <w:p w14:paraId="1DBF4AC1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559" w:type="dxa"/>
          </w:tcPr>
          <w:p w14:paraId="4EA39645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74C8ABD5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 ІЩЕНКО</w:t>
            </w:r>
          </w:p>
        </w:tc>
      </w:tr>
      <w:tr w:rsidR="00284EF9" w:rsidRPr="00B706FE" w14:paraId="1033DAD4" w14:textId="77777777" w:rsidTr="0056500C">
        <w:trPr>
          <w:trHeight w:val="561"/>
        </w:trPr>
        <w:tc>
          <w:tcPr>
            <w:tcW w:w="5104" w:type="dxa"/>
          </w:tcPr>
          <w:p w14:paraId="0E583397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68BFEDB0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260E5DDE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F9" w:rsidRPr="00B706FE" w14:paraId="43DCE48A" w14:textId="77777777" w:rsidTr="0056500C">
        <w:trPr>
          <w:trHeight w:val="334"/>
        </w:trPr>
        <w:tc>
          <w:tcPr>
            <w:tcW w:w="5104" w:type="dxa"/>
          </w:tcPr>
          <w:p w14:paraId="305EADF0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ОГОДЖЕНО</w:t>
            </w: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  <w:p w14:paraId="3B43AF7F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2EB076C7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2C96963" w14:textId="77777777" w:rsidR="00284EF9" w:rsidRPr="00B706FE" w:rsidRDefault="00284EF9" w:rsidP="005650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F9" w:rsidRPr="00B706FE" w14:paraId="5C993BB9" w14:textId="77777777" w:rsidTr="0056500C">
        <w:tc>
          <w:tcPr>
            <w:tcW w:w="5104" w:type="dxa"/>
          </w:tcPr>
          <w:p w14:paraId="0C38595A" w14:textId="77777777" w:rsidR="00284EF9" w:rsidRPr="00B706FE" w:rsidRDefault="00284EF9" w:rsidP="005650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 постійної комісії Київради</w:t>
            </w:r>
          </w:p>
          <w:p w14:paraId="68C895A7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власності та регуляторної політики</w:t>
            </w:r>
          </w:p>
          <w:p w14:paraId="72221E34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21ED985E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32FB2225" w14:textId="77777777" w:rsidR="00284EF9" w:rsidRPr="00B706FE" w:rsidRDefault="00284EF9" w:rsidP="0056500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759B0AB" w14:textId="77777777" w:rsidR="00284EF9" w:rsidRPr="00B706FE" w:rsidRDefault="00284EF9" w:rsidP="005650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 ПРИСЯЖНЮК</w:t>
            </w:r>
          </w:p>
          <w:p w14:paraId="76DB780B" w14:textId="77777777" w:rsidR="00284EF9" w:rsidRPr="00B706FE" w:rsidRDefault="00284EF9" w:rsidP="0056500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F9" w:rsidRPr="00B706FE" w14:paraId="6F31E0F9" w14:textId="77777777" w:rsidTr="0056500C">
        <w:trPr>
          <w:trHeight w:val="458"/>
        </w:trPr>
        <w:tc>
          <w:tcPr>
            <w:tcW w:w="5104" w:type="dxa"/>
          </w:tcPr>
          <w:p w14:paraId="7D95209D" w14:textId="77777777" w:rsidR="00284EF9" w:rsidRPr="00B706FE" w:rsidRDefault="00284EF9" w:rsidP="005650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1559" w:type="dxa"/>
          </w:tcPr>
          <w:p w14:paraId="5D112344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7582C7D5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539384E" w14:textId="77777777" w:rsidR="00284EF9" w:rsidRPr="00B706FE" w:rsidRDefault="00284EF9" w:rsidP="005650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  <w:r w:rsidRPr="00B706FE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>Ганна ГАРШИНА</w:t>
            </w:r>
          </w:p>
        </w:tc>
      </w:tr>
    </w:tbl>
    <w:p w14:paraId="6790AC16" w14:textId="77777777" w:rsidR="00284EF9" w:rsidRPr="00B706FE" w:rsidRDefault="00284EF9" w:rsidP="00284EF9">
      <w:pPr>
        <w:rPr>
          <w:color w:val="FFFFFF" w:themeColor="background1"/>
          <w:lang w:val="en-US"/>
        </w:rPr>
      </w:pPr>
    </w:p>
    <w:p w14:paraId="430382EB" w14:textId="77777777" w:rsidR="00AE4DBF" w:rsidRDefault="00AE4DBF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AE4DBF" w:rsidSect="00284EF9">
      <w:pgSz w:w="11906" w:h="16838"/>
      <w:pgMar w:top="568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55F3"/>
    <w:multiLevelType w:val="hybridMultilevel"/>
    <w:tmpl w:val="D89E9C7E"/>
    <w:lvl w:ilvl="0" w:tplc="49A0F6B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BD5425"/>
    <w:multiLevelType w:val="multilevel"/>
    <w:tmpl w:val="B48031C8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7AA5CD4"/>
    <w:multiLevelType w:val="multilevel"/>
    <w:tmpl w:val="13BA0E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5413E85"/>
    <w:multiLevelType w:val="multilevel"/>
    <w:tmpl w:val="8F2285D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D28DE"/>
    <w:multiLevelType w:val="multilevel"/>
    <w:tmpl w:val="0CC8B4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7189871">
    <w:abstractNumId w:val="3"/>
  </w:num>
  <w:num w:numId="2" w16cid:durableId="465129115">
    <w:abstractNumId w:val="2"/>
  </w:num>
  <w:num w:numId="3" w16cid:durableId="616108594">
    <w:abstractNumId w:val="1"/>
  </w:num>
  <w:num w:numId="4" w16cid:durableId="1377780716">
    <w:abstractNumId w:val="4"/>
  </w:num>
  <w:num w:numId="5" w16cid:durableId="167643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DBF"/>
    <w:rsid w:val="000A7645"/>
    <w:rsid w:val="0017562E"/>
    <w:rsid w:val="00181EBC"/>
    <w:rsid w:val="001D6FD9"/>
    <w:rsid w:val="00284EF9"/>
    <w:rsid w:val="003323E1"/>
    <w:rsid w:val="00452133"/>
    <w:rsid w:val="004D7596"/>
    <w:rsid w:val="00553333"/>
    <w:rsid w:val="00625918"/>
    <w:rsid w:val="006B2F1C"/>
    <w:rsid w:val="00811726"/>
    <w:rsid w:val="0081176D"/>
    <w:rsid w:val="00927134"/>
    <w:rsid w:val="009B7827"/>
    <w:rsid w:val="00AE4DBF"/>
    <w:rsid w:val="00CA3958"/>
    <w:rsid w:val="00E04A57"/>
    <w:rsid w:val="00E15E9E"/>
    <w:rsid w:val="00E16D11"/>
    <w:rsid w:val="00EB68AE"/>
    <w:rsid w:val="00EE540B"/>
    <w:rsid w:val="00F9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167C8"/>
  <w15:docId w15:val="{6DB37066-543E-4088-9C8A-DF999178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uk-UA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61E"/>
    <w:pPr>
      <w:suppressAutoHyphens/>
    </w:pPr>
    <w:rPr>
      <w:rFonts w:eastAsia="SimSun" w:cs="Mangal"/>
      <w:kern w:val="1"/>
      <w:lang w:eastAsia="zh-CN" w:bidi="hi-I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vps2">
    <w:name w:val="rvps2"/>
    <w:basedOn w:val="a"/>
    <w:rsid w:val="00154EA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styleId="a4">
    <w:name w:val="Hyperlink"/>
    <w:basedOn w:val="a0"/>
    <w:uiPriority w:val="99"/>
    <w:semiHidden/>
    <w:unhideWhenUsed/>
    <w:rsid w:val="00E80CC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F12B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6">
    <w:name w:val="List Paragraph"/>
    <w:basedOn w:val="a"/>
    <w:uiPriority w:val="34"/>
    <w:qFormat/>
    <w:rsid w:val="009A47A2"/>
    <w:pPr>
      <w:ind w:left="720"/>
      <w:contextualSpacing/>
    </w:pPr>
    <w:rPr>
      <w:szCs w:val="21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8">
    <w:name w:val="Table Grid"/>
    <w:basedOn w:val="a1"/>
    <w:uiPriority w:val="39"/>
    <w:rsid w:val="00284EF9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6">
    <w:name w:val="rvps6"/>
    <w:basedOn w:val="a"/>
    <w:rsid w:val="00284EF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4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rOWDbp9dyTUqeDJTEVZIhCF7rA==">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</go:docsCustomData>
</go:gDocsCustomXmlDataStorage>
</file>

<file path=customXml/itemProps1.xml><?xml version="1.0" encoding="utf-8"?>
<ds:datastoreItem xmlns:ds="http://schemas.openxmlformats.org/officeDocument/2006/customXml" ds:itemID="{4488E12D-2496-45B2-BB09-1F7401B080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272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Пономаренко Оксана Володимирівна</cp:lastModifiedBy>
  <cp:revision>6</cp:revision>
  <dcterms:created xsi:type="dcterms:W3CDTF">2024-09-13T12:00:00Z</dcterms:created>
  <dcterms:modified xsi:type="dcterms:W3CDTF">2025-02-24T14:07:00Z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18c3c84b338ca0f7f3b95d893c9bca1e96e2fcee35f7f6370705248a72bb578b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2024-09-18T12:51:34Z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a905d8c1-a0c4-40e5-84be-441105a33145</vt:lpwstr>
  </property>
  <property fmtid="{D5CDD505-2E9C-101B-9397-08002B2CF9AE}" pid="9" name="MSIP_Label_defa4170-0d19-0005-0004-bc88714345d2_ContentBits">
    <vt:lpwstr>0</vt:lpwstr>
  </property>
</Properties>
</file>