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F91B07" w14:textId="77777777" w:rsidR="00BD5356" w:rsidRDefault="00A57FEF" w:rsidP="00A57FEF">
      <w:pPr>
        <w:spacing w:after="0" w:line="240" w:lineRule="auto"/>
        <w:ind w:left="212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E41EA2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742776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="00E41EA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42776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="00EF357C" w:rsidRPr="00220135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6D22E8">
        <w:rPr>
          <w:rFonts w:ascii="Times New Roman" w:hAnsi="Times New Roman" w:cs="Times New Roman"/>
          <w:sz w:val="28"/>
          <w:szCs w:val="28"/>
        </w:rPr>
        <w:t>№</w:t>
      </w:r>
      <w:r w:rsidR="003105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BD5356">
        <w:rPr>
          <w:rFonts w:ascii="Times New Roman" w:hAnsi="Times New Roman" w:cs="Times New Roman"/>
          <w:sz w:val="28"/>
          <w:szCs w:val="28"/>
        </w:rPr>
        <w:t>3</w:t>
      </w:r>
    </w:p>
    <w:p w14:paraId="7D21B114" w14:textId="59E397C7" w:rsidR="00EF357C" w:rsidRPr="00220135" w:rsidRDefault="00EA4D20" w:rsidP="00BD5356">
      <w:pPr>
        <w:spacing w:after="0" w:line="240" w:lineRule="auto"/>
        <w:ind w:left="212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bookmarkStart w:id="0" w:name="_GoBack"/>
      <w:bookmarkEnd w:id="0"/>
      <w:r w:rsidR="00E41EA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BD5356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E41EA2">
        <w:rPr>
          <w:rFonts w:ascii="Times New Roman" w:hAnsi="Times New Roman" w:cs="Times New Roman"/>
          <w:sz w:val="28"/>
          <w:szCs w:val="28"/>
        </w:rPr>
        <w:t xml:space="preserve"> </w:t>
      </w:r>
      <w:r w:rsidR="00EF357C" w:rsidRPr="00220135">
        <w:rPr>
          <w:rFonts w:ascii="Times New Roman" w:hAnsi="Times New Roman" w:cs="Times New Roman"/>
          <w:sz w:val="28"/>
          <w:szCs w:val="28"/>
        </w:rPr>
        <w:t>до рішення Київської міської ради</w:t>
      </w:r>
    </w:p>
    <w:p w14:paraId="10934A86" w14:textId="7F7B68AC" w:rsidR="00EF357C" w:rsidRDefault="00220135" w:rsidP="00220135">
      <w:pPr>
        <w:spacing w:after="0" w:line="240" w:lineRule="auto"/>
        <w:ind w:left="5664" w:hanging="22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E41EA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="00EF357C" w:rsidRPr="00220135">
        <w:rPr>
          <w:rFonts w:ascii="Times New Roman" w:hAnsi="Times New Roman" w:cs="Times New Roman"/>
          <w:sz w:val="28"/>
          <w:szCs w:val="28"/>
        </w:rPr>
        <w:t>№___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="00EF357C" w:rsidRPr="00220135">
        <w:rPr>
          <w:rFonts w:ascii="Times New Roman" w:hAnsi="Times New Roman" w:cs="Times New Roman"/>
          <w:sz w:val="28"/>
          <w:szCs w:val="28"/>
        </w:rPr>
        <w:t xml:space="preserve"> від _______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14:paraId="7D9EACB3" w14:textId="77777777" w:rsidR="00220135" w:rsidRPr="00220135" w:rsidRDefault="00220135" w:rsidP="00220135">
      <w:pPr>
        <w:spacing w:after="0" w:line="240" w:lineRule="auto"/>
        <w:ind w:left="5664" w:hanging="2262"/>
        <w:jc w:val="center"/>
        <w:rPr>
          <w:rFonts w:ascii="Times New Roman" w:hAnsi="Times New Roman" w:cs="Times New Roman"/>
          <w:sz w:val="28"/>
          <w:szCs w:val="28"/>
        </w:rPr>
      </w:pPr>
    </w:p>
    <w:p w14:paraId="07926D90" w14:textId="77777777" w:rsidR="00E41EA2" w:rsidRDefault="00E41EA2" w:rsidP="00DD64D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B544DCE" w14:textId="3C6B9DD3" w:rsidR="00D5052D" w:rsidRPr="00220135" w:rsidRDefault="00EF357C" w:rsidP="00DD64D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20135">
        <w:rPr>
          <w:rFonts w:ascii="Times New Roman" w:hAnsi="Times New Roman" w:cs="Times New Roman"/>
          <w:sz w:val="28"/>
          <w:szCs w:val="28"/>
        </w:rPr>
        <w:t>Перелік</w:t>
      </w:r>
    </w:p>
    <w:p w14:paraId="72D75B34" w14:textId="77777777" w:rsidR="00070BC3" w:rsidRDefault="005E7076" w:rsidP="00070BC3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220135">
        <w:rPr>
          <w:rFonts w:ascii="Times New Roman" w:hAnsi="Times New Roman" w:cs="Times New Roman"/>
          <w:sz w:val="28"/>
          <w:szCs w:val="28"/>
        </w:rPr>
        <w:t>підпірних стін, конструктивних елементів житлових/нежитлових будинків</w:t>
      </w:r>
      <w:r w:rsidR="00B84D5F" w:rsidRPr="00220135">
        <w:rPr>
          <w:rFonts w:ascii="Times New Roman" w:hAnsi="Times New Roman" w:cs="Times New Roman"/>
          <w:sz w:val="28"/>
          <w:szCs w:val="28"/>
        </w:rPr>
        <w:t>, будівель</w:t>
      </w:r>
      <w:r w:rsidR="00D86842">
        <w:rPr>
          <w:rFonts w:ascii="Times New Roman" w:hAnsi="Times New Roman" w:cs="Times New Roman"/>
          <w:sz w:val="28"/>
          <w:szCs w:val="28"/>
        </w:rPr>
        <w:t xml:space="preserve"> та</w:t>
      </w:r>
      <w:r w:rsidRPr="00220135">
        <w:rPr>
          <w:rFonts w:ascii="Times New Roman" w:hAnsi="Times New Roman" w:cs="Times New Roman"/>
          <w:sz w:val="28"/>
          <w:szCs w:val="28"/>
        </w:rPr>
        <w:t xml:space="preserve"> підпірних стін, які є </w:t>
      </w:r>
      <w:r w:rsidR="00D5052D" w:rsidRPr="00220135">
        <w:rPr>
          <w:rFonts w:ascii="Times New Roman" w:hAnsi="Times New Roman" w:cs="Times New Roman"/>
          <w:sz w:val="28"/>
          <w:szCs w:val="28"/>
        </w:rPr>
        <w:t>елементами (частинами)</w:t>
      </w:r>
      <w:r w:rsidRPr="00220135">
        <w:rPr>
          <w:rFonts w:ascii="Times New Roman" w:hAnsi="Times New Roman" w:cs="Times New Roman"/>
          <w:sz w:val="28"/>
          <w:szCs w:val="28"/>
        </w:rPr>
        <w:t xml:space="preserve"> об’єктів благоустрою, що </w:t>
      </w:r>
      <w:r w:rsidR="00070BC3">
        <w:rPr>
          <w:rFonts w:ascii="Times New Roman" w:hAnsi="Times New Roman" w:cs="Times New Roman"/>
          <w:bCs/>
          <w:sz w:val="28"/>
          <w:szCs w:val="28"/>
        </w:rPr>
        <w:t>зараховуються до</w:t>
      </w:r>
      <w:r w:rsidR="00070BC3" w:rsidRPr="00172C3A">
        <w:rPr>
          <w:rFonts w:ascii="Times New Roman" w:hAnsi="Times New Roman" w:cs="Times New Roman"/>
          <w:bCs/>
          <w:sz w:val="28"/>
          <w:szCs w:val="28"/>
        </w:rPr>
        <w:t xml:space="preserve"> комунальн</w:t>
      </w:r>
      <w:r w:rsidR="00070BC3">
        <w:rPr>
          <w:rFonts w:ascii="Times New Roman" w:hAnsi="Times New Roman" w:cs="Times New Roman"/>
          <w:bCs/>
          <w:sz w:val="28"/>
          <w:szCs w:val="28"/>
        </w:rPr>
        <w:t>ої</w:t>
      </w:r>
      <w:r w:rsidR="00070BC3" w:rsidRPr="00172C3A">
        <w:rPr>
          <w:rFonts w:ascii="Times New Roman" w:hAnsi="Times New Roman" w:cs="Times New Roman"/>
          <w:bCs/>
          <w:sz w:val="28"/>
          <w:szCs w:val="28"/>
        </w:rPr>
        <w:t xml:space="preserve"> власн</w:t>
      </w:r>
      <w:r w:rsidR="00070BC3">
        <w:rPr>
          <w:rFonts w:ascii="Times New Roman" w:hAnsi="Times New Roman" w:cs="Times New Roman"/>
          <w:bCs/>
          <w:sz w:val="28"/>
          <w:szCs w:val="28"/>
        </w:rPr>
        <w:t>о</w:t>
      </w:r>
      <w:r w:rsidR="00070BC3" w:rsidRPr="00172C3A">
        <w:rPr>
          <w:rFonts w:ascii="Times New Roman" w:hAnsi="Times New Roman" w:cs="Times New Roman"/>
          <w:bCs/>
          <w:sz w:val="28"/>
          <w:szCs w:val="28"/>
        </w:rPr>
        <w:t>ст</w:t>
      </w:r>
      <w:r w:rsidR="00070BC3">
        <w:rPr>
          <w:rFonts w:ascii="Times New Roman" w:hAnsi="Times New Roman" w:cs="Times New Roman"/>
          <w:bCs/>
          <w:sz w:val="28"/>
          <w:szCs w:val="28"/>
        </w:rPr>
        <w:t>і</w:t>
      </w:r>
      <w:r w:rsidR="00070BC3" w:rsidRPr="00172C3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0BC3" w:rsidRPr="00D97045">
        <w:rPr>
          <w:rFonts w:ascii="Times New Roman" w:eastAsia="Calibri" w:hAnsi="Times New Roman" w:cs="Times New Roman"/>
          <w:bCs/>
          <w:sz w:val="28"/>
          <w:szCs w:val="28"/>
        </w:rPr>
        <w:t xml:space="preserve">територіальної громади міста Києва та передаються </w:t>
      </w:r>
      <w:r w:rsidR="00070BC3">
        <w:rPr>
          <w:rFonts w:ascii="Times New Roman" w:eastAsia="Calibri" w:hAnsi="Times New Roman" w:cs="Times New Roman"/>
          <w:bCs/>
          <w:sz w:val="28"/>
          <w:szCs w:val="28"/>
        </w:rPr>
        <w:t>К</w:t>
      </w:r>
      <w:r w:rsidR="00070BC3">
        <w:rPr>
          <w:rFonts w:ascii="Times New Roman" w:hAnsi="Times New Roman" w:cs="Times New Roman"/>
          <w:sz w:val="28"/>
          <w:szCs w:val="28"/>
        </w:rPr>
        <w:t xml:space="preserve">омунальному підприємству </w:t>
      </w:r>
      <w:r w:rsidR="00070BC3" w:rsidRPr="00B75DB5">
        <w:rPr>
          <w:rFonts w:ascii="Times New Roman" w:hAnsi="Times New Roman" w:cs="Times New Roman"/>
          <w:sz w:val="28"/>
          <w:szCs w:val="28"/>
        </w:rPr>
        <w:t xml:space="preserve">по утриманню зелених насаджень </w:t>
      </w:r>
      <w:r w:rsidR="00070BC3">
        <w:rPr>
          <w:rFonts w:ascii="Times New Roman" w:hAnsi="Times New Roman" w:cs="Times New Roman"/>
          <w:sz w:val="28"/>
          <w:szCs w:val="28"/>
        </w:rPr>
        <w:t xml:space="preserve"> Печерського</w:t>
      </w:r>
      <w:r w:rsidR="00070BC3" w:rsidRPr="00B75DB5">
        <w:rPr>
          <w:rFonts w:ascii="Times New Roman" w:hAnsi="Times New Roman" w:cs="Times New Roman"/>
          <w:sz w:val="28"/>
          <w:szCs w:val="28"/>
        </w:rPr>
        <w:t xml:space="preserve"> району м.</w:t>
      </w:r>
      <w:r w:rsidR="00070BC3">
        <w:rPr>
          <w:rFonts w:ascii="Times New Roman" w:hAnsi="Times New Roman" w:cs="Times New Roman"/>
          <w:sz w:val="28"/>
          <w:szCs w:val="28"/>
        </w:rPr>
        <w:t xml:space="preserve"> </w:t>
      </w:r>
      <w:r w:rsidR="00070BC3" w:rsidRPr="00B75DB5">
        <w:rPr>
          <w:rFonts w:ascii="Times New Roman" w:hAnsi="Times New Roman" w:cs="Times New Roman"/>
          <w:sz w:val="28"/>
          <w:szCs w:val="28"/>
        </w:rPr>
        <w:t>Києва</w:t>
      </w:r>
      <w:r w:rsidR="00070BC3" w:rsidRPr="00D9704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070BC3" w:rsidRPr="00D97045">
        <w:rPr>
          <w:rFonts w:ascii="Times New Roman" w:eastAsia="Calibri" w:hAnsi="Times New Roman" w:cs="Times New Roman"/>
          <w:bCs/>
          <w:sz w:val="28"/>
          <w:szCs w:val="28"/>
        </w:rPr>
        <w:t xml:space="preserve">на праві </w:t>
      </w:r>
      <w:proofErr w:type="spellStart"/>
      <w:r w:rsidR="00070BC3" w:rsidRPr="00D97045">
        <w:rPr>
          <w:rFonts w:ascii="Times New Roman" w:eastAsia="Calibri" w:hAnsi="Times New Roman" w:cs="Times New Roman"/>
          <w:bCs/>
          <w:sz w:val="28"/>
          <w:szCs w:val="28"/>
        </w:rPr>
        <w:t>узуфрукта</w:t>
      </w:r>
      <w:proofErr w:type="spellEnd"/>
      <w:r w:rsidR="00070BC3" w:rsidRPr="00D97045">
        <w:rPr>
          <w:rFonts w:ascii="Times New Roman" w:eastAsia="Calibri" w:hAnsi="Times New Roman" w:cs="Times New Roman"/>
          <w:bCs/>
          <w:sz w:val="28"/>
          <w:szCs w:val="28"/>
        </w:rPr>
        <w:t xml:space="preserve"> комунального майна</w:t>
      </w:r>
    </w:p>
    <w:p w14:paraId="19CB3840" w14:textId="2439A19B" w:rsidR="00E41EA2" w:rsidRDefault="00E41EA2" w:rsidP="00F07145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TableNormal"/>
        <w:tblW w:w="147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7083"/>
        <w:gridCol w:w="1984"/>
        <w:gridCol w:w="2552"/>
        <w:gridCol w:w="2415"/>
      </w:tblGrid>
      <w:tr w:rsidR="00E41EA2" w:rsidRPr="00C86B66" w14:paraId="4089F58D" w14:textId="77777777" w:rsidTr="00E41EA2">
        <w:trPr>
          <w:trHeight w:val="930"/>
          <w:jc w:val="center"/>
        </w:trPr>
        <w:tc>
          <w:tcPr>
            <w:tcW w:w="709" w:type="dxa"/>
            <w:vAlign w:val="center"/>
          </w:tcPr>
          <w:p w14:paraId="43365916" w14:textId="77777777" w:rsidR="00E41EA2" w:rsidRPr="00C86B66" w:rsidRDefault="00E41EA2" w:rsidP="00BA1D38">
            <w:pPr>
              <w:jc w:val="center"/>
              <w:rPr>
                <w:sz w:val="24"/>
                <w:szCs w:val="24"/>
              </w:rPr>
            </w:pPr>
            <w:r w:rsidRPr="00C86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№з/п</w:t>
            </w:r>
          </w:p>
          <w:p w14:paraId="17047357" w14:textId="77777777" w:rsidR="00E41EA2" w:rsidRPr="00C86B66" w:rsidRDefault="00E41EA2" w:rsidP="00BA1D38">
            <w:pPr>
              <w:pStyle w:val="TableParagraph"/>
              <w:spacing w:line="276" w:lineRule="auto"/>
              <w:ind w:right="104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7083" w:type="dxa"/>
            <w:vAlign w:val="center"/>
          </w:tcPr>
          <w:p w14:paraId="20C99BFC" w14:textId="77777777" w:rsidR="00E41EA2" w:rsidRPr="00AC2F51" w:rsidRDefault="00E41EA2" w:rsidP="00BA1D38">
            <w:pPr>
              <w:pStyle w:val="TableParagraph"/>
              <w:spacing w:before="1"/>
              <w:jc w:val="center"/>
              <w:rPr>
                <w:sz w:val="24"/>
                <w:szCs w:val="24"/>
                <w:lang w:val="uk-UA"/>
              </w:rPr>
            </w:pPr>
            <w:r w:rsidRPr="00AC2F51">
              <w:rPr>
                <w:sz w:val="24"/>
                <w:szCs w:val="24"/>
                <w:lang w:val="uk-UA"/>
              </w:rPr>
              <w:t>Найменування. Адреса</w:t>
            </w:r>
          </w:p>
        </w:tc>
        <w:tc>
          <w:tcPr>
            <w:tcW w:w="1984" w:type="dxa"/>
            <w:vAlign w:val="center"/>
          </w:tcPr>
          <w:p w14:paraId="7171E20B" w14:textId="77777777" w:rsidR="00E41EA2" w:rsidRPr="00AC2F51" w:rsidRDefault="00E41EA2" w:rsidP="00BA1D38">
            <w:pPr>
              <w:pStyle w:val="TableParagraph"/>
              <w:spacing w:before="1" w:line="276" w:lineRule="auto"/>
              <w:ind w:right="73"/>
              <w:jc w:val="center"/>
              <w:rPr>
                <w:sz w:val="24"/>
                <w:szCs w:val="24"/>
                <w:lang w:val="uk-UA"/>
              </w:rPr>
            </w:pPr>
            <w:r w:rsidRPr="00AC2F51">
              <w:rPr>
                <w:sz w:val="24"/>
                <w:szCs w:val="24"/>
                <w:lang w:val="uk-UA"/>
              </w:rPr>
              <w:t>Довжина, м</w:t>
            </w:r>
          </w:p>
        </w:tc>
        <w:tc>
          <w:tcPr>
            <w:tcW w:w="2552" w:type="dxa"/>
            <w:vAlign w:val="center"/>
          </w:tcPr>
          <w:p w14:paraId="38F9B57C" w14:textId="77777777" w:rsidR="00E41EA2" w:rsidRPr="00AC2F51" w:rsidRDefault="00E41EA2" w:rsidP="00BA1D38">
            <w:pPr>
              <w:pStyle w:val="TableParagraph"/>
              <w:spacing w:line="276" w:lineRule="auto"/>
              <w:ind w:right="89"/>
              <w:jc w:val="center"/>
              <w:rPr>
                <w:sz w:val="24"/>
                <w:szCs w:val="24"/>
                <w:lang w:val="uk-UA"/>
              </w:rPr>
            </w:pPr>
            <w:r w:rsidRPr="00AC2F51">
              <w:rPr>
                <w:sz w:val="24"/>
                <w:szCs w:val="24"/>
                <w:lang w:val="uk-UA"/>
              </w:rPr>
              <w:t>Висота, м</w:t>
            </w:r>
          </w:p>
        </w:tc>
        <w:tc>
          <w:tcPr>
            <w:tcW w:w="2415" w:type="dxa"/>
            <w:vAlign w:val="center"/>
          </w:tcPr>
          <w:p w14:paraId="5EB428B1" w14:textId="77777777" w:rsidR="00E41EA2" w:rsidRPr="00AC2F51" w:rsidRDefault="00E41EA2" w:rsidP="00BA1D38">
            <w:pPr>
              <w:pStyle w:val="TableParagraph"/>
              <w:ind w:right="102"/>
              <w:jc w:val="center"/>
              <w:rPr>
                <w:sz w:val="24"/>
                <w:szCs w:val="24"/>
                <w:lang w:val="uk-UA"/>
              </w:rPr>
            </w:pPr>
            <w:r w:rsidRPr="00AC2F51">
              <w:rPr>
                <w:sz w:val="24"/>
                <w:szCs w:val="24"/>
                <w:lang w:val="uk-UA"/>
              </w:rPr>
              <w:t>Загальна площа (при наявності), м2</w:t>
            </w:r>
          </w:p>
        </w:tc>
      </w:tr>
      <w:tr w:rsidR="00E41EA2" w:rsidRPr="00C86B66" w14:paraId="601E4F68" w14:textId="77777777" w:rsidTr="00A57FEF">
        <w:trPr>
          <w:trHeight w:val="374"/>
          <w:jc w:val="center"/>
        </w:trPr>
        <w:tc>
          <w:tcPr>
            <w:tcW w:w="709" w:type="dxa"/>
            <w:vAlign w:val="center"/>
          </w:tcPr>
          <w:p w14:paraId="079E079B" w14:textId="3899F766" w:rsidR="00E41EA2" w:rsidRPr="00C86B66" w:rsidRDefault="00E41EA2" w:rsidP="00A57FEF">
            <w:pPr>
              <w:pStyle w:val="TableParagraph"/>
              <w:jc w:val="center"/>
              <w:rPr>
                <w:sz w:val="24"/>
                <w:szCs w:val="24"/>
                <w:lang w:val="uk-UA"/>
              </w:rPr>
            </w:pPr>
            <w:r w:rsidRPr="00C86B66">
              <w:rPr>
                <w:spacing w:val="-10"/>
                <w:sz w:val="24"/>
                <w:szCs w:val="24"/>
                <w:lang w:val="uk-UA"/>
              </w:rPr>
              <w:t>1</w:t>
            </w:r>
          </w:p>
        </w:tc>
        <w:tc>
          <w:tcPr>
            <w:tcW w:w="7083" w:type="dxa"/>
            <w:vAlign w:val="center"/>
          </w:tcPr>
          <w:p w14:paraId="54966F91" w14:textId="1A18EDF2" w:rsidR="00E41EA2" w:rsidRPr="00C86B66" w:rsidRDefault="00E41EA2" w:rsidP="00A57FEF">
            <w:pPr>
              <w:tabs>
                <w:tab w:val="left" w:pos="2641"/>
              </w:tabs>
              <w:spacing w:after="160"/>
              <w:ind w:firstLine="132"/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Підпірна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стіна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біля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будинку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на </w:t>
            </w:r>
            <w:r w:rsidRPr="0041203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вул</w:t>
            </w:r>
            <w:proofErr w:type="gramEnd"/>
            <w:r w:rsidRPr="0041203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 Івана Мазепи, 3-а (вулиця)</w:t>
            </w:r>
          </w:p>
        </w:tc>
        <w:tc>
          <w:tcPr>
            <w:tcW w:w="1984" w:type="dxa"/>
            <w:vAlign w:val="center"/>
          </w:tcPr>
          <w:p w14:paraId="2A42F89A" w14:textId="66CD7CFC" w:rsidR="00E41EA2" w:rsidRPr="00C86B66" w:rsidRDefault="00E41EA2" w:rsidP="00A57FEF">
            <w:pPr>
              <w:pStyle w:val="TableParagraph"/>
              <w:ind w:right="76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288</w:t>
            </w:r>
          </w:p>
        </w:tc>
        <w:tc>
          <w:tcPr>
            <w:tcW w:w="2552" w:type="dxa"/>
            <w:vAlign w:val="center"/>
          </w:tcPr>
          <w:p w14:paraId="6647E723" w14:textId="22196461" w:rsidR="00E41EA2" w:rsidRPr="00C86B66" w:rsidRDefault="00E41EA2" w:rsidP="00A57FEF">
            <w:pPr>
              <w:pStyle w:val="TableParagraph"/>
              <w:spacing w:before="1"/>
              <w:ind w:left="10"/>
              <w:jc w:val="center"/>
              <w:rPr>
                <w:sz w:val="24"/>
                <w:szCs w:val="24"/>
                <w:lang w:val="uk-UA"/>
              </w:rPr>
            </w:pPr>
            <w:r w:rsidRPr="00AC2F51">
              <w:rPr>
                <w:sz w:val="24"/>
                <w:szCs w:val="24"/>
                <w:lang w:val="uk-UA"/>
              </w:rPr>
              <w:t>від</w:t>
            </w:r>
            <w:r w:rsidRPr="00C86B66">
              <w:rPr>
                <w:sz w:val="24"/>
                <w:szCs w:val="24"/>
                <w:lang w:val="uk-UA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>0,8</w:t>
            </w:r>
            <w:r w:rsidRPr="00AC2F51">
              <w:rPr>
                <w:sz w:val="24"/>
                <w:szCs w:val="24"/>
                <w:lang w:val="uk-UA"/>
              </w:rPr>
              <w:t xml:space="preserve"> до</w:t>
            </w:r>
            <w:r w:rsidRPr="00C86B66">
              <w:rPr>
                <w:sz w:val="24"/>
                <w:szCs w:val="24"/>
                <w:lang w:val="uk-UA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2415" w:type="dxa"/>
            <w:vAlign w:val="center"/>
          </w:tcPr>
          <w:p w14:paraId="6F7B1695" w14:textId="3DBF1FE5" w:rsidR="00A57FEF" w:rsidRPr="00C86B66" w:rsidRDefault="00E41EA2" w:rsidP="00A57FEF">
            <w:pPr>
              <w:pStyle w:val="TableParagraph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259,2</w:t>
            </w:r>
          </w:p>
        </w:tc>
      </w:tr>
      <w:tr w:rsidR="00E41EA2" w:rsidRPr="00C86B66" w14:paraId="61F44669" w14:textId="77777777" w:rsidTr="00E41EA2">
        <w:trPr>
          <w:trHeight w:val="411"/>
          <w:jc w:val="center"/>
        </w:trPr>
        <w:tc>
          <w:tcPr>
            <w:tcW w:w="709" w:type="dxa"/>
            <w:vAlign w:val="center"/>
          </w:tcPr>
          <w:p w14:paraId="05D93D99" w14:textId="77777777" w:rsidR="00E41EA2" w:rsidRPr="00C86B66" w:rsidRDefault="00E41EA2" w:rsidP="00BA1D38">
            <w:pPr>
              <w:pStyle w:val="TableParagraph"/>
              <w:spacing w:before="1"/>
              <w:ind w:left="10"/>
              <w:jc w:val="center"/>
              <w:rPr>
                <w:sz w:val="24"/>
                <w:szCs w:val="24"/>
                <w:lang w:val="uk-UA"/>
              </w:rPr>
            </w:pPr>
            <w:r w:rsidRPr="00C86B66">
              <w:rPr>
                <w:spacing w:val="-10"/>
                <w:sz w:val="24"/>
                <w:szCs w:val="24"/>
                <w:lang w:val="uk-UA"/>
              </w:rPr>
              <w:t>2</w:t>
            </w:r>
          </w:p>
        </w:tc>
        <w:tc>
          <w:tcPr>
            <w:tcW w:w="7083" w:type="dxa"/>
            <w:vAlign w:val="center"/>
          </w:tcPr>
          <w:p w14:paraId="7A1CD0DF" w14:textId="7341F862" w:rsidR="00E41EA2" w:rsidRPr="00C86B66" w:rsidRDefault="00E41EA2" w:rsidP="00A57FEF">
            <w:pPr>
              <w:spacing w:after="160"/>
              <w:ind w:left="132"/>
              <w:rPr>
                <w:sz w:val="24"/>
                <w:szCs w:val="24"/>
                <w:lang w:val="uk-UA"/>
              </w:rPr>
            </w:pPr>
            <w:proofErr w:type="spellStart"/>
            <w:r w:rsidRPr="00AB4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Підпірна</w:t>
            </w:r>
            <w:proofErr w:type="spellEnd"/>
            <w:r w:rsidRPr="00AB4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стіна</w:t>
            </w:r>
            <w:proofErr w:type="spellEnd"/>
            <w:r w:rsidRPr="00AB4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AB4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яка</w:t>
            </w:r>
            <w:proofErr w:type="spellEnd"/>
            <w:r w:rsidRPr="00AB4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 елементом(частиною) об’єкта благоустрою біля будинку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 </w:t>
            </w:r>
            <w:r w:rsidRPr="00AB44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вул. </w:t>
            </w:r>
            <w:proofErr w:type="spellStart"/>
            <w:r w:rsidRPr="00AB44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Івана</w:t>
            </w:r>
            <w:proofErr w:type="spellEnd"/>
            <w:r w:rsidRPr="00AB44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4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Мазепи</w:t>
            </w:r>
            <w:proofErr w:type="spellEnd"/>
            <w:r w:rsidRPr="00AB44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3-б</w:t>
            </w:r>
          </w:p>
        </w:tc>
        <w:tc>
          <w:tcPr>
            <w:tcW w:w="1984" w:type="dxa"/>
            <w:vAlign w:val="center"/>
          </w:tcPr>
          <w:p w14:paraId="3E86075A" w14:textId="5A5D6288" w:rsidR="00E41EA2" w:rsidRPr="00C86B66" w:rsidRDefault="00E41EA2" w:rsidP="00BA1D38">
            <w:pPr>
              <w:pStyle w:val="TableParagraph"/>
              <w:spacing w:before="1"/>
              <w:ind w:left="85" w:right="76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213</w:t>
            </w:r>
          </w:p>
        </w:tc>
        <w:tc>
          <w:tcPr>
            <w:tcW w:w="2552" w:type="dxa"/>
            <w:vAlign w:val="center"/>
          </w:tcPr>
          <w:p w14:paraId="36D4E9C7" w14:textId="61269437" w:rsidR="00E41EA2" w:rsidRPr="00C86B66" w:rsidRDefault="00E41EA2" w:rsidP="00BA1D38">
            <w:pPr>
              <w:pStyle w:val="TableParagraph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0,5</w:t>
            </w:r>
          </w:p>
        </w:tc>
        <w:tc>
          <w:tcPr>
            <w:tcW w:w="2415" w:type="dxa"/>
            <w:vAlign w:val="center"/>
          </w:tcPr>
          <w:p w14:paraId="21194838" w14:textId="79CA508F" w:rsidR="00E41EA2" w:rsidRPr="00C86B66" w:rsidRDefault="00E41EA2" w:rsidP="00BA1D38">
            <w:pPr>
              <w:pStyle w:val="TableParagraph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106,5</w:t>
            </w:r>
          </w:p>
        </w:tc>
      </w:tr>
      <w:tr w:rsidR="00E41EA2" w:rsidRPr="00C86B66" w14:paraId="0310418D" w14:textId="77777777" w:rsidTr="00E41EA2">
        <w:trPr>
          <w:trHeight w:val="275"/>
          <w:jc w:val="center"/>
        </w:trPr>
        <w:tc>
          <w:tcPr>
            <w:tcW w:w="709" w:type="dxa"/>
            <w:vAlign w:val="center"/>
          </w:tcPr>
          <w:p w14:paraId="733E2194" w14:textId="763B8090" w:rsidR="00E41EA2" w:rsidRPr="00C86B66" w:rsidRDefault="00E41EA2" w:rsidP="00BA1D38">
            <w:pPr>
              <w:pStyle w:val="TableParagraph"/>
              <w:ind w:left="1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7083" w:type="dxa"/>
            <w:vAlign w:val="center"/>
          </w:tcPr>
          <w:p w14:paraId="319B1923" w14:textId="44E2C4F5" w:rsidR="00E41EA2" w:rsidRPr="00C86B66" w:rsidRDefault="00E41EA2" w:rsidP="00A57FEF">
            <w:pPr>
              <w:spacing w:after="160"/>
              <w:ind w:left="132"/>
              <w:rPr>
                <w:sz w:val="24"/>
                <w:szCs w:val="24"/>
                <w:lang w:val="uk-UA"/>
              </w:rPr>
            </w:pPr>
            <w:proofErr w:type="spellStart"/>
            <w:r w:rsidRPr="006A5B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Підпірна</w:t>
            </w:r>
            <w:proofErr w:type="spellEnd"/>
            <w:r w:rsidRPr="006A5B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A5B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стіна</w:t>
            </w:r>
            <w:proofErr w:type="spellEnd"/>
            <w:r w:rsidRPr="006A5B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6A5B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яка</w:t>
            </w:r>
            <w:proofErr w:type="spellEnd"/>
            <w:r w:rsidRPr="006A5B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 елементом(частиною) об’єкта благоустрою біля </w:t>
            </w:r>
            <w:proofErr w:type="gramStart"/>
            <w:r w:rsidRPr="006A5B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будинку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вул. </w:t>
            </w:r>
            <w:proofErr w:type="spellStart"/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Рогнідинська</w:t>
            </w:r>
            <w:proofErr w:type="spellEnd"/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 3</w:t>
            </w:r>
          </w:p>
        </w:tc>
        <w:tc>
          <w:tcPr>
            <w:tcW w:w="1984" w:type="dxa"/>
            <w:vAlign w:val="center"/>
          </w:tcPr>
          <w:p w14:paraId="26201C9F" w14:textId="691DDA60" w:rsidR="00E41EA2" w:rsidRPr="00C86B66" w:rsidRDefault="00E41EA2" w:rsidP="00BA1D38">
            <w:pPr>
              <w:pStyle w:val="TableParagraph"/>
              <w:ind w:right="76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30</w:t>
            </w:r>
          </w:p>
        </w:tc>
        <w:tc>
          <w:tcPr>
            <w:tcW w:w="2552" w:type="dxa"/>
            <w:vAlign w:val="center"/>
          </w:tcPr>
          <w:p w14:paraId="38F6CF7C" w14:textId="3BF1BF21" w:rsidR="00E41EA2" w:rsidRPr="00C86B66" w:rsidRDefault="00E41EA2" w:rsidP="00BA1D38">
            <w:pPr>
              <w:pStyle w:val="TableParagraph"/>
              <w:jc w:val="center"/>
              <w:rPr>
                <w:sz w:val="24"/>
                <w:szCs w:val="24"/>
                <w:lang w:val="uk-UA"/>
              </w:rPr>
            </w:pPr>
            <w:r w:rsidRPr="00AC2F51">
              <w:rPr>
                <w:sz w:val="24"/>
                <w:szCs w:val="24"/>
                <w:lang w:val="uk-UA"/>
              </w:rPr>
              <w:t>від 1,</w:t>
            </w:r>
            <w:r>
              <w:rPr>
                <w:sz w:val="24"/>
                <w:szCs w:val="24"/>
                <w:lang w:val="uk-UA"/>
              </w:rPr>
              <w:t>0</w:t>
            </w:r>
            <w:r w:rsidRPr="00C86B66">
              <w:rPr>
                <w:sz w:val="24"/>
                <w:szCs w:val="24"/>
                <w:lang w:val="uk-UA"/>
              </w:rPr>
              <w:t xml:space="preserve"> </w:t>
            </w:r>
            <w:r w:rsidRPr="00AC2F51">
              <w:rPr>
                <w:sz w:val="24"/>
                <w:szCs w:val="24"/>
                <w:lang w:val="uk-UA"/>
              </w:rPr>
              <w:t xml:space="preserve">до </w:t>
            </w:r>
            <w:r>
              <w:rPr>
                <w:sz w:val="24"/>
                <w:szCs w:val="24"/>
                <w:lang w:val="uk-UA"/>
              </w:rPr>
              <w:t>1,2</w:t>
            </w:r>
          </w:p>
        </w:tc>
        <w:tc>
          <w:tcPr>
            <w:tcW w:w="2415" w:type="dxa"/>
            <w:vAlign w:val="center"/>
          </w:tcPr>
          <w:p w14:paraId="6F82AC13" w14:textId="6C5D0010" w:rsidR="00E41EA2" w:rsidRPr="00C86B66" w:rsidRDefault="00E41EA2" w:rsidP="00BA1D38">
            <w:pPr>
              <w:pStyle w:val="TableParagraph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33</w:t>
            </w:r>
          </w:p>
        </w:tc>
      </w:tr>
      <w:tr w:rsidR="00A57FEF" w:rsidRPr="00C86B66" w14:paraId="2F460BEF" w14:textId="77777777" w:rsidTr="00E41EA2">
        <w:trPr>
          <w:trHeight w:val="340"/>
          <w:jc w:val="center"/>
        </w:trPr>
        <w:tc>
          <w:tcPr>
            <w:tcW w:w="709" w:type="dxa"/>
            <w:vAlign w:val="center"/>
          </w:tcPr>
          <w:p w14:paraId="67DB6E36" w14:textId="3FA57BF2" w:rsidR="00A57FEF" w:rsidRPr="00C86B66" w:rsidRDefault="00A57FEF" w:rsidP="00A57FEF">
            <w:pPr>
              <w:pStyle w:val="TableParagraph"/>
              <w:spacing w:before="1"/>
              <w:ind w:left="10"/>
              <w:jc w:val="center"/>
              <w:rPr>
                <w:spacing w:val="-10"/>
                <w:sz w:val="24"/>
                <w:szCs w:val="24"/>
              </w:rPr>
            </w:pPr>
            <w:r w:rsidRPr="00C86B66">
              <w:rPr>
                <w:spacing w:val="-10"/>
                <w:sz w:val="24"/>
                <w:szCs w:val="24"/>
                <w:lang w:val="uk-UA"/>
              </w:rPr>
              <w:t>4</w:t>
            </w:r>
          </w:p>
        </w:tc>
        <w:tc>
          <w:tcPr>
            <w:tcW w:w="7083" w:type="dxa"/>
            <w:vAlign w:val="center"/>
          </w:tcPr>
          <w:p w14:paraId="681FF910" w14:textId="4A90C39D" w:rsidR="00A57FEF" w:rsidRDefault="00A57FEF" w:rsidP="00A57FEF">
            <w:pPr>
              <w:pStyle w:val="TableParagraph"/>
              <w:spacing w:after="240"/>
              <w:ind w:left="142"/>
              <w:rPr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uk-UA"/>
              </w:rPr>
              <w:t>Підпірна</w:t>
            </w:r>
            <w:proofErr w:type="spellEnd"/>
            <w:r>
              <w:rPr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uk-UA"/>
              </w:rPr>
              <w:t>стіна</w:t>
            </w:r>
            <w:proofErr w:type="spellEnd"/>
            <w:r>
              <w:rPr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uk-UA"/>
              </w:rPr>
              <w:t>біля</w:t>
            </w:r>
            <w:proofErr w:type="spellEnd"/>
            <w:r>
              <w:rPr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uk-UA"/>
              </w:rPr>
              <w:t>будинку</w:t>
            </w:r>
            <w:proofErr w:type="spellEnd"/>
            <w:r>
              <w:rPr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uk-UA"/>
              </w:rPr>
              <w:t>на</w:t>
            </w:r>
            <w:proofErr w:type="spellEnd"/>
            <w:r>
              <w:rPr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uk-UA"/>
              </w:rPr>
              <w:t>вул</w:t>
            </w:r>
            <w:proofErr w:type="spellEnd"/>
            <w:r>
              <w:rPr>
                <w:color w:val="000000"/>
                <w:sz w:val="24"/>
                <w:szCs w:val="24"/>
                <w:lang w:eastAsia="uk-UA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  <w:lang w:eastAsia="uk-UA"/>
              </w:rPr>
              <w:t>Рогнідинська</w:t>
            </w:r>
            <w:proofErr w:type="spellEnd"/>
            <w:r>
              <w:rPr>
                <w:color w:val="000000"/>
                <w:sz w:val="24"/>
                <w:szCs w:val="24"/>
                <w:lang w:eastAsia="uk-UA"/>
              </w:rPr>
              <w:t>, 3</w:t>
            </w:r>
          </w:p>
        </w:tc>
        <w:tc>
          <w:tcPr>
            <w:tcW w:w="1984" w:type="dxa"/>
            <w:vAlign w:val="center"/>
          </w:tcPr>
          <w:p w14:paraId="2DA2C6C9" w14:textId="2EAD2990" w:rsidR="00A57FEF" w:rsidRPr="00AC2F51" w:rsidRDefault="00A57FEF" w:rsidP="00A57FEF">
            <w:pPr>
              <w:pStyle w:val="TableParagraph"/>
              <w:spacing w:before="1"/>
              <w:ind w:left="85" w:right="76"/>
              <w:jc w:val="center"/>
              <w:rPr>
                <w:sz w:val="24"/>
                <w:szCs w:val="24"/>
              </w:rPr>
            </w:pPr>
            <w:r w:rsidRPr="00AC2F51">
              <w:rPr>
                <w:sz w:val="24"/>
                <w:szCs w:val="24"/>
                <w:lang w:val="uk-UA"/>
              </w:rPr>
              <w:t>20</w:t>
            </w:r>
          </w:p>
        </w:tc>
        <w:tc>
          <w:tcPr>
            <w:tcW w:w="2552" w:type="dxa"/>
            <w:vAlign w:val="center"/>
          </w:tcPr>
          <w:p w14:paraId="58B0DD0B" w14:textId="442056C0" w:rsidR="00A57FEF" w:rsidRPr="00AC2F51" w:rsidRDefault="00A57FEF" w:rsidP="00A57FEF">
            <w:pPr>
              <w:pStyle w:val="TableParagraph"/>
              <w:spacing w:before="1"/>
              <w:ind w:left="243"/>
              <w:jc w:val="center"/>
              <w:rPr>
                <w:sz w:val="24"/>
                <w:szCs w:val="24"/>
              </w:rPr>
            </w:pPr>
            <w:r w:rsidRPr="00AC2F51">
              <w:rPr>
                <w:sz w:val="24"/>
                <w:szCs w:val="24"/>
                <w:lang w:val="uk-UA"/>
              </w:rPr>
              <w:t xml:space="preserve">від </w:t>
            </w:r>
            <w:r>
              <w:rPr>
                <w:sz w:val="24"/>
                <w:szCs w:val="24"/>
                <w:lang w:val="uk-UA"/>
              </w:rPr>
              <w:t xml:space="preserve">0,8 </w:t>
            </w:r>
            <w:r w:rsidRPr="00AC2F51">
              <w:rPr>
                <w:sz w:val="24"/>
                <w:szCs w:val="24"/>
                <w:lang w:val="uk-UA"/>
              </w:rPr>
              <w:t xml:space="preserve">до </w:t>
            </w:r>
            <w:r>
              <w:rPr>
                <w:sz w:val="24"/>
                <w:szCs w:val="24"/>
                <w:lang w:val="uk-UA"/>
              </w:rPr>
              <w:t>1,1</w:t>
            </w:r>
          </w:p>
        </w:tc>
        <w:tc>
          <w:tcPr>
            <w:tcW w:w="2415" w:type="dxa"/>
            <w:vAlign w:val="center"/>
          </w:tcPr>
          <w:p w14:paraId="141CC88A" w14:textId="27ACCAA2" w:rsidR="00A57FEF" w:rsidRDefault="00A57FEF" w:rsidP="00A57FEF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60,8</w:t>
            </w:r>
          </w:p>
        </w:tc>
      </w:tr>
      <w:tr w:rsidR="00A57FEF" w:rsidRPr="00C86B66" w14:paraId="01C113A3" w14:textId="77777777" w:rsidTr="00E41EA2">
        <w:trPr>
          <w:trHeight w:val="340"/>
          <w:jc w:val="center"/>
        </w:trPr>
        <w:tc>
          <w:tcPr>
            <w:tcW w:w="709" w:type="dxa"/>
            <w:vAlign w:val="center"/>
          </w:tcPr>
          <w:p w14:paraId="21AF8063" w14:textId="07A98430" w:rsidR="00A57FEF" w:rsidRPr="00C86B66" w:rsidRDefault="00A57FEF" w:rsidP="00A57FEF">
            <w:pPr>
              <w:pStyle w:val="TableParagraph"/>
              <w:spacing w:before="1"/>
              <w:ind w:left="1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7083" w:type="dxa"/>
            <w:vAlign w:val="center"/>
          </w:tcPr>
          <w:p w14:paraId="64DD185A" w14:textId="073D628B" w:rsidR="00A57FEF" w:rsidRPr="00C86B66" w:rsidRDefault="00A57FEF" w:rsidP="00A57FEF">
            <w:pPr>
              <w:pStyle w:val="TableParagraph"/>
              <w:spacing w:after="240"/>
              <w:ind w:left="142"/>
              <w:rPr>
                <w:sz w:val="24"/>
                <w:szCs w:val="24"/>
                <w:lang w:val="uk-UA"/>
              </w:rPr>
            </w:pPr>
            <w:proofErr w:type="spellStart"/>
            <w:r w:rsidRPr="006B175A">
              <w:rPr>
                <w:color w:val="000000"/>
                <w:sz w:val="24"/>
                <w:szCs w:val="24"/>
                <w:lang w:eastAsia="uk-UA"/>
              </w:rPr>
              <w:t>Підпірна</w:t>
            </w:r>
            <w:proofErr w:type="spellEnd"/>
            <w:r w:rsidRPr="006B175A">
              <w:rPr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B175A">
              <w:rPr>
                <w:color w:val="000000"/>
                <w:sz w:val="24"/>
                <w:szCs w:val="24"/>
                <w:lang w:eastAsia="uk-UA"/>
              </w:rPr>
              <w:t>стіна</w:t>
            </w:r>
            <w:proofErr w:type="spellEnd"/>
            <w:r w:rsidRPr="006B175A">
              <w:rPr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B175A">
              <w:rPr>
                <w:color w:val="000000"/>
                <w:sz w:val="24"/>
                <w:szCs w:val="24"/>
                <w:lang w:eastAsia="uk-UA"/>
              </w:rPr>
              <w:t>біля</w:t>
            </w:r>
            <w:proofErr w:type="spellEnd"/>
            <w:r w:rsidRPr="006B175A">
              <w:rPr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6B175A">
              <w:rPr>
                <w:color w:val="000000"/>
                <w:sz w:val="24"/>
                <w:szCs w:val="24"/>
                <w:lang w:eastAsia="uk-UA"/>
              </w:rPr>
              <w:t>будинку</w:t>
            </w:r>
            <w:proofErr w:type="spellEnd"/>
            <w:r w:rsidRPr="006B175A">
              <w:rPr>
                <w:color w:val="000000"/>
                <w:sz w:val="24"/>
                <w:szCs w:val="24"/>
                <w:lang w:eastAsia="uk-UA"/>
              </w:rPr>
              <w:t xml:space="preserve">  </w:t>
            </w:r>
            <w:proofErr w:type="spellStart"/>
            <w:r>
              <w:rPr>
                <w:color w:val="000000"/>
                <w:sz w:val="24"/>
                <w:szCs w:val="24"/>
                <w:lang w:eastAsia="uk-UA"/>
              </w:rPr>
              <w:t>на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6B175A">
              <w:rPr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uk-UA"/>
              </w:rPr>
              <w:t>пров</w:t>
            </w:r>
            <w:proofErr w:type="spellEnd"/>
            <w:r w:rsidRPr="00A7121F">
              <w:rPr>
                <w:color w:val="000000"/>
                <w:sz w:val="24"/>
                <w:szCs w:val="24"/>
                <w:lang w:eastAsia="uk-UA"/>
              </w:rPr>
              <w:t xml:space="preserve">. </w:t>
            </w:r>
            <w:proofErr w:type="spellStart"/>
            <w:r w:rsidRPr="00A7121F">
              <w:rPr>
                <w:color w:val="000000"/>
                <w:sz w:val="24"/>
                <w:szCs w:val="24"/>
                <w:lang w:eastAsia="uk-UA"/>
              </w:rPr>
              <w:t>Інженерний</w:t>
            </w:r>
            <w:proofErr w:type="spellEnd"/>
            <w:r w:rsidRPr="00A7121F">
              <w:rPr>
                <w:color w:val="000000"/>
                <w:sz w:val="24"/>
                <w:szCs w:val="24"/>
                <w:lang w:eastAsia="uk-UA"/>
              </w:rPr>
              <w:t>, 4</w:t>
            </w:r>
          </w:p>
        </w:tc>
        <w:tc>
          <w:tcPr>
            <w:tcW w:w="1984" w:type="dxa"/>
            <w:vAlign w:val="center"/>
          </w:tcPr>
          <w:p w14:paraId="10FC22FE" w14:textId="2D1C9777" w:rsidR="00A57FEF" w:rsidRPr="00C86B66" w:rsidRDefault="00A57FEF" w:rsidP="00A57FEF">
            <w:pPr>
              <w:pStyle w:val="TableParagraph"/>
              <w:spacing w:before="1"/>
              <w:ind w:left="85" w:right="76"/>
              <w:jc w:val="center"/>
              <w:rPr>
                <w:sz w:val="24"/>
                <w:szCs w:val="24"/>
                <w:lang w:val="uk-UA"/>
              </w:rPr>
            </w:pPr>
            <w:r w:rsidRPr="00A7121F">
              <w:rPr>
                <w:color w:val="000000"/>
                <w:sz w:val="24"/>
                <w:szCs w:val="24"/>
                <w:lang w:eastAsia="uk-UA"/>
              </w:rPr>
              <w:t>64</w:t>
            </w:r>
          </w:p>
        </w:tc>
        <w:tc>
          <w:tcPr>
            <w:tcW w:w="2552" w:type="dxa"/>
            <w:vAlign w:val="center"/>
          </w:tcPr>
          <w:p w14:paraId="33D72C23" w14:textId="3CEB7AA3" w:rsidR="00A57FEF" w:rsidRPr="00C86B66" w:rsidRDefault="00A57FEF" w:rsidP="00A57FEF">
            <w:pPr>
              <w:pStyle w:val="TableParagraph"/>
              <w:spacing w:before="1"/>
              <w:ind w:left="243"/>
              <w:jc w:val="center"/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uk-UA"/>
              </w:rPr>
              <w:t>від</w:t>
            </w:r>
            <w:proofErr w:type="spellEnd"/>
            <w:r>
              <w:rPr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A7121F">
              <w:rPr>
                <w:color w:val="000000"/>
                <w:sz w:val="24"/>
                <w:szCs w:val="24"/>
                <w:lang w:eastAsia="uk-UA"/>
              </w:rPr>
              <w:t>0,8</w:t>
            </w:r>
            <w:r>
              <w:rPr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uk-UA"/>
              </w:rPr>
              <w:t>до</w:t>
            </w:r>
            <w:proofErr w:type="spellEnd"/>
            <w:r>
              <w:rPr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A7121F">
              <w:rPr>
                <w:color w:val="000000"/>
                <w:sz w:val="24"/>
                <w:szCs w:val="24"/>
                <w:lang w:eastAsia="uk-UA"/>
              </w:rPr>
              <w:t>1,1</w:t>
            </w:r>
          </w:p>
        </w:tc>
        <w:tc>
          <w:tcPr>
            <w:tcW w:w="2415" w:type="dxa"/>
            <w:vAlign w:val="center"/>
          </w:tcPr>
          <w:p w14:paraId="60C50797" w14:textId="30CC80DA" w:rsidR="00A57FEF" w:rsidRPr="00C86B66" w:rsidRDefault="00A57FEF" w:rsidP="00A57FEF">
            <w:pPr>
              <w:pStyle w:val="TableParagraph"/>
              <w:jc w:val="center"/>
              <w:rPr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eastAsia="uk-UA"/>
              </w:rPr>
              <w:t>60,8</w:t>
            </w:r>
          </w:p>
        </w:tc>
      </w:tr>
    </w:tbl>
    <w:p w14:paraId="1C2C79F6" w14:textId="28CC2783" w:rsidR="00EF357C" w:rsidRDefault="00EF357C" w:rsidP="00DD64D5">
      <w:pPr>
        <w:jc w:val="center"/>
      </w:pPr>
    </w:p>
    <w:p w14:paraId="3B1489A8" w14:textId="77777777" w:rsidR="00A57FEF" w:rsidRDefault="00A57FEF" w:rsidP="00DD64D5">
      <w:pPr>
        <w:jc w:val="center"/>
      </w:pPr>
    </w:p>
    <w:p w14:paraId="714F8577" w14:textId="605D993A" w:rsidR="002C6577" w:rsidRPr="00A57FEF" w:rsidRDefault="00A57FEF" w:rsidP="00A57F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A57FEF">
        <w:rPr>
          <w:rFonts w:ascii="Times New Roman" w:hAnsi="Times New Roman" w:cs="Times New Roman"/>
          <w:sz w:val="28"/>
          <w:szCs w:val="28"/>
        </w:rPr>
        <w:t xml:space="preserve">Київський міський голова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r w:rsidRPr="00A57FEF">
        <w:rPr>
          <w:rFonts w:ascii="Times New Roman" w:hAnsi="Times New Roman" w:cs="Times New Roman"/>
          <w:sz w:val="28"/>
          <w:szCs w:val="28"/>
        </w:rPr>
        <w:t xml:space="preserve">          Віталій КЛИЧКО</w:t>
      </w:r>
    </w:p>
    <w:sectPr w:rsidR="002C6577" w:rsidRPr="00A57FEF" w:rsidSect="00742776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6434DF" w14:textId="77777777" w:rsidR="00AF5E49" w:rsidRDefault="00AF5E49" w:rsidP="000C3EDD">
      <w:pPr>
        <w:spacing w:after="0" w:line="240" w:lineRule="auto"/>
      </w:pPr>
      <w:r>
        <w:separator/>
      </w:r>
    </w:p>
  </w:endnote>
  <w:endnote w:type="continuationSeparator" w:id="0">
    <w:p w14:paraId="615DEB3E" w14:textId="77777777" w:rsidR="00AF5E49" w:rsidRDefault="00AF5E49" w:rsidP="000C3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FF1CE2" w14:textId="77777777" w:rsidR="00AF5E49" w:rsidRDefault="00AF5E49" w:rsidP="000C3EDD">
      <w:pPr>
        <w:spacing w:after="0" w:line="240" w:lineRule="auto"/>
      </w:pPr>
      <w:r>
        <w:separator/>
      </w:r>
    </w:p>
  </w:footnote>
  <w:footnote w:type="continuationSeparator" w:id="0">
    <w:p w14:paraId="2B29E7C7" w14:textId="77777777" w:rsidR="00AF5E49" w:rsidRDefault="00AF5E49" w:rsidP="000C3E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8817EA"/>
    <w:multiLevelType w:val="hybridMultilevel"/>
    <w:tmpl w:val="A80E9B76"/>
    <w:lvl w:ilvl="0" w:tplc="2FC4DB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57C"/>
    <w:rsid w:val="00005206"/>
    <w:rsid w:val="00012A71"/>
    <w:rsid w:val="00012B29"/>
    <w:rsid w:val="00013696"/>
    <w:rsid w:val="00014300"/>
    <w:rsid w:val="00017694"/>
    <w:rsid w:val="00031A24"/>
    <w:rsid w:val="00031E24"/>
    <w:rsid w:val="00037BA6"/>
    <w:rsid w:val="00043C0D"/>
    <w:rsid w:val="00046253"/>
    <w:rsid w:val="0005137D"/>
    <w:rsid w:val="00056371"/>
    <w:rsid w:val="0005728A"/>
    <w:rsid w:val="00066E5F"/>
    <w:rsid w:val="00070BC3"/>
    <w:rsid w:val="00073C72"/>
    <w:rsid w:val="000742BE"/>
    <w:rsid w:val="000820A9"/>
    <w:rsid w:val="00085D69"/>
    <w:rsid w:val="00085DBB"/>
    <w:rsid w:val="00087691"/>
    <w:rsid w:val="0009010F"/>
    <w:rsid w:val="000A142A"/>
    <w:rsid w:val="000A5332"/>
    <w:rsid w:val="000A5E1E"/>
    <w:rsid w:val="000A72A9"/>
    <w:rsid w:val="000B047C"/>
    <w:rsid w:val="000B0842"/>
    <w:rsid w:val="000B5A8E"/>
    <w:rsid w:val="000B6C38"/>
    <w:rsid w:val="000B6DF6"/>
    <w:rsid w:val="000B7A55"/>
    <w:rsid w:val="000C0BC6"/>
    <w:rsid w:val="000C3EDD"/>
    <w:rsid w:val="000C725D"/>
    <w:rsid w:val="000D20F4"/>
    <w:rsid w:val="000D3754"/>
    <w:rsid w:val="000E10B9"/>
    <w:rsid w:val="000E3B36"/>
    <w:rsid w:val="000E4C7C"/>
    <w:rsid w:val="000F5258"/>
    <w:rsid w:val="0010040D"/>
    <w:rsid w:val="00103FF2"/>
    <w:rsid w:val="00107372"/>
    <w:rsid w:val="001103F8"/>
    <w:rsid w:val="00120070"/>
    <w:rsid w:val="00123FAF"/>
    <w:rsid w:val="00140853"/>
    <w:rsid w:val="001408EE"/>
    <w:rsid w:val="00144AFD"/>
    <w:rsid w:val="001509AE"/>
    <w:rsid w:val="00157ED0"/>
    <w:rsid w:val="0016231E"/>
    <w:rsid w:val="00167C61"/>
    <w:rsid w:val="00172A29"/>
    <w:rsid w:val="00177B22"/>
    <w:rsid w:val="00177C83"/>
    <w:rsid w:val="00187F33"/>
    <w:rsid w:val="0019600F"/>
    <w:rsid w:val="00196753"/>
    <w:rsid w:val="0019695D"/>
    <w:rsid w:val="001A5FBA"/>
    <w:rsid w:val="001B386E"/>
    <w:rsid w:val="001C1541"/>
    <w:rsid w:val="001C57BF"/>
    <w:rsid w:val="001C6DF8"/>
    <w:rsid w:val="001C79A8"/>
    <w:rsid w:val="001D6049"/>
    <w:rsid w:val="001E0082"/>
    <w:rsid w:val="001E41F9"/>
    <w:rsid w:val="001F461C"/>
    <w:rsid w:val="00200500"/>
    <w:rsid w:val="0020220A"/>
    <w:rsid w:val="00212D72"/>
    <w:rsid w:val="00213195"/>
    <w:rsid w:val="00220135"/>
    <w:rsid w:val="00220AEC"/>
    <w:rsid w:val="002261CE"/>
    <w:rsid w:val="002303A7"/>
    <w:rsid w:val="00235165"/>
    <w:rsid w:val="002409BF"/>
    <w:rsid w:val="00241D9A"/>
    <w:rsid w:val="00243A8E"/>
    <w:rsid w:val="0024526F"/>
    <w:rsid w:val="00246C52"/>
    <w:rsid w:val="002473BC"/>
    <w:rsid w:val="0025188E"/>
    <w:rsid w:val="00257992"/>
    <w:rsid w:val="0026027F"/>
    <w:rsid w:val="00272D50"/>
    <w:rsid w:val="002739BE"/>
    <w:rsid w:val="00273DD6"/>
    <w:rsid w:val="0027499A"/>
    <w:rsid w:val="002757A0"/>
    <w:rsid w:val="002817B5"/>
    <w:rsid w:val="0028212C"/>
    <w:rsid w:val="00285067"/>
    <w:rsid w:val="00292C1A"/>
    <w:rsid w:val="00297D8C"/>
    <w:rsid w:val="002A120D"/>
    <w:rsid w:val="002A59F8"/>
    <w:rsid w:val="002B271B"/>
    <w:rsid w:val="002B34E2"/>
    <w:rsid w:val="002B49BF"/>
    <w:rsid w:val="002B7965"/>
    <w:rsid w:val="002C398C"/>
    <w:rsid w:val="002C62FB"/>
    <w:rsid w:val="002C6577"/>
    <w:rsid w:val="002C6864"/>
    <w:rsid w:val="002C6EFC"/>
    <w:rsid w:val="002D20EB"/>
    <w:rsid w:val="002D24DB"/>
    <w:rsid w:val="002E0113"/>
    <w:rsid w:val="002E40D1"/>
    <w:rsid w:val="002E60B2"/>
    <w:rsid w:val="002F2529"/>
    <w:rsid w:val="002F3D4F"/>
    <w:rsid w:val="002F4317"/>
    <w:rsid w:val="002F6CEA"/>
    <w:rsid w:val="0030194F"/>
    <w:rsid w:val="0030683D"/>
    <w:rsid w:val="003105EC"/>
    <w:rsid w:val="003118D6"/>
    <w:rsid w:val="00312422"/>
    <w:rsid w:val="00316490"/>
    <w:rsid w:val="003221FE"/>
    <w:rsid w:val="003230DF"/>
    <w:rsid w:val="003237F8"/>
    <w:rsid w:val="00324622"/>
    <w:rsid w:val="00326522"/>
    <w:rsid w:val="003319B1"/>
    <w:rsid w:val="00331D30"/>
    <w:rsid w:val="003337EE"/>
    <w:rsid w:val="00334BCD"/>
    <w:rsid w:val="00340275"/>
    <w:rsid w:val="00344BA1"/>
    <w:rsid w:val="0034535A"/>
    <w:rsid w:val="00351584"/>
    <w:rsid w:val="00351A2A"/>
    <w:rsid w:val="00354C8A"/>
    <w:rsid w:val="003572E6"/>
    <w:rsid w:val="0035741D"/>
    <w:rsid w:val="00360365"/>
    <w:rsid w:val="003652EF"/>
    <w:rsid w:val="0037042A"/>
    <w:rsid w:val="003741BC"/>
    <w:rsid w:val="00380F64"/>
    <w:rsid w:val="00383DD7"/>
    <w:rsid w:val="0039122A"/>
    <w:rsid w:val="00393E76"/>
    <w:rsid w:val="003A2E01"/>
    <w:rsid w:val="003A5090"/>
    <w:rsid w:val="003B0581"/>
    <w:rsid w:val="003B4EF2"/>
    <w:rsid w:val="003B5ED2"/>
    <w:rsid w:val="003B6415"/>
    <w:rsid w:val="003C296F"/>
    <w:rsid w:val="003C312C"/>
    <w:rsid w:val="003C7DDD"/>
    <w:rsid w:val="003D3805"/>
    <w:rsid w:val="003F0AA5"/>
    <w:rsid w:val="003F262E"/>
    <w:rsid w:val="003F4074"/>
    <w:rsid w:val="003F51DF"/>
    <w:rsid w:val="003F66D8"/>
    <w:rsid w:val="00400E6E"/>
    <w:rsid w:val="00403E71"/>
    <w:rsid w:val="004118B5"/>
    <w:rsid w:val="00412035"/>
    <w:rsid w:val="00420A58"/>
    <w:rsid w:val="004243CD"/>
    <w:rsid w:val="00425A2D"/>
    <w:rsid w:val="00426B44"/>
    <w:rsid w:val="00430D03"/>
    <w:rsid w:val="00436077"/>
    <w:rsid w:val="004361F9"/>
    <w:rsid w:val="00436FB2"/>
    <w:rsid w:val="00440CEF"/>
    <w:rsid w:val="00444DFB"/>
    <w:rsid w:val="004454ED"/>
    <w:rsid w:val="004543A4"/>
    <w:rsid w:val="004560B0"/>
    <w:rsid w:val="00461B5B"/>
    <w:rsid w:val="00462471"/>
    <w:rsid w:val="004629F8"/>
    <w:rsid w:val="00471248"/>
    <w:rsid w:val="00472C40"/>
    <w:rsid w:val="0047317E"/>
    <w:rsid w:val="00474676"/>
    <w:rsid w:val="004766C2"/>
    <w:rsid w:val="004773E3"/>
    <w:rsid w:val="00480D71"/>
    <w:rsid w:val="00483938"/>
    <w:rsid w:val="004927ED"/>
    <w:rsid w:val="00492A85"/>
    <w:rsid w:val="004A5B1F"/>
    <w:rsid w:val="004A6308"/>
    <w:rsid w:val="004B719F"/>
    <w:rsid w:val="004C65B1"/>
    <w:rsid w:val="004D10A3"/>
    <w:rsid w:val="004D3E2B"/>
    <w:rsid w:val="004D7708"/>
    <w:rsid w:val="004E21B0"/>
    <w:rsid w:val="004E66F7"/>
    <w:rsid w:val="004E7836"/>
    <w:rsid w:val="004F365C"/>
    <w:rsid w:val="004F3F24"/>
    <w:rsid w:val="004F453E"/>
    <w:rsid w:val="004F68CC"/>
    <w:rsid w:val="004F7F8C"/>
    <w:rsid w:val="0050359D"/>
    <w:rsid w:val="00504EBD"/>
    <w:rsid w:val="005065CF"/>
    <w:rsid w:val="00507748"/>
    <w:rsid w:val="00514A4C"/>
    <w:rsid w:val="00517D36"/>
    <w:rsid w:val="005209D1"/>
    <w:rsid w:val="005237EB"/>
    <w:rsid w:val="0052444E"/>
    <w:rsid w:val="00526DBE"/>
    <w:rsid w:val="00534A0A"/>
    <w:rsid w:val="0054075B"/>
    <w:rsid w:val="005416EC"/>
    <w:rsid w:val="00544A93"/>
    <w:rsid w:val="005521D2"/>
    <w:rsid w:val="00561A8A"/>
    <w:rsid w:val="005637FE"/>
    <w:rsid w:val="00566551"/>
    <w:rsid w:val="00566567"/>
    <w:rsid w:val="00576416"/>
    <w:rsid w:val="0057724A"/>
    <w:rsid w:val="00580DF1"/>
    <w:rsid w:val="005826B6"/>
    <w:rsid w:val="005830DE"/>
    <w:rsid w:val="0058419E"/>
    <w:rsid w:val="00590254"/>
    <w:rsid w:val="00593A64"/>
    <w:rsid w:val="005A39B6"/>
    <w:rsid w:val="005A7F77"/>
    <w:rsid w:val="005B1A7E"/>
    <w:rsid w:val="005B1A98"/>
    <w:rsid w:val="005C2AB1"/>
    <w:rsid w:val="005C54F2"/>
    <w:rsid w:val="005C6B24"/>
    <w:rsid w:val="005C6EFC"/>
    <w:rsid w:val="005E0218"/>
    <w:rsid w:val="005E0F66"/>
    <w:rsid w:val="005E3D25"/>
    <w:rsid w:val="005E43E2"/>
    <w:rsid w:val="005E7076"/>
    <w:rsid w:val="005F4549"/>
    <w:rsid w:val="005F51EA"/>
    <w:rsid w:val="00602305"/>
    <w:rsid w:val="00606ECF"/>
    <w:rsid w:val="00613008"/>
    <w:rsid w:val="00613072"/>
    <w:rsid w:val="00615F0E"/>
    <w:rsid w:val="00624DE0"/>
    <w:rsid w:val="006254B9"/>
    <w:rsid w:val="00632682"/>
    <w:rsid w:val="00635DF2"/>
    <w:rsid w:val="00636235"/>
    <w:rsid w:val="00636C23"/>
    <w:rsid w:val="0064249C"/>
    <w:rsid w:val="0064792A"/>
    <w:rsid w:val="0065017D"/>
    <w:rsid w:val="0065172E"/>
    <w:rsid w:val="00652626"/>
    <w:rsid w:val="00657BE2"/>
    <w:rsid w:val="0066006F"/>
    <w:rsid w:val="00662C32"/>
    <w:rsid w:val="006630FE"/>
    <w:rsid w:val="006632CE"/>
    <w:rsid w:val="0067130C"/>
    <w:rsid w:val="00672E8C"/>
    <w:rsid w:val="00686F37"/>
    <w:rsid w:val="0068793E"/>
    <w:rsid w:val="0069020A"/>
    <w:rsid w:val="00695C79"/>
    <w:rsid w:val="006A019F"/>
    <w:rsid w:val="006A129C"/>
    <w:rsid w:val="006A15FC"/>
    <w:rsid w:val="006A248D"/>
    <w:rsid w:val="006A3D7B"/>
    <w:rsid w:val="006A5BE2"/>
    <w:rsid w:val="006A6201"/>
    <w:rsid w:val="006B0796"/>
    <w:rsid w:val="006B0FB6"/>
    <w:rsid w:val="006B175A"/>
    <w:rsid w:val="006B3CA4"/>
    <w:rsid w:val="006B425B"/>
    <w:rsid w:val="006C6CBE"/>
    <w:rsid w:val="006C6E9C"/>
    <w:rsid w:val="006C7A61"/>
    <w:rsid w:val="006D22E8"/>
    <w:rsid w:val="006D4C2D"/>
    <w:rsid w:val="006D55F1"/>
    <w:rsid w:val="006E30EA"/>
    <w:rsid w:val="006E5BDB"/>
    <w:rsid w:val="006E6A15"/>
    <w:rsid w:val="006F04AC"/>
    <w:rsid w:val="006F68E6"/>
    <w:rsid w:val="006F6E39"/>
    <w:rsid w:val="006F755E"/>
    <w:rsid w:val="00702100"/>
    <w:rsid w:val="00702A10"/>
    <w:rsid w:val="0070514C"/>
    <w:rsid w:val="00706942"/>
    <w:rsid w:val="00707AB3"/>
    <w:rsid w:val="00707F96"/>
    <w:rsid w:val="00710D52"/>
    <w:rsid w:val="007112E0"/>
    <w:rsid w:val="00714E69"/>
    <w:rsid w:val="00715736"/>
    <w:rsid w:val="00716584"/>
    <w:rsid w:val="00721CBF"/>
    <w:rsid w:val="00727801"/>
    <w:rsid w:val="007362EA"/>
    <w:rsid w:val="00742776"/>
    <w:rsid w:val="007567BF"/>
    <w:rsid w:val="00756E97"/>
    <w:rsid w:val="00757755"/>
    <w:rsid w:val="00763885"/>
    <w:rsid w:val="007667DE"/>
    <w:rsid w:val="00766E6E"/>
    <w:rsid w:val="0077192C"/>
    <w:rsid w:val="00773412"/>
    <w:rsid w:val="0078396E"/>
    <w:rsid w:val="007A1A9C"/>
    <w:rsid w:val="007B7C2C"/>
    <w:rsid w:val="007C10F7"/>
    <w:rsid w:val="007C64B2"/>
    <w:rsid w:val="007C66BF"/>
    <w:rsid w:val="007C72B2"/>
    <w:rsid w:val="007D387B"/>
    <w:rsid w:val="007D7569"/>
    <w:rsid w:val="007E3688"/>
    <w:rsid w:val="007E61B4"/>
    <w:rsid w:val="007F0693"/>
    <w:rsid w:val="007F22FF"/>
    <w:rsid w:val="008002A5"/>
    <w:rsid w:val="008002C3"/>
    <w:rsid w:val="00800EFA"/>
    <w:rsid w:val="00812C08"/>
    <w:rsid w:val="00812DD5"/>
    <w:rsid w:val="0081407E"/>
    <w:rsid w:val="00814ACF"/>
    <w:rsid w:val="00821866"/>
    <w:rsid w:val="008230AB"/>
    <w:rsid w:val="0083365D"/>
    <w:rsid w:val="00834A34"/>
    <w:rsid w:val="00835CD9"/>
    <w:rsid w:val="00846936"/>
    <w:rsid w:val="00846C5B"/>
    <w:rsid w:val="00850707"/>
    <w:rsid w:val="00854B51"/>
    <w:rsid w:val="00854FDC"/>
    <w:rsid w:val="008574E1"/>
    <w:rsid w:val="00865B84"/>
    <w:rsid w:val="008729A8"/>
    <w:rsid w:val="00874249"/>
    <w:rsid w:val="008743A8"/>
    <w:rsid w:val="008769DF"/>
    <w:rsid w:val="00876FEB"/>
    <w:rsid w:val="00882276"/>
    <w:rsid w:val="00885431"/>
    <w:rsid w:val="00886200"/>
    <w:rsid w:val="008959D2"/>
    <w:rsid w:val="008A5EE2"/>
    <w:rsid w:val="008A6D0A"/>
    <w:rsid w:val="008A7446"/>
    <w:rsid w:val="008B0047"/>
    <w:rsid w:val="008B25C6"/>
    <w:rsid w:val="008B30A7"/>
    <w:rsid w:val="008B419A"/>
    <w:rsid w:val="008B5251"/>
    <w:rsid w:val="008B57D7"/>
    <w:rsid w:val="008B6A43"/>
    <w:rsid w:val="008C13D6"/>
    <w:rsid w:val="008C3967"/>
    <w:rsid w:val="008C4111"/>
    <w:rsid w:val="008C5108"/>
    <w:rsid w:val="008C52BE"/>
    <w:rsid w:val="008C7228"/>
    <w:rsid w:val="008D06F1"/>
    <w:rsid w:val="008D0D29"/>
    <w:rsid w:val="008E2424"/>
    <w:rsid w:val="008E4F0D"/>
    <w:rsid w:val="008E7D16"/>
    <w:rsid w:val="008F4208"/>
    <w:rsid w:val="008F436B"/>
    <w:rsid w:val="008F44C1"/>
    <w:rsid w:val="008F4D00"/>
    <w:rsid w:val="0090344D"/>
    <w:rsid w:val="00912DEA"/>
    <w:rsid w:val="00916F71"/>
    <w:rsid w:val="00920D11"/>
    <w:rsid w:val="0092185B"/>
    <w:rsid w:val="00923F17"/>
    <w:rsid w:val="009426A5"/>
    <w:rsid w:val="00944892"/>
    <w:rsid w:val="00945274"/>
    <w:rsid w:val="009470A4"/>
    <w:rsid w:val="009626AE"/>
    <w:rsid w:val="00966879"/>
    <w:rsid w:val="009668DE"/>
    <w:rsid w:val="0097313B"/>
    <w:rsid w:val="00982111"/>
    <w:rsid w:val="009832AC"/>
    <w:rsid w:val="00983DA9"/>
    <w:rsid w:val="00984A0C"/>
    <w:rsid w:val="00985C40"/>
    <w:rsid w:val="00987395"/>
    <w:rsid w:val="00990ADC"/>
    <w:rsid w:val="009934FB"/>
    <w:rsid w:val="009A3201"/>
    <w:rsid w:val="009B1C60"/>
    <w:rsid w:val="009B3A12"/>
    <w:rsid w:val="009C0326"/>
    <w:rsid w:val="009D1D53"/>
    <w:rsid w:val="009D2C68"/>
    <w:rsid w:val="009D7296"/>
    <w:rsid w:val="009E3C5C"/>
    <w:rsid w:val="009F1B1A"/>
    <w:rsid w:val="00A05B12"/>
    <w:rsid w:val="00A06417"/>
    <w:rsid w:val="00A20708"/>
    <w:rsid w:val="00A242DC"/>
    <w:rsid w:val="00A27EF8"/>
    <w:rsid w:val="00A32BAC"/>
    <w:rsid w:val="00A33012"/>
    <w:rsid w:val="00A33555"/>
    <w:rsid w:val="00A46669"/>
    <w:rsid w:val="00A46A98"/>
    <w:rsid w:val="00A52BD1"/>
    <w:rsid w:val="00A57FEF"/>
    <w:rsid w:val="00A64167"/>
    <w:rsid w:val="00A7121F"/>
    <w:rsid w:val="00A90E76"/>
    <w:rsid w:val="00AB34AA"/>
    <w:rsid w:val="00AB4405"/>
    <w:rsid w:val="00AB7A18"/>
    <w:rsid w:val="00AC668E"/>
    <w:rsid w:val="00AC7A89"/>
    <w:rsid w:val="00AD097B"/>
    <w:rsid w:val="00AD0C30"/>
    <w:rsid w:val="00AD2A48"/>
    <w:rsid w:val="00AD6492"/>
    <w:rsid w:val="00AD69A6"/>
    <w:rsid w:val="00AE0773"/>
    <w:rsid w:val="00AE2898"/>
    <w:rsid w:val="00AE49BF"/>
    <w:rsid w:val="00AF0601"/>
    <w:rsid w:val="00AF5E49"/>
    <w:rsid w:val="00B0110C"/>
    <w:rsid w:val="00B03504"/>
    <w:rsid w:val="00B05465"/>
    <w:rsid w:val="00B071B6"/>
    <w:rsid w:val="00B10929"/>
    <w:rsid w:val="00B115BE"/>
    <w:rsid w:val="00B30631"/>
    <w:rsid w:val="00B30756"/>
    <w:rsid w:val="00B33319"/>
    <w:rsid w:val="00B344C7"/>
    <w:rsid w:val="00B34B3E"/>
    <w:rsid w:val="00B35E7C"/>
    <w:rsid w:val="00B40C62"/>
    <w:rsid w:val="00B5197F"/>
    <w:rsid w:val="00B5625A"/>
    <w:rsid w:val="00B73DEC"/>
    <w:rsid w:val="00B84679"/>
    <w:rsid w:val="00B84D5F"/>
    <w:rsid w:val="00B86CFE"/>
    <w:rsid w:val="00B94CC5"/>
    <w:rsid w:val="00B9620E"/>
    <w:rsid w:val="00B97274"/>
    <w:rsid w:val="00B97C67"/>
    <w:rsid w:val="00BA2C97"/>
    <w:rsid w:val="00BA693D"/>
    <w:rsid w:val="00BB3690"/>
    <w:rsid w:val="00BB3992"/>
    <w:rsid w:val="00BB5426"/>
    <w:rsid w:val="00BB7F65"/>
    <w:rsid w:val="00BC47D1"/>
    <w:rsid w:val="00BD3E63"/>
    <w:rsid w:val="00BD5356"/>
    <w:rsid w:val="00BD7134"/>
    <w:rsid w:val="00BF5024"/>
    <w:rsid w:val="00C02440"/>
    <w:rsid w:val="00C05274"/>
    <w:rsid w:val="00C05E0C"/>
    <w:rsid w:val="00C05ECE"/>
    <w:rsid w:val="00C1296F"/>
    <w:rsid w:val="00C256F0"/>
    <w:rsid w:val="00C26D65"/>
    <w:rsid w:val="00C34025"/>
    <w:rsid w:val="00C3491D"/>
    <w:rsid w:val="00C42817"/>
    <w:rsid w:val="00C460D0"/>
    <w:rsid w:val="00C465DB"/>
    <w:rsid w:val="00C479F0"/>
    <w:rsid w:val="00C52FFC"/>
    <w:rsid w:val="00C665FE"/>
    <w:rsid w:val="00C73ECE"/>
    <w:rsid w:val="00C753FF"/>
    <w:rsid w:val="00C755AD"/>
    <w:rsid w:val="00C761E5"/>
    <w:rsid w:val="00C77CCA"/>
    <w:rsid w:val="00C80B45"/>
    <w:rsid w:val="00C9138A"/>
    <w:rsid w:val="00C9293F"/>
    <w:rsid w:val="00C92CF0"/>
    <w:rsid w:val="00CA6653"/>
    <w:rsid w:val="00CB443B"/>
    <w:rsid w:val="00CB4EAD"/>
    <w:rsid w:val="00CB5A86"/>
    <w:rsid w:val="00CC33F5"/>
    <w:rsid w:val="00CC3D47"/>
    <w:rsid w:val="00CC4F39"/>
    <w:rsid w:val="00CD19EB"/>
    <w:rsid w:val="00CD2936"/>
    <w:rsid w:val="00CD2C98"/>
    <w:rsid w:val="00CD70F4"/>
    <w:rsid w:val="00CE1AA7"/>
    <w:rsid w:val="00CE676F"/>
    <w:rsid w:val="00D00B30"/>
    <w:rsid w:val="00D01E68"/>
    <w:rsid w:val="00D10F89"/>
    <w:rsid w:val="00D12D29"/>
    <w:rsid w:val="00D13AD3"/>
    <w:rsid w:val="00D155A1"/>
    <w:rsid w:val="00D21DCE"/>
    <w:rsid w:val="00D24581"/>
    <w:rsid w:val="00D26DDD"/>
    <w:rsid w:val="00D318D9"/>
    <w:rsid w:val="00D40615"/>
    <w:rsid w:val="00D43F0F"/>
    <w:rsid w:val="00D450A8"/>
    <w:rsid w:val="00D5052D"/>
    <w:rsid w:val="00D5179D"/>
    <w:rsid w:val="00D60491"/>
    <w:rsid w:val="00D60E78"/>
    <w:rsid w:val="00D63AFB"/>
    <w:rsid w:val="00D645ED"/>
    <w:rsid w:val="00D657B9"/>
    <w:rsid w:val="00D7125F"/>
    <w:rsid w:val="00D74236"/>
    <w:rsid w:val="00D802FB"/>
    <w:rsid w:val="00D82823"/>
    <w:rsid w:val="00D86842"/>
    <w:rsid w:val="00D86CCF"/>
    <w:rsid w:val="00D91138"/>
    <w:rsid w:val="00D9457A"/>
    <w:rsid w:val="00D97F69"/>
    <w:rsid w:val="00DA1035"/>
    <w:rsid w:val="00DA5C1F"/>
    <w:rsid w:val="00DB0994"/>
    <w:rsid w:val="00DB227F"/>
    <w:rsid w:val="00DC337B"/>
    <w:rsid w:val="00DC55CC"/>
    <w:rsid w:val="00DD2628"/>
    <w:rsid w:val="00DD52F9"/>
    <w:rsid w:val="00DD5C27"/>
    <w:rsid w:val="00DD64D5"/>
    <w:rsid w:val="00DE15B5"/>
    <w:rsid w:val="00DE39C9"/>
    <w:rsid w:val="00DE3A8E"/>
    <w:rsid w:val="00DF015E"/>
    <w:rsid w:val="00DF07E2"/>
    <w:rsid w:val="00DF0C0A"/>
    <w:rsid w:val="00DF1916"/>
    <w:rsid w:val="00DF4D9A"/>
    <w:rsid w:val="00DF734B"/>
    <w:rsid w:val="00E02345"/>
    <w:rsid w:val="00E032EC"/>
    <w:rsid w:val="00E074C4"/>
    <w:rsid w:val="00E0759A"/>
    <w:rsid w:val="00E17B8A"/>
    <w:rsid w:val="00E202C6"/>
    <w:rsid w:val="00E3332D"/>
    <w:rsid w:val="00E35091"/>
    <w:rsid w:val="00E41EA2"/>
    <w:rsid w:val="00E44994"/>
    <w:rsid w:val="00E458EC"/>
    <w:rsid w:val="00E55997"/>
    <w:rsid w:val="00E62D54"/>
    <w:rsid w:val="00E67E64"/>
    <w:rsid w:val="00E71D70"/>
    <w:rsid w:val="00E83F93"/>
    <w:rsid w:val="00E90496"/>
    <w:rsid w:val="00E9085E"/>
    <w:rsid w:val="00E909F1"/>
    <w:rsid w:val="00E90CC6"/>
    <w:rsid w:val="00E91477"/>
    <w:rsid w:val="00E917FE"/>
    <w:rsid w:val="00E91B24"/>
    <w:rsid w:val="00E929D7"/>
    <w:rsid w:val="00E9383D"/>
    <w:rsid w:val="00E94165"/>
    <w:rsid w:val="00E96BBB"/>
    <w:rsid w:val="00E97906"/>
    <w:rsid w:val="00EA2B29"/>
    <w:rsid w:val="00EA4D20"/>
    <w:rsid w:val="00EB1882"/>
    <w:rsid w:val="00EB1A07"/>
    <w:rsid w:val="00EC276A"/>
    <w:rsid w:val="00EC6967"/>
    <w:rsid w:val="00ED0779"/>
    <w:rsid w:val="00EE2EBD"/>
    <w:rsid w:val="00EE3B0C"/>
    <w:rsid w:val="00EE423A"/>
    <w:rsid w:val="00EE4285"/>
    <w:rsid w:val="00EF1A16"/>
    <w:rsid w:val="00EF357C"/>
    <w:rsid w:val="00EF3D43"/>
    <w:rsid w:val="00EF57BC"/>
    <w:rsid w:val="00EF6C77"/>
    <w:rsid w:val="00F057D0"/>
    <w:rsid w:val="00F07145"/>
    <w:rsid w:val="00F1361F"/>
    <w:rsid w:val="00F16621"/>
    <w:rsid w:val="00F16C0C"/>
    <w:rsid w:val="00F16D9D"/>
    <w:rsid w:val="00F34DF6"/>
    <w:rsid w:val="00F57236"/>
    <w:rsid w:val="00F606D8"/>
    <w:rsid w:val="00F71AA4"/>
    <w:rsid w:val="00F71CF4"/>
    <w:rsid w:val="00F77E91"/>
    <w:rsid w:val="00F8028D"/>
    <w:rsid w:val="00F85835"/>
    <w:rsid w:val="00F92106"/>
    <w:rsid w:val="00F95CEC"/>
    <w:rsid w:val="00FA3DEB"/>
    <w:rsid w:val="00FA3F58"/>
    <w:rsid w:val="00FA6207"/>
    <w:rsid w:val="00FB11DB"/>
    <w:rsid w:val="00FC3EBC"/>
    <w:rsid w:val="00FC7196"/>
    <w:rsid w:val="00FD1747"/>
    <w:rsid w:val="00FD335B"/>
    <w:rsid w:val="00FD41E1"/>
    <w:rsid w:val="00FD5A98"/>
    <w:rsid w:val="00FF0288"/>
    <w:rsid w:val="00FF405D"/>
    <w:rsid w:val="00FF5141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8A982"/>
  <w15:chartTrackingRefBased/>
  <w15:docId w15:val="{0DF12EB5-A601-4D48-9659-154B81706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3ED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0C3EDD"/>
  </w:style>
  <w:style w:type="paragraph" w:styleId="a5">
    <w:name w:val="footer"/>
    <w:basedOn w:val="a"/>
    <w:link w:val="a6"/>
    <w:uiPriority w:val="99"/>
    <w:unhideWhenUsed/>
    <w:rsid w:val="000C3ED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0C3EDD"/>
  </w:style>
  <w:style w:type="paragraph" w:styleId="a7">
    <w:name w:val="Balloon Text"/>
    <w:basedOn w:val="a"/>
    <w:link w:val="a8"/>
    <w:uiPriority w:val="99"/>
    <w:semiHidden/>
    <w:unhideWhenUsed/>
    <w:rsid w:val="003572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3572E6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5A39B6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E41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41E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072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ACCDDB-080B-425F-87E7-0C4035851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989</Words>
  <Characters>565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Антонюк Валентина Миколаївна</cp:lastModifiedBy>
  <cp:revision>6</cp:revision>
  <cp:lastPrinted>2025-02-12T10:26:00Z</cp:lastPrinted>
  <dcterms:created xsi:type="dcterms:W3CDTF">2025-10-14T13:36:00Z</dcterms:created>
  <dcterms:modified xsi:type="dcterms:W3CDTF">2025-10-20T08:48:00Z</dcterms:modified>
</cp:coreProperties>
</file>