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0D93" w14:textId="313C4417" w:rsidR="00BC6BBD" w:rsidRPr="00BA6ACF" w:rsidRDefault="009D607B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BC6BBD" w:rsidRPr="00BA6ACF">
        <w:rPr>
          <w:rFonts w:ascii="Times New Roman" w:hAnsi="Times New Roman" w:cs="Times New Roman"/>
          <w:sz w:val="28"/>
          <w:szCs w:val="28"/>
        </w:rPr>
        <w:t xml:space="preserve">одаток </w:t>
      </w:r>
      <w:r w:rsidR="004E31B9">
        <w:rPr>
          <w:rFonts w:ascii="Times New Roman" w:hAnsi="Times New Roman" w:cs="Times New Roman"/>
          <w:sz w:val="28"/>
          <w:szCs w:val="28"/>
        </w:rPr>
        <w:t>15</w:t>
      </w:r>
    </w:p>
    <w:p w14:paraId="6E56B60A" w14:textId="77777777" w:rsidR="00BC6BBD" w:rsidRPr="00BA6ACF" w:rsidRDefault="00BC6BBD" w:rsidP="00BC6BBD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0F927E38" w14:textId="77777777" w:rsidR="00BC6BBD" w:rsidRPr="00BA6ACF" w:rsidRDefault="00BC6BBD" w:rsidP="00BC6BB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7713C9E8" w14:textId="77777777" w:rsidR="00BC6BBD" w:rsidRDefault="00BC6BBD" w:rsidP="00BC6B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5B51B" w14:textId="77777777" w:rsidR="00BC6BBD" w:rsidRPr="00172C3A" w:rsidRDefault="00BC6BBD" w:rsidP="00BC6B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1FC52DA9" w14:textId="1B9A3E56" w:rsidR="00EF069C" w:rsidRPr="00172C3A" w:rsidRDefault="00BC6BBD" w:rsidP="00EF069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 xml:space="preserve">які є елементами (частинами) об’єктів благоустрою, 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EF069C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EF069C">
        <w:rPr>
          <w:rFonts w:ascii="Times New Roman" w:hAnsi="Times New Roman" w:cs="Times New Roman"/>
          <w:bCs/>
          <w:sz w:val="28"/>
          <w:szCs w:val="28"/>
        </w:rPr>
        <w:t>ої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EF069C">
        <w:rPr>
          <w:rFonts w:ascii="Times New Roman" w:hAnsi="Times New Roman" w:cs="Times New Roman"/>
          <w:bCs/>
          <w:sz w:val="28"/>
          <w:szCs w:val="28"/>
        </w:rPr>
        <w:t>о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EF069C">
        <w:rPr>
          <w:rFonts w:ascii="Times New Roman" w:hAnsi="Times New Roman" w:cs="Times New Roman"/>
          <w:bCs/>
          <w:sz w:val="28"/>
          <w:szCs w:val="28"/>
        </w:rPr>
        <w:t>і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 територіальної </w:t>
      </w:r>
      <w:r w:rsidR="00EF069C">
        <w:rPr>
          <w:rFonts w:ascii="Times New Roman" w:hAnsi="Times New Roman" w:cs="Times New Roman"/>
          <w:bCs/>
          <w:sz w:val="28"/>
          <w:szCs w:val="28"/>
        </w:rPr>
        <w:br/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</w:t>
      </w:r>
      <w:r w:rsidR="00EF069C">
        <w:rPr>
          <w:rFonts w:ascii="Times New Roman" w:hAnsi="Times New Roman" w:cs="Times New Roman"/>
          <w:bCs/>
          <w:sz w:val="28"/>
          <w:szCs w:val="28"/>
        </w:rPr>
        <w:t>передаю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ться </w:t>
      </w:r>
      <w:r w:rsidR="00D3396A">
        <w:rPr>
          <w:rFonts w:ascii="Times New Roman" w:hAnsi="Times New Roman" w:cs="Times New Roman"/>
          <w:bCs/>
          <w:sz w:val="28"/>
          <w:szCs w:val="28"/>
        </w:rPr>
        <w:t>К</w:t>
      </w:r>
      <w:r w:rsidR="00EF069C">
        <w:rPr>
          <w:rFonts w:ascii="Times New Roman" w:hAnsi="Times New Roman" w:cs="Times New Roman"/>
          <w:bCs/>
          <w:sz w:val="28"/>
          <w:szCs w:val="28"/>
        </w:rPr>
        <w:t>омунальному підприємству «Шляхово-експлуатаційне управління по ремонту та утриманню автомобільних шляхів та споруд на них Голосіївського району» м. Києва</w:t>
      </w:r>
      <w:r w:rsidR="00EF069C" w:rsidRPr="00172C3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F069C">
        <w:rPr>
          <w:rFonts w:ascii="Times New Roman" w:hAnsi="Times New Roman" w:cs="Times New Roman"/>
          <w:bCs/>
          <w:sz w:val="28"/>
          <w:szCs w:val="28"/>
        </w:rPr>
        <w:br/>
        <w:t xml:space="preserve">на праві </w:t>
      </w:r>
      <w:proofErr w:type="spellStart"/>
      <w:r w:rsidR="00EF069C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EF069C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50939191" w14:textId="77777777" w:rsidR="004D1617" w:rsidRDefault="004D1617"/>
    <w:tbl>
      <w:tblPr>
        <w:tblW w:w="14743" w:type="dxa"/>
        <w:tblInd w:w="-289" w:type="dxa"/>
        <w:tblLook w:val="04A0" w:firstRow="1" w:lastRow="0" w:firstColumn="1" w:lastColumn="0" w:noHBand="0" w:noVBand="1"/>
      </w:tblPr>
      <w:tblGrid>
        <w:gridCol w:w="735"/>
        <w:gridCol w:w="7062"/>
        <w:gridCol w:w="1985"/>
        <w:gridCol w:w="2268"/>
        <w:gridCol w:w="2693"/>
      </w:tblGrid>
      <w:tr w:rsidR="00BC6BBD" w:rsidRPr="00EF357C" w14:paraId="7F4EF1C7" w14:textId="77777777" w:rsidTr="00BC6BBD">
        <w:trPr>
          <w:trHeight w:val="164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6C050" w14:textId="77777777" w:rsidR="00BC6BBD" w:rsidRPr="00B9587D" w:rsidRDefault="00BC6BBD" w:rsidP="00BC6BBD">
            <w:pPr>
              <w:spacing w:after="0" w:line="240" w:lineRule="auto"/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7AEEDF39" w14:textId="1B987D76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70F" w14:textId="20AC7AF5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 А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3CE9" w14:textId="13F5BDD5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94E8" w14:textId="55804A0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4F16" w14:textId="35A4CA7B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BC6BBD" w:rsidRPr="00EF357C" w14:paraId="60938E70" w14:textId="77777777" w:rsidTr="00BC6BBD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896D" w14:textId="3BF8558B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C9A7" w14:textId="40F682F9" w:rsidR="00BC6BBD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житлового будинку на вул.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Костанайській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7E834" w14:textId="4C0B5D41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3F93F" w14:textId="6B05556F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1,5 до 3,5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D9E02" w14:textId="46AB86D3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87,5</w:t>
            </w:r>
          </w:p>
        </w:tc>
      </w:tr>
      <w:tr w:rsidR="00BC6BBD" w:rsidRPr="00EF357C" w14:paraId="2DFB0FDA" w14:textId="77777777" w:rsidTr="00BC6BBD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E69FD" w14:textId="78DB8FDB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CAC7" w14:textId="77777777" w:rsidR="00BC6BBD" w:rsidRPr="00EF357C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Коломийському, 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1326" w14:textId="77777777" w:rsidR="00BC6BBD" w:rsidRPr="00700736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0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F975C" w14:textId="77777777" w:rsidR="00BC6BBD" w:rsidRPr="00700736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00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E763E" w14:textId="77777777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30,1</w:t>
            </w:r>
          </w:p>
        </w:tc>
      </w:tr>
      <w:tr w:rsidR="00BC6BBD" w:rsidRPr="00EF357C" w14:paraId="5E0E1215" w14:textId="77777777" w:rsidTr="004F21EF">
        <w:trPr>
          <w:trHeight w:val="49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BE42E" w14:textId="763B599D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  <w:p w14:paraId="5E8D8536" w14:textId="7777777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53E9" w14:textId="77777777" w:rsidR="00BC6BBD" w:rsidRPr="00921717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житлового будинку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br/>
            </w: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Феодосійськ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48/52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160C" w14:textId="7777777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7C56" w14:textId="7777777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CEFF" w14:textId="77777777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739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150</w:t>
            </w:r>
          </w:p>
        </w:tc>
      </w:tr>
      <w:tr w:rsidR="00BC6BBD" w:rsidRPr="00EF357C" w14:paraId="23AD30DA" w14:textId="77777777" w:rsidTr="004F21EF">
        <w:trPr>
          <w:trHeight w:val="3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89CCC" w14:textId="70A1773F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30E5" w14:textId="77777777" w:rsidR="00BC6BBD" w:rsidRPr="00921717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стіна, яка є елементом (частиною) об’єкта благоустрою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</w:t>
            </w: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Науки, 42/1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корп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CBE3" w14:textId="7777777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B4EA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7F56" w14:textId="77777777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</w:t>
            </w:r>
            <w:r w:rsidRPr="00CB4EA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r w:rsidRPr="00CB4EA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7BEBC" w14:textId="77777777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78</w:t>
            </w:r>
          </w:p>
        </w:tc>
      </w:tr>
      <w:tr w:rsidR="00BC6BBD" w:rsidRPr="00EF357C" w14:paraId="097C735A" w14:textId="77777777" w:rsidTr="00BC6BBD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ED04" w14:textId="3060058E" w:rsidR="00BC6BBD" w:rsidRPr="00EF357C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99C7" w14:textId="77777777" w:rsidR="00BC6BBD" w:rsidRPr="00921717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стіна, яка є елементом (частиною) об’єкта благоустрою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</w:t>
            </w: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просп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Науки, 42/1 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корп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453A4" w14:textId="77777777" w:rsidR="00BC6BBD" w:rsidRPr="00CB4EA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B4EA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98714" w14:textId="77777777" w:rsidR="00BC6BBD" w:rsidRPr="00CB4EA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</w:t>
            </w:r>
            <w:r w:rsidRPr="00CB4EA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FF590" w14:textId="77777777" w:rsidR="00BC6BBD" w:rsidRPr="002739BE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69</w:t>
            </w:r>
          </w:p>
        </w:tc>
      </w:tr>
      <w:tr w:rsidR="00BC6BBD" w:rsidRPr="00EF357C" w14:paraId="73169BB4" w14:textId="77777777" w:rsidTr="00BC6BBD">
        <w:trPr>
          <w:trHeight w:val="27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1F59A" w14:textId="1E08B91B" w:rsidR="00BC6BB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C75E" w14:textId="77777777" w:rsidR="00BC6BBD" w:rsidRPr="00921717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вздовж дороги у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Цимбалів Яр, 4-20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6AB7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60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2DB35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60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 0,5 до 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022DF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60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131</w:t>
            </w:r>
          </w:p>
        </w:tc>
      </w:tr>
      <w:tr w:rsidR="00BC6BBD" w:rsidRPr="00EF357C" w14:paraId="313738B2" w14:textId="77777777" w:rsidTr="00BC6BBD">
        <w:trPr>
          <w:trHeight w:val="124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03F4D" w14:textId="79686104" w:rsidR="00BC6BBD" w:rsidRPr="009462C3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5101" w14:textId="77777777" w:rsidR="00BC6BBD" w:rsidRPr="00921717" w:rsidRDefault="00BC6BBD" w:rsidP="00BC6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вздовж дороги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</w:t>
            </w:r>
            <w:proofErr w:type="spellEnd"/>
            <w:r w:rsidRPr="00921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Цимбалів Яр, 5/1 - 9/2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559A6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CF751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0,4 до 1,9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8B93D" w14:textId="77777777" w:rsidR="00BC6BBD" w:rsidRPr="00FF606D" w:rsidRDefault="00BC6BBD" w:rsidP="00BC6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95</w:t>
            </w:r>
          </w:p>
        </w:tc>
      </w:tr>
    </w:tbl>
    <w:p w14:paraId="4ADC27C7" w14:textId="77777777" w:rsidR="00BC6BBD" w:rsidRDefault="00BC6BBD" w:rsidP="004F21EF"/>
    <w:p w14:paraId="221C6BD2" w14:textId="77777777" w:rsidR="004F21EF" w:rsidRDefault="004F21EF" w:rsidP="004F21EF"/>
    <w:p w14:paraId="0F5C2FDB" w14:textId="376115EE" w:rsidR="004F21EF" w:rsidRDefault="004F21EF" w:rsidP="004F21EF">
      <w:r w:rsidRPr="00D0292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</w:p>
    <w:sectPr w:rsidR="004F21EF" w:rsidSect="004F21EF">
      <w:pgSz w:w="16838" w:h="11906" w:orient="landscape"/>
      <w:pgMar w:top="1134" w:right="678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BD"/>
    <w:rsid w:val="00171561"/>
    <w:rsid w:val="004D1617"/>
    <w:rsid w:val="004E31B9"/>
    <w:rsid w:val="004F21EF"/>
    <w:rsid w:val="009A2C3A"/>
    <w:rsid w:val="009D607B"/>
    <w:rsid w:val="00A7534C"/>
    <w:rsid w:val="00B36EF2"/>
    <w:rsid w:val="00BC6BBD"/>
    <w:rsid w:val="00D3396A"/>
    <w:rsid w:val="00D83788"/>
    <w:rsid w:val="00D96475"/>
    <w:rsid w:val="00E87755"/>
    <w:rsid w:val="00E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BD35"/>
  <w15:chartTrackingRefBased/>
  <w15:docId w15:val="{33976A32-2633-449D-B87C-D5619D2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BB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B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B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B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B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C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B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C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B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C6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B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C6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C6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6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927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6</cp:revision>
  <cp:lastPrinted>2025-10-20T08:50:00Z</cp:lastPrinted>
  <dcterms:created xsi:type="dcterms:W3CDTF">2025-10-15T14:36:00Z</dcterms:created>
  <dcterms:modified xsi:type="dcterms:W3CDTF">2025-10-20T08:50:00Z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2025-10-14T12:49:21Z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b584af3f-6087-40a5-abde-0426c183a349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