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F74" w:rsidRPr="00F9717B" w:rsidRDefault="00310F74">
      <w:bookmarkStart w:id="0" w:name="_GoBack"/>
      <w:bookmarkEnd w:id="0"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8E34B9">
        <w:rPr>
          <w:lang w:val="uk-UA"/>
        </w:rPr>
        <w:t xml:space="preserve"> </w:t>
      </w:r>
    </w:p>
    <w:p w:rsidR="003742C0" w:rsidRPr="001F2B33" w:rsidRDefault="001F2B33" w:rsidP="001F2B33">
      <w:pPr>
        <w:ind w:firstLine="11160"/>
        <w:rPr>
          <w:sz w:val="20"/>
          <w:szCs w:val="20"/>
          <w:lang w:val="uk-UA"/>
        </w:rPr>
      </w:pPr>
      <w:r w:rsidRPr="001F2B33">
        <w:rPr>
          <w:sz w:val="20"/>
          <w:szCs w:val="20"/>
          <w:lang w:val="uk-UA"/>
        </w:rPr>
        <w:t>Додаток</w:t>
      </w:r>
    </w:p>
    <w:p w:rsidR="001F2B33" w:rsidRPr="001F2B33" w:rsidRDefault="001F2B33" w:rsidP="001F2B33">
      <w:pPr>
        <w:ind w:firstLine="11160"/>
        <w:rPr>
          <w:sz w:val="20"/>
          <w:szCs w:val="20"/>
          <w:lang w:val="uk-UA"/>
        </w:rPr>
      </w:pPr>
      <w:r w:rsidRPr="001F2B33">
        <w:rPr>
          <w:sz w:val="20"/>
          <w:szCs w:val="20"/>
          <w:lang w:val="uk-UA"/>
        </w:rPr>
        <w:t>До рішення Київської міської ради</w:t>
      </w:r>
    </w:p>
    <w:p w:rsidR="001F2B33" w:rsidRPr="00BC0F6F" w:rsidRDefault="001F2B33" w:rsidP="001F2B33">
      <w:pPr>
        <w:ind w:firstLine="11160"/>
        <w:rPr>
          <w:lang w:val="uk-UA"/>
        </w:rPr>
      </w:pPr>
      <w:r w:rsidRPr="001F2B33">
        <w:rPr>
          <w:sz w:val="20"/>
          <w:szCs w:val="20"/>
          <w:lang w:val="uk-UA"/>
        </w:rPr>
        <w:t>від __________№_______________</w:t>
      </w:r>
    </w:p>
    <w:p w:rsidR="00175B61" w:rsidRDefault="00175B61">
      <w:pPr>
        <w:rPr>
          <w:sz w:val="28"/>
          <w:szCs w:val="28"/>
          <w:lang w:val="uk-UA"/>
        </w:rPr>
      </w:pPr>
    </w:p>
    <w:p w:rsidR="00CF4B6F" w:rsidRDefault="001F2B33" w:rsidP="00175B61">
      <w:pPr>
        <w:jc w:val="center"/>
        <w:rPr>
          <w:lang w:val="uk-UA"/>
        </w:rPr>
      </w:pPr>
      <w:r w:rsidRPr="003C1940">
        <w:rPr>
          <w:lang w:val="uk-UA"/>
        </w:rPr>
        <w:t>Зміни</w:t>
      </w:r>
      <w:r w:rsidR="00F9717B" w:rsidRPr="003C1940">
        <w:rPr>
          <w:lang w:val="uk-UA"/>
        </w:rPr>
        <w:t xml:space="preserve"> до міської цільової програми «Ту</w:t>
      </w:r>
      <w:r w:rsidR="007774FA" w:rsidRPr="003C1940">
        <w:rPr>
          <w:lang w:val="uk-UA"/>
        </w:rPr>
        <w:t>рбота. Назустріч киянам» на 20</w:t>
      </w:r>
      <w:r w:rsidR="009B2E81" w:rsidRPr="003C1940">
        <w:rPr>
          <w:lang w:val="uk-UA"/>
        </w:rPr>
        <w:t>22</w:t>
      </w:r>
      <w:r w:rsidR="00F9717B" w:rsidRPr="003C1940">
        <w:rPr>
          <w:lang w:val="uk-UA"/>
        </w:rPr>
        <w:t>-202</w:t>
      </w:r>
      <w:r w:rsidR="009B2E81" w:rsidRPr="003C1940">
        <w:rPr>
          <w:lang w:val="uk-UA"/>
        </w:rPr>
        <w:t>4</w:t>
      </w:r>
      <w:r w:rsidR="00175B61" w:rsidRPr="003C1940">
        <w:rPr>
          <w:lang w:val="uk-UA"/>
        </w:rPr>
        <w:t xml:space="preserve"> роки, затвердженої рішенням Київської міської ради</w:t>
      </w:r>
      <w:r w:rsidR="00447A11">
        <w:rPr>
          <w:lang w:val="uk-UA"/>
        </w:rPr>
        <w:t xml:space="preserve">  </w:t>
      </w:r>
    </w:p>
    <w:p w:rsidR="00310F74" w:rsidRPr="003C1940" w:rsidRDefault="00447A11" w:rsidP="00175B61">
      <w:pPr>
        <w:jc w:val="center"/>
        <w:rPr>
          <w:lang w:val="uk-UA"/>
        </w:rPr>
      </w:pPr>
      <w:r>
        <w:rPr>
          <w:lang w:val="uk-UA"/>
        </w:rPr>
        <w:t xml:space="preserve">                  </w:t>
      </w:r>
      <w:r w:rsidR="00175B61" w:rsidRPr="003C1940">
        <w:rPr>
          <w:lang w:val="uk-UA"/>
        </w:rPr>
        <w:t xml:space="preserve"> від 07</w:t>
      </w:r>
      <w:r w:rsidR="00602A58">
        <w:rPr>
          <w:lang w:val="uk-UA"/>
        </w:rPr>
        <w:t xml:space="preserve"> жовтня </w:t>
      </w:r>
      <w:r w:rsidR="00175B61" w:rsidRPr="003C1940">
        <w:rPr>
          <w:lang w:val="uk-UA"/>
        </w:rPr>
        <w:t xml:space="preserve">2021 </w:t>
      </w:r>
      <w:r w:rsidR="00602A58">
        <w:rPr>
          <w:lang w:val="uk-UA"/>
        </w:rPr>
        <w:t xml:space="preserve">року </w:t>
      </w:r>
      <w:r w:rsidR="00175B61" w:rsidRPr="003C1940">
        <w:rPr>
          <w:lang w:val="uk-UA"/>
        </w:rPr>
        <w:t>№ 2726/2767</w:t>
      </w:r>
    </w:p>
    <w:p w:rsidR="00175B61" w:rsidRPr="003C1940" w:rsidRDefault="00175B61" w:rsidP="00175B61">
      <w:pPr>
        <w:rPr>
          <w:lang w:val="uk-UA"/>
        </w:rPr>
      </w:pPr>
    </w:p>
    <w:p w:rsidR="00175B61" w:rsidRPr="003C1940" w:rsidRDefault="00F2385E" w:rsidP="00175B61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</w:t>
      </w:r>
      <w:r w:rsidR="00175B61" w:rsidRPr="003C1940">
        <w:rPr>
          <w:sz w:val="20"/>
          <w:szCs w:val="20"/>
          <w:lang w:val="uk-UA"/>
        </w:rPr>
        <w:t>нести до міської цільової програми «Турбота. Назустріч киянам» на 2022-2024 роки, затвердженої рішенням Київської міської ради від 07</w:t>
      </w:r>
      <w:r w:rsidR="00602A58">
        <w:rPr>
          <w:sz w:val="20"/>
          <w:szCs w:val="20"/>
          <w:lang w:val="uk-UA"/>
        </w:rPr>
        <w:t xml:space="preserve"> жовтня </w:t>
      </w:r>
      <w:r w:rsidR="00175B61" w:rsidRPr="003C1940">
        <w:rPr>
          <w:sz w:val="20"/>
          <w:szCs w:val="20"/>
          <w:lang w:val="uk-UA"/>
        </w:rPr>
        <w:t xml:space="preserve">2021 </w:t>
      </w:r>
      <w:r w:rsidR="00602A58">
        <w:rPr>
          <w:sz w:val="20"/>
          <w:szCs w:val="20"/>
          <w:lang w:val="uk-UA"/>
        </w:rPr>
        <w:t xml:space="preserve">року </w:t>
      </w:r>
      <w:r w:rsidR="00175B61" w:rsidRPr="003C1940">
        <w:rPr>
          <w:sz w:val="20"/>
          <w:szCs w:val="20"/>
          <w:lang w:val="uk-UA"/>
        </w:rPr>
        <w:t>№ 2726/2767</w:t>
      </w:r>
      <w:r w:rsidR="00CF4B6F">
        <w:rPr>
          <w:sz w:val="20"/>
          <w:szCs w:val="20"/>
          <w:lang w:val="uk-UA"/>
        </w:rPr>
        <w:t xml:space="preserve">              </w:t>
      </w:r>
      <w:r w:rsidR="00175B61" w:rsidRPr="003C1940">
        <w:rPr>
          <w:sz w:val="20"/>
          <w:szCs w:val="20"/>
          <w:lang w:val="uk-UA"/>
        </w:rPr>
        <w:t xml:space="preserve"> такі зміни:</w:t>
      </w:r>
    </w:p>
    <w:p w:rsidR="00175B61" w:rsidRPr="003C1940" w:rsidRDefault="00175B61" w:rsidP="00175B61">
      <w:pPr>
        <w:rPr>
          <w:sz w:val="20"/>
          <w:szCs w:val="20"/>
          <w:lang w:val="uk-UA"/>
        </w:rPr>
      </w:pPr>
      <w:r w:rsidRPr="003C1940">
        <w:rPr>
          <w:sz w:val="20"/>
          <w:szCs w:val="20"/>
          <w:lang w:val="uk-UA"/>
        </w:rPr>
        <w:t>У позиції Переліку завдань і заходів Програми:</w:t>
      </w:r>
    </w:p>
    <w:p w:rsidR="00310F74" w:rsidRPr="005E7DC4" w:rsidRDefault="00310F74" w:rsidP="00310F74">
      <w:pPr>
        <w:rPr>
          <w:sz w:val="16"/>
          <w:szCs w:val="16"/>
          <w:lang w:val="uk-UA"/>
        </w:rPr>
      </w:pP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="00BC0F6F" w:rsidRPr="005E7DC4">
        <w:rPr>
          <w:sz w:val="16"/>
          <w:szCs w:val="16"/>
          <w:lang w:val="uk-UA"/>
        </w:rPr>
        <w:t xml:space="preserve">                                      </w:t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Pr="005E7DC4">
        <w:rPr>
          <w:sz w:val="16"/>
          <w:szCs w:val="16"/>
          <w:lang w:val="uk-UA"/>
        </w:rPr>
        <w:tab/>
      </w:r>
      <w:r w:rsidR="00670BC3" w:rsidRPr="005E7DC4">
        <w:rPr>
          <w:sz w:val="16"/>
          <w:szCs w:val="16"/>
          <w:lang w:val="uk-UA"/>
        </w:rPr>
        <w:t xml:space="preserve">                </w:t>
      </w:r>
      <w:proofErr w:type="spellStart"/>
      <w:r w:rsidR="00670BC3" w:rsidRPr="005E7DC4">
        <w:rPr>
          <w:sz w:val="16"/>
          <w:szCs w:val="16"/>
          <w:lang w:val="uk-UA"/>
        </w:rPr>
        <w:t>тис.грн</w:t>
      </w:r>
      <w:proofErr w:type="spellEnd"/>
    </w:p>
    <w:tbl>
      <w:tblPr>
        <w:tblW w:w="1587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440"/>
        <w:gridCol w:w="3240"/>
        <w:gridCol w:w="728"/>
        <w:gridCol w:w="1612"/>
        <w:gridCol w:w="900"/>
        <w:gridCol w:w="720"/>
        <w:gridCol w:w="1017"/>
        <w:gridCol w:w="2126"/>
        <w:gridCol w:w="851"/>
        <w:gridCol w:w="1134"/>
        <w:gridCol w:w="850"/>
      </w:tblGrid>
      <w:tr w:rsidR="005E7DC4" w:rsidRPr="005E7DC4" w:rsidTr="00A63886">
        <w:trPr>
          <w:trHeight w:val="520"/>
        </w:trPr>
        <w:tc>
          <w:tcPr>
            <w:tcW w:w="1260" w:type="dxa"/>
            <w:vMerge w:val="restart"/>
          </w:tcPr>
          <w:p w:rsidR="005E7DC4" w:rsidRPr="005E7DC4" w:rsidRDefault="005E7DC4" w:rsidP="005E7DC4">
            <w:pPr>
              <w:jc w:val="center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Оперативна ціль Стратегії розвитку міста Києва 2025 року</w:t>
            </w:r>
          </w:p>
        </w:tc>
        <w:tc>
          <w:tcPr>
            <w:tcW w:w="1440" w:type="dxa"/>
            <w:vMerge w:val="restart"/>
          </w:tcPr>
          <w:p w:rsidR="005E7DC4" w:rsidRPr="005E7DC4" w:rsidRDefault="005E7DC4" w:rsidP="005E7DC4">
            <w:pPr>
              <w:jc w:val="center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Завдання Програми</w:t>
            </w:r>
          </w:p>
        </w:tc>
        <w:tc>
          <w:tcPr>
            <w:tcW w:w="3240" w:type="dxa"/>
            <w:vMerge w:val="restart"/>
          </w:tcPr>
          <w:p w:rsidR="005E7DC4" w:rsidRPr="005E7DC4" w:rsidRDefault="005E7DC4" w:rsidP="005E7DC4">
            <w:pPr>
              <w:jc w:val="center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Заходи Програми</w:t>
            </w:r>
          </w:p>
        </w:tc>
        <w:tc>
          <w:tcPr>
            <w:tcW w:w="728" w:type="dxa"/>
            <w:vMerge w:val="restart"/>
          </w:tcPr>
          <w:p w:rsidR="005E7DC4" w:rsidRPr="005E7DC4" w:rsidRDefault="005E7DC4" w:rsidP="005E7DC4">
            <w:pPr>
              <w:ind w:left="-100" w:right="-108"/>
              <w:jc w:val="center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Строк виконання заходу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right w:val="nil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Виконавці заходу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right w:val="nil"/>
            </w:tcBorders>
          </w:tcPr>
          <w:p w:rsidR="005E7DC4" w:rsidRPr="005E7DC4" w:rsidRDefault="005E7DC4" w:rsidP="005E7DC4">
            <w:pPr>
              <w:jc w:val="center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Джерела фінансування</w:t>
            </w:r>
          </w:p>
        </w:tc>
        <w:tc>
          <w:tcPr>
            <w:tcW w:w="1737" w:type="dxa"/>
            <w:gridSpan w:val="2"/>
            <w:vMerge w:val="restart"/>
            <w:tcBorders>
              <w:top w:val="single" w:sz="4" w:space="0" w:color="auto"/>
              <w:right w:val="nil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Обсяги фінансування</w:t>
            </w:r>
          </w:p>
          <w:p w:rsidR="005E7DC4" w:rsidRPr="005E7DC4" w:rsidRDefault="008F5689" w:rsidP="00310F74">
            <w:pPr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 (тис. грн</w:t>
            </w:r>
            <w:r w:rsidR="005E7DC4" w:rsidRPr="005E7DC4">
              <w:rPr>
                <w:sz w:val="18"/>
                <w:szCs w:val="18"/>
                <w:lang w:val="uk-UA"/>
              </w:rPr>
              <w:t>)</w:t>
            </w:r>
          </w:p>
        </w:tc>
        <w:tc>
          <w:tcPr>
            <w:tcW w:w="4961" w:type="dxa"/>
            <w:gridSpan w:val="4"/>
            <w:tcBorders>
              <w:left w:val="single" w:sz="4" w:space="0" w:color="auto"/>
            </w:tcBorders>
          </w:tcPr>
          <w:p w:rsidR="005E7DC4" w:rsidRPr="005E7DC4" w:rsidRDefault="005E7DC4" w:rsidP="003C1940">
            <w:pPr>
              <w:jc w:val="center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Очікуваний результат</w:t>
            </w:r>
          </w:p>
          <w:p w:rsidR="005E7DC4" w:rsidRPr="005E7DC4" w:rsidRDefault="005E7DC4" w:rsidP="003C1940">
            <w:pPr>
              <w:jc w:val="center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 xml:space="preserve"> (результативні показники)</w:t>
            </w:r>
          </w:p>
        </w:tc>
      </w:tr>
      <w:tr w:rsidR="005E7DC4" w:rsidRPr="005E7DC4" w:rsidTr="00A63886">
        <w:trPr>
          <w:trHeight w:val="540"/>
        </w:trPr>
        <w:tc>
          <w:tcPr>
            <w:tcW w:w="1260" w:type="dxa"/>
            <w:vMerge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1440" w:type="dxa"/>
            <w:vMerge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3240" w:type="dxa"/>
            <w:vMerge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728" w:type="dxa"/>
            <w:vMerge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1612" w:type="dxa"/>
            <w:vMerge/>
            <w:tcBorders>
              <w:right w:val="nil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900" w:type="dxa"/>
            <w:vMerge/>
            <w:tcBorders>
              <w:right w:val="nil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1737" w:type="dxa"/>
            <w:gridSpan w:val="2"/>
            <w:vMerge/>
            <w:tcBorders>
              <w:right w:val="nil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Назва показника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2022 рік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2023 рік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2024 рік</w:t>
            </w:r>
          </w:p>
        </w:tc>
      </w:tr>
      <w:tr w:rsidR="00F912F0" w:rsidRPr="005E7DC4" w:rsidTr="00A63886">
        <w:trPr>
          <w:trHeight w:val="540"/>
        </w:trPr>
        <w:tc>
          <w:tcPr>
            <w:tcW w:w="15878" w:type="dxa"/>
            <w:gridSpan w:val="12"/>
          </w:tcPr>
          <w:p w:rsidR="00F912F0" w:rsidRPr="005E7DC4" w:rsidRDefault="00F912F0" w:rsidP="00310F74">
            <w:pPr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Позицію 3</w:t>
            </w:r>
            <w:r w:rsidR="00F54EEC">
              <w:rPr>
                <w:sz w:val="18"/>
                <w:szCs w:val="18"/>
                <w:lang w:val="uk-UA"/>
              </w:rPr>
              <w:t>5</w:t>
            </w:r>
            <w:r>
              <w:rPr>
                <w:sz w:val="18"/>
                <w:szCs w:val="18"/>
                <w:lang w:val="uk-UA"/>
              </w:rPr>
              <w:t xml:space="preserve"> викласти в такій редакції:</w:t>
            </w:r>
          </w:p>
        </w:tc>
      </w:tr>
      <w:tr w:rsidR="005E7DC4" w:rsidRPr="005E7DC4" w:rsidTr="00A63886">
        <w:trPr>
          <w:trHeight w:val="1382"/>
        </w:trPr>
        <w:tc>
          <w:tcPr>
            <w:tcW w:w="1260" w:type="dxa"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Підвищення соціальної захищеності мешканців</w:t>
            </w:r>
          </w:p>
        </w:tc>
        <w:tc>
          <w:tcPr>
            <w:tcW w:w="1440" w:type="dxa"/>
          </w:tcPr>
          <w:p w:rsidR="005E7DC4" w:rsidRPr="005E7DC4" w:rsidRDefault="005E7DC4" w:rsidP="00EA619B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1.Підвищення ефективності функціонування системи соціальної допомоги</w:t>
            </w:r>
          </w:p>
        </w:tc>
        <w:tc>
          <w:tcPr>
            <w:tcW w:w="3240" w:type="dxa"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 xml:space="preserve"> 3</w:t>
            </w:r>
            <w:r w:rsidR="00F54EEC">
              <w:rPr>
                <w:sz w:val="18"/>
                <w:szCs w:val="18"/>
                <w:lang w:val="uk-UA"/>
              </w:rPr>
              <w:t>5</w:t>
            </w:r>
            <w:r w:rsidRPr="005E7DC4">
              <w:rPr>
                <w:sz w:val="18"/>
                <w:szCs w:val="18"/>
                <w:lang w:val="uk-UA"/>
              </w:rPr>
              <w:t xml:space="preserve">. Надання постраждалим внаслідок надзвичайної ситуації, яка склалася внаслідок руйнування житлового будинку № 1/5 на вул. Соломії Крушельницької у Дарницькому районі міста Києва одноразової адресної матеріальної допомоги для проведення ремонтних робіт та придбання мінімально необхідної побутової техніки та меблів у квартири, надані в порядку забезпечення житлом постраждалих від надзвичайної ситуації </w:t>
            </w:r>
          </w:p>
        </w:tc>
        <w:tc>
          <w:tcPr>
            <w:tcW w:w="728" w:type="dxa"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202</w:t>
            </w:r>
            <w:r w:rsidR="00F54EEC">
              <w:rPr>
                <w:sz w:val="18"/>
                <w:szCs w:val="18"/>
                <w:lang w:val="uk-UA"/>
              </w:rPr>
              <w:t>4</w:t>
            </w:r>
          </w:p>
        </w:tc>
        <w:tc>
          <w:tcPr>
            <w:tcW w:w="1612" w:type="dxa"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 xml:space="preserve">Департамент соціальної </w:t>
            </w:r>
            <w:r w:rsidR="00432B31">
              <w:rPr>
                <w:sz w:val="18"/>
                <w:szCs w:val="18"/>
                <w:lang w:val="uk-UA"/>
              </w:rPr>
              <w:t xml:space="preserve">та ветеранської </w:t>
            </w:r>
            <w:r w:rsidRPr="005E7DC4">
              <w:rPr>
                <w:sz w:val="18"/>
                <w:szCs w:val="18"/>
                <w:lang w:val="uk-UA"/>
              </w:rPr>
              <w:t>політики виконавчого органу Київської міської ради (Київської міської державної адміністрації), Дарницька районна в місті Києві державна адміністрація</w:t>
            </w:r>
          </w:p>
        </w:tc>
        <w:tc>
          <w:tcPr>
            <w:tcW w:w="900" w:type="dxa"/>
          </w:tcPr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Бюджет м.</w:t>
            </w:r>
            <w:r w:rsidR="00432B31">
              <w:rPr>
                <w:sz w:val="18"/>
                <w:szCs w:val="18"/>
                <w:lang w:val="uk-UA"/>
              </w:rPr>
              <w:t xml:space="preserve"> </w:t>
            </w:r>
            <w:r w:rsidRPr="005E7DC4">
              <w:rPr>
                <w:sz w:val="18"/>
                <w:szCs w:val="18"/>
                <w:lang w:val="uk-UA"/>
              </w:rPr>
              <w:t>Києва</w:t>
            </w:r>
          </w:p>
          <w:p w:rsidR="005E7DC4" w:rsidRPr="005E7DC4" w:rsidRDefault="005E7DC4" w:rsidP="00310F74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720" w:type="dxa"/>
          </w:tcPr>
          <w:p w:rsidR="005E7DC4" w:rsidRPr="005E7DC4" w:rsidRDefault="005E7DC4" w:rsidP="003C1940">
            <w:pPr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202</w:t>
            </w:r>
            <w:r w:rsidR="00F54EEC">
              <w:rPr>
                <w:sz w:val="18"/>
                <w:szCs w:val="18"/>
                <w:lang w:val="uk-UA"/>
              </w:rPr>
              <w:t>4</w:t>
            </w:r>
            <w:r w:rsidRPr="005E7DC4">
              <w:rPr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1017" w:type="dxa"/>
          </w:tcPr>
          <w:p w:rsidR="005E7DC4" w:rsidRPr="005E7DC4" w:rsidRDefault="00F54EEC" w:rsidP="003C1940">
            <w:pPr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1 294,700</w:t>
            </w:r>
          </w:p>
        </w:tc>
        <w:tc>
          <w:tcPr>
            <w:tcW w:w="2126" w:type="dxa"/>
          </w:tcPr>
          <w:p w:rsidR="005E7DC4" w:rsidRPr="005E7DC4" w:rsidRDefault="005E7DC4" w:rsidP="002D2153">
            <w:pPr>
              <w:ind w:left="59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 xml:space="preserve">Показник витрат, </w:t>
            </w:r>
            <w:proofErr w:type="spellStart"/>
            <w:r w:rsidRPr="005E7DC4">
              <w:rPr>
                <w:sz w:val="18"/>
                <w:szCs w:val="18"/>
                <w:lang w:val="uk-UA"/>
              </w:rPr>
              <w:t>тис.грн</w:t>
            </w:r>
            <w:proofErr w:type="spellEnd"/>
            <w:r w:rsidRPr="005E7DC4">
              <w:rPr>
                <w:sz w:val="18"/>
                <w:szCs w:val="18"/>
                <w:lang w:val="uk-UA"/>
              </w:rPr>
              <w:t>;</w:t>
            </w:r>
          </w:p>
          <w:p w:rsidR="005E7DC4" w:rsidRPr="005E7DC4" w:rsidRDefault="005E7DC4" w:rsidP="002D2153">
            <w:pPr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ind w:left="59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Показник продукту</w:t>
            </w:r>
          </w:p>
          <w:p w:rsidR="005E7DC4" w:rsidRPr="005E7DC4" w:rsidRDefault="005E7DC4" w:rsidP="00175B61">
            <w:pPr>
              <w:ind w:left="59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Кількість одержувачів, осіб;</w:t>
            </w:r>
          </w:p>
          <w:p w:rsidR="005E7DC4" w:rsidRPr="005E7DC4" w:rsidRDefault="005E7DC4" w:rsidP="00175B61">
            <w:pPr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ind w:left="59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 xml:space="preserve">Показник ефективності Середній розмір допомоги, </w:t>
            </w:r>
            <w:proofErr w:type="spellStart"/>
            <w:r w:rsidRPr="005E7DC4">
              <w:rPr>
                <w:sz w:val="18"/>
                <w:szCs w:val="18"/>
                <w:lang w:val="uk-UA"/>
              </w:rPr>
              <w:t>тис.грн</w:t>
            </w:r>
            <w:proofErr w:type="spellEnd"/>
            <w:r w:rsidRPr="005E7DC4">
              <w:rPr>
                <w:sz w:val="18"/>
                <w:szCs w:val="18"/>
                <w:lang w:val="uk-UA"/>
              </w:rPr>
              <w:t>;</w:t>
            </w:r>
          </w:p>
          <w:p w:rsidR="005E7DC4" w:rsidRPr="005E7DC4" w:rsidRDefault="005E7DC4" w:rsidP="002D2153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2D2153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Показник якості Динаміка середнього розміру допомоги, %.</w:t>
            </w:r>
          </w:p>
        </w:tc>
        <w:tc>
          <w:tcPr>
            <w:tcW w:w="851" w:type="dxa"/>
          </w:tcPr>
          <w:p w:rsidR="005E7DC4" w:rsidRPr="005E7DC4" w:rsidRDefault="005E7DC4" w:rsidP="0073662C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73662C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</w:tcPr>
          <w:p w:rsidR="005E7DC4" w:rsidRPr="005E7DC4" w:rsidRDefault="00F54EEC" w:rsidP="00A11462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1 294,700</w:t>
            </w:r>
          </w:p>
          <w:p w:rsidR="005E7DC4" w:rsidRPr="005E7DC4" w:rsidRDefault="005E7DC4" w:rsidP="00A11462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A11462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F54EEC" w:rsidP="00A11462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</w:t>
            </w:r>
          </w:p>
          <w:p w:rsidR="005E7DC4" w:rsidRPr="005E7DC4" w:rsidRDefault="005E7DC4" w:rsidP="00A11462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F54EEC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323,675</w:t>
            </w:r>
          </w:p>
          <w:p w:rsidR="005E7DC4" w:rsidRPr="005E7DC4" w:rsidRDefault="005E7DC4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  <w:p w:rsidR="005E7DC4" w:rsidRPr="005E7DC4" w:rsidRDefault="005E7DC4" w:rsidP="00175B61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  <w:r w:rsidRPr="005E7DC4">
              <w:rPr>
                <w:sz w:val="18"/>
                <w:szCs w:val="18"/>
                <w:lang w:val="uk-UA"/>
              </w:rPr>
              <w:t>100</w:t>
            </w:r>
          </w:p>
        </w:tc>
        <w:tc>
          <w:tcPr>
            <w:tcW w:w="850" w:type="dxa"/>
          </w:tcPr>
          <w:p w:rsidR="005E7DC4" w:rsidRPr="005E7DC4" w:rsidRDefault="005E7DC4" w:rsidP="00A128D4">
            <w:pPr>
              <w:tabs>
                <w:tab w:val="num" w:pos="59"/>
              </w:tabs>
              <w:ind w:left="59"/>
              <w:rPr>
                <w:sz w:val="18"/>
                <w:szCs w:val="18"/>
                <w:lang w:val="uk-UA"/>
              </w:rPr>
            </w:pPr>
          </w:p>
        </w:tc>
      </w:tr>
    </w:tbl>
    <w:p w:rsidR="002D2153" w:rsidRDefault="002D2153" w:rsidP="00310F74">
      <w:pPr>
        <w:rPr>
          <w:lang w:val="uk-UA"/>
        </w:rPr>
      </w:pPr>
    </w:p>
    <w:p w:rsidR="00DC5DA0" w:rsidRPr="00361C78" w:rsidRDefault="003A3985" w:rsidP="00310F74">
      <w:pPr>
        <w:rPr>
          <w:lang w:val="uk-UA"/>
        </w:rPr>
      </w:pPr>
      <w:r>
        <w:rPr>
          <w:lang w:val="uk-UA"/>
        </w:rPr>
        <w:t xml:space="preserve">                         </w:t>
      </w:r>
      <w:r w:rsidR="00A128D4">
        <w:rPr>
          <w:lang w:val="uk-UA"/>
        </w:rPr>
        <w:t>Київський міський голова                                                                                                         Віталій КЛИЧКО</w:t>
      </w:r>
    </w:p>
    <w:sectPr w:rsidR="00DC5DA0" w:rsidRPr="00361C78" w:rsidSect="00A63886">
      <w:pgSz w:w="16838" w:h="11906" w:orient="landscape"/>
      <w:pgMar w:top="539" w:right="678" w:bottom="107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610E8"/>
    <w:multiLevelType w:val="hybridMultilevel"/>
    <w:tmpl w:val="B816D8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F74"/>
    <w:rsid w:val="000002AC"/>
    <w:rsid w:val="00021810"/>
    <w:rsid w:val="00032248"/>
    <w:rsid w:val="00067A2E"/>
    <w:rsid w:val="000709B9"/>
    <w:rsid w:val="000756AF"/>
    <w:rsid w:val="000852D4"/>
    <w:rsid w:val="00087CDE"/>
    <w:rsid w:val="00090CA6"/>
    <w:rsid w:val="00094A51"/>
    <w:rsid w:val="000971A6"/>
    <w:rsid w:val="000D7C61"/>
    <w:rsid w:val="001719BE"/>
    <w:rsid w:val="001727CB"/>
    <w:rsid w:val="00175B61"/>
    <w:rsid w:val="001A2AE8"/>
    <w:rsid w:val="001D1979"/>
    <w:rsid w:val="001E365D"/>
    <w:rsid w:val="001F2B33"/>
    <w:rsid w:val="002004F9"/>
    <w:rsid w:val="002347BF"/>
    <w:rsid w:val="00265BB3"/>
    <w:rsid w:val="002742F6"/>
    <w:rsid w:val="002A0BDE"/>
    <w:rsid w:val="002C71B0"/>
    <w:rsid w:val="002D2153"/>
    <w:rsid w:val="002D40B9"/>
    <w:rsid w:val="002E6D0D"/>
    <w:rsid w:val="002E7FBE"/>
    <w:rsid w:val="00300C2C"/>
    <w:rsid w:val="00310F74"/>
    <w:rsid w:val="00322D38"/>
    <w:rsid w:val="003249CF"/>
    <w:rsid w:val="00351114"/>
    <w:rsid w:val="00361C78"/>
    <w:rsid w:val="0036323E"/>
    <w:rsid w:val="003742C0"/>
    <w:rsid w:val="003914FD"/>
    <w:rsid w:val="00393AC8"/>
    <w:rsid w:val="003A3985"/>
    <w:rsid w:val="003C1940"/>
    <w:rsid w:val="003D4315"/>
    <w:rsid w:val="003D7089"/>
    <w:rsid w:val="003E7373"/>
    <w:rsid w:val="00403789"/>
    <w:rsid w:val="00405793"/>
    <w:rsid w:val="004057C9"/>
    <w:rsid w:val="0040599B"/>
    <w:rsid w:val="004304C5"/>
    <w:rsid w:val="00432B31"/>
    <w:rsid w:val="00436D9F"/>
    <w:rsid w:val="00437A9C"/>
    <w:rsid w:val="00443DCC"/>
    <w:rsid w:val="00447A11"/>
    <w:rsid w:val="00451D42"/>
    <w:rsid w:val="00462CAF"/>
    <w:rsid w:val="00467A63"/>
    <w:rsid w:val="004A1B3D"/>
    <w:rsid w:val="004B700E"/>
    <w:rsid w:val="004B78B0"/>
    <w:rsid w:val="004C139F"/>
    <w:rsid w:val="00534871"/>
    <w:rsid w:val="00541A25"/>
    <w:rsid w:val="0057008E"/>
    <w:rsid w:val="00573A05"/>
    <w:rsid w:val="005A62BB"/>
    <w:rsid w:val="005E5E54"/>
    <w:rsid w:val="005E7DC4"/>
    <w:rsid w:val="005F0329"/>
    <w:rsid w:val="005F63F3"/>
    <w:rsid w:val="00602A58"/>
    <w:rsid w:val="00616450"/>
    <w:rsid w:val="00632272"/>
    <w:rsid w:val="00632375"/>
    <w:rsid w:val="00644AFA"/>
    <w:rsid w:val="00650FB4"/>
    <w:rsid w:val="00670BC3"/>
    <w:rsid w:val="00674801"/>
    <w:rsid w:val="00677DF6"/>
    <w:rsid w:val="006C1F5C"/>
    <w:rsid w:val="006D19D3"/>
    <w:rsid w:val="006D38CF"/>
    <w:rsid w:val="007213AB"/>
    <w:rsid w:val="00725BB1"/>
    <w:rsid w:val="00733E3F"/>
    <w:rsid w:val="0073662C"/>
    <w:rsid w:val="00745158"/>
    <w:rsid w:val="007774FA"/>
    <w:rsid w:val="007835AC"/>
    <w:rsid w:val="007D75DC"/>
    <w:rsid w:val="007F247F"/>
    <w:rsid w:val="00805057"/>
    <w:rsid w:val="00840D27"/>
    <w:rsid w:val="008545C2"/>
    <w:rsid w:val="00870B29"/>
    <w:rsid w:val="008A3B6C"/>
    <w:rsid w:val="008D33A9"/>
    <w:rsid w:val="008D6673"/>
    <w:rsid w:val="008E1A36"/>
    <w:rsid w:val="008E34B9"/>
    <w:rsid w:val="008F5689"/>
    <w:rsid w:val="009037DF"/>
    <w:rsid w:val="0092284C"/>
    <w:rsid w:val="0096749E"/>
    <w:rsid w:val="0097131D"/>
    <w:rsid w:val="009A6460"/>
    <w:rsid w:val="009B000A"/>
    <w:rsid w:val="009B2E81"/>
    <w:rsid w:val="009C1188"/>
    <w:rsid w:val="009F6FD9"/>
    <w:rsid w:val="009F72BE"/>
    <w:rsid w:val="00A04E13"/>
    <w:rsid w:val="00A069DA"/>
    <w:rsid w:val="00A11462"/>
    <w:rsid w:val="00A128D4"/>
    <w:rsid w:val="00A32EAA"/>
    <w:rsid w:val="00A436BA"/>
    <w:rsid w:val="00A5603F"/>
    <w:rsid w:val="00A6351D"/>
    <w:rsid w:val="00A63886"/>
    <w:rsid w:val="00A86A7F"/>
    <w:rsid w:val="00AA2F73"/>
    <w:rsid w:val="00AB1372"/>
    <w:rsid w:val="00AB44DC"/>
    <w:rsid w:val="00AD6B51"/>
    <w:rsid w:val="00AE1DF9"/>
    <w:rsid w:val="00AE6DEA"/>
    <w:rsid w:val="00AE6EBA"/>
    <w:rsid w:val="00AF6805"/>
    <w:rsid w:val="00B04318"/>
    <w:rsid w:val="00B15E50"/>
    <w:rsid w:val="00B1754F"/>
    <w:rsid w:val="00B33F1D"/>
    <w:rsid w:val="00B33F6C"/>
    <w:rsid w:val="00B50199"/>
    <w:rsid w:val="00B62C01"/>
    <w:rsid w:val="00B76FC1"/>
    <w:rsid w:val="00BA2977"/>
    <w:rsid w:val="00BC0F6F"/>
    <w:rsid w:val="00BC246E"/>
    <w:rsid w:val="00BD23A2"/>
    <w:rsid w:val="00BE1149"/>
    <w:rsid w:val="00BF184D"/>
    <w:rsid w:val="00C17F06"/>
    <w:rsid w:val="00C223EA"/>
    <w:rsid w:val="00C23009"/>
    <w:rsid w:val="00C26D75"/>
    <w:rsid w:val="00C35EC3"/>
    <w:rsid w:val="00C47AF7"/>
    <w:rsid w:val="00C572DD"/>
    <w:rsid w:val="00C87514"/>
    <w:rsid w:val="00C90736"/>
    <w:rsid w:val="00CB1362"/>
    <w:rsid w:val="00CB3F7D"/>
    <w:rsid w:val="00CC5960"/>
    <w:rsid w:val="00CD5EEF"/>
    <w:rsid w:val="00CF4B6F"/>
    <w:rsid w:val="00CF4D64"/>
    <w:rsid w:val="00D0204A"/>
    <w:rsid w:val="00D04EE0"/>
    <w:rsid w:val="00D31F2F"/>
    <w:rsid w:val="00D37916"/>
    <w:rsid w:val="00D435B1"/>
    <w:rsid w:val="00D94846"/>
    <w:rsid w:val="00DC1189"/>
    <w:rsid w:val="00DC5DA0"/>
    <w:rsid w:val="00DE31B9"/>
    <w:rsid w:val="00DE481C"/>
    <w:rsid w:val="00DE6D93"/>
    <w:rsid w:val="00E04116"/>
    <w:rsid w:val="00E07544"/>
    <w:rsid w:val="00E21959"/>
    <w:rsid w:val="00E248A2"/>
    <w:rsid w:val="00E31234"/>
    <w:rsid w:val="00E4451F"/>
    <w:rsid w:val="00E477BC"/>
    <w:rsid w:val="00E532CD"/>
    <w:rsid w:val="00E7154D"/>
    <w:rsid w:val="00E85AE1"/>
    <w:rsid w:val="00EA1CD3"/>
    <w:rsid w:val="00EA619B"/>
    <w:rsid w:val="00F2385E"/>
    <w:rsid w:val="00F54EEC"/>
    <w:rsid w:val="00F60245"/>
    <w:rsid w:val="00F6701A"/>
    <w:rsid w:val="00F75456"/>
    <w:rsid w:val="00F912F0"/>
    <w:rsid w:val="00F9208B"/>
    <w:rsid w:val="00F9717B"/>
    <w:rsid w:val="00FB4CFB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489D5-EA71-E64D-9ABB-BCBD9169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6388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rsid w:val="00A63886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3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upszn</Company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upszn</dc:creator>
  <cp:keywords/>
  <dc:description/>
  <cp:lastModifiedBy>Орендарець Марина Олександрівна</cp:lastModifiedBy>
  <cp:revision>3</cp:revision>
  <cp:lastPrinted>2024-02-28T10:47:00Z</cp:lastPrinted>
  <dcterms:created xsi:type="dcterms:W3CDTF">2024-02-28T10:31:00Z</dcterms:created>
  <dcterms:modified xsi:type="dcterms:W3CDTF">2024-02-28T10:50:00Z</dcterms:modified>
</cp:coreProperties>
</file>