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B4A" w:rsidRDefault="007A1B4A" w:rsidP="007A1B4A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:rsidR="007A1B4A" w:rsidRPr="00254A0E" w:rsidRDefault="007A1B4A" w:rsidP="007A1B4A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54A0E">
        <w:rPr>
          <w:rFonts w:ascii="Times New Roman" w:hAnsi="Times New Roman" w:cs="Times New Roman"/>
          <w:sz w:val="28"/>
          <w:szCs w:val="28"/>
        </w:rPr>
        <w:t>Додаток до рішення Київської міської ради</w:t>
      </w:r>
    </w:p>
    <w:p w:rsidR="007A1B4A" w:rsidRPr="00254A0E" w:rsidRDefault="007A1B4A" w:rsidP="007A1B4A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54A0E">
        <w:rPr>
          <w:rFonts w:ascii="Times New Roman" w:hAnsi="Times New Roman" w:cs="Times New Roman"/>
          <w:sz w:val="28"/>
          <w:szCs w:val="28"/>
        </w:rPr>
        <w:t>від _________</w:t>
      </w:r>
      <w:r w:rsidR="005673EA">
        <w:rPr>
          <w:rFonts w:ascii="Times New Roman" w:hAnsi="Times New Roman" w:cs="Times New Roman"/>
          <w:sz w:val="28"/>
          <w:szCs w:val="28"/>
        </w:rPr>
        <w:t>202</w:t>
      </w:r>
      <w:r w:rsidR="006B7139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254A0E">
        <w:rPr>
          <w:rFonts w:ascii="Times New Roman" w:hAnsi="Times New Roman" w:cs="Times New Roman"/>
          <w:sz w:val="28"/>
          <w:szCs w:val="28"/>
        </w:rPr>
        <w:t xml:space="preserve"> №______________</w:t>
      </w:r>
    </w:p>
    <w:p w:rsidR="007A1B4A" w:rsidRDefault="007A1B4A" w:rsidP="007A1B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1B4A" w:rsidRDefault="007A1B4A" w:rsidP="007A1B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Внесення змін </w:t>
      </w:r>
      <w:r w:rsidRPr="0071404C">
        <w:rPr>
          <w:rFonts w:ascii="Times New Roman" w:hAnsi="Times New Roman" w:cs="Times New Roman"/>
          <w:sz w:val="28"/>
          <w:szCs w:val="28"/>
        </w:rPr>
        <w:t xml:space="preserve"> до </w:t>
      </w:r>
      <w:r w:rsidRPr="00866464">
        <w:rPr>
          <w:rFonts w:ascii="Times New Roman" w:hAnsi="Times New Roman" w:cs="Times New Roman"/>
          <w:sz w:val="28"/>
          <w:szCs w:val="28"/>
        </w:rPr>
        <w:t xml:space="preserve">плану діяльності Київської міської ради </w:t>
      </w:r>
    </w:p>
    <w:p w:rsidR="007A1B4A" w:rsidRDefault="007A1B4A" w:rsidP="007F77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 w:rsidRPr="00866464">
        <w:rPr>
          <w:rFonts w:ascii="Times New Roman" w:hAnsi="Times New Roman" w:cs="Times New Roman"/>
          <w:sz w:val="28"/>
          <w:szCs w:val="28"/>
        </w:rPr>
        <w:t xml:space="preserve">з підготовки </w:t>
      </w:r>
      <w:proofErr w:type="spellStart"/>
      <w:r w:rsidRPr="00866464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5673EA">
        <w:rPr>
          <w:rFonts w:ascii="Times New Roman" w:hAnsi="Times New Roman" w:cs="Times New Roman"/>
          <w:sz w:val="28"/>
          <w:szCs w:val="28"/>
        </w:rPr>
        <w:t xml:space="preserve"> регуляторних актів на 202</w:t>
      </w:r>
      <w:r w:rsidR="007F771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рік, затвердженого рішенням Київської міської ради </w:t>
      </w:r>
      <w:r w:rsidR="007F7715" w:rsidRPr="0002775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від 04 грудня 2025 року  № 284/10751</w:t>
      </w:r>
    </w:p>
    <w:p w:rsidR="007F7715" w:rsidRDefault="007F7715" w:rsidP="007F7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1B4A" w:rsidRPr="00283D4E" w:rsidRDefault="007A1B4A" w:rsidP="00283D4E">
      <w:pPr>
        <w:spacing w:after="0" w:line="240" w:lineRule="auto"/>
        <w:ind w:left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673EA">
        <w:rPr>
          <w:rFonts w:ascii="Times New Roman" w:hAnsi="Times New Roman" w:cs="Times New Roman"/>
          <w:sz w:val="28"/>
          <w:szCs w:val="28"/>
        </w:rPr>
        <w:t xml:space="preserve">Доповнити план діяльності Київської міської ради з підготовки </w:t>
      </w:r>
      <w:proofErr w:type="spellStart"/>
      <w:r w:rsidRPr="005673EA">
        <w:rPr>
          <w:rFonts w:ascii="Times New Roman" w:hAnsi="Times New Roman" w:cs="Times New Roman"/>
          <w:sz w:val="28"/>
          <w:szCs w:val="28"/>
        </w:rPr>
        <w:t>проєкт</w:t>
      </w:r>
      <w:r w:rsidR="007F7715">
        <w:rPr>
          <w:rFonts w:ascii="Times New Roman" w:hAnsi="Times New Roman" w:cs="Times New Roman"/>
          <w:sz w:val="28"/>
          <w:szCs w:val="28"/>
        </w:rPr>
        <w:t>ів</w:t>
      </w:r>
      <w:proofErr w:type="spellEnd"/>
      <w:r w:rsidR="007F7715">
        <w:rPr>
          <w:rFonts w:ascii="Times New Roman" w:hAnsi="Times New Roman" w:cs="Times New Roman"/>
          <w:sz w:val="28"/>
          <w:szCs w:val="28"/>
        </w:rPr>
        <w:t xml:space="preserve"> регуляторних актів на 2026</w:t>
      </w:r>
      <w:r w:rsidR="00283D4E">
        <w:rPr>
          <w:rFonts w:ascii="Times New Roman" w:hAnsi="Times New Roman" w:cs="Times New Roman"/>
          <w:sz w:val="28"/>
          <w:szCs w:val="28"/>
        </w:rPr>
        <w:t xml:space="preserve"> рік, </w:t>
      </w:r>
      <w:r w:rsidR="00283D4E" w:rsidRPr="007F7715">
        <w:rPr>
          <w:rFonts w:ascii="Times New Roman" w:hAnsi="Times New Roman" w:cs="Times New Roman"/>
          <w:sz w:val="28"/>
          <w:szCs w:val="28"/>
        </w:rPr>
        <w:t xml:space="preserve">     </w:t>
      </w:r>
      <w:r w:rsidRPr="005673EA">
        <w:rPr>
          <w:rFonts w:ascii="Times New Roman" w:hAnsi="Times New Roman" w:cs="Times New Roman"/>
          <w:sz w:val="28"/>
          <w:szCs w:val="28"/>
        </w:rPr>
        <w:t>затвердженого рішенн</w:t>
      </w:r>
      <w:r w:rsidR="005673EA">
        <w:rPr>
          <w:rFonts w:ascii="Times New Roman" w:hAnsi="Times New Roman" w:cs="Times New Roman"/>
          <w:sz w:val="28"/>
          <w:szCs w:val="28"/>
        </w:rPr>
        <w:t xml:space="preserve">ям Київської міської ради від </w:t>
      </w:r>
      <w:proofErr w:type="spellStart"/>
      <w:r w:rsidR="007F7715" w:rsidRPr="0002775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від</w:t>
      </w:r>
      <w:proofErr w:type="spellEnd"/>
      <w:r w:rsidR="007F7715" w:rsidRPr="0002775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04 грудня 2025 року  № 284/10751</w:t>
      </w:r>
      <w:r w:rsidR="007F771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</w:t>
      </w:r>
      <w:r w:rsidRPr="005673EA">
        <w:rPr>
          <w:rFonts w:ascii="Times New Roman" w:hAnsi="Times New Roman" w:cs="Times New Roman"/>
          <w:sz w:val="28"/>
          <w:szCs w:val="28"/>
        </w:rPr>
        <w:t xml:space="preserve">новими пунктами </w:t>
      </w:r>
      <w:r w:rsidR="007F7715">
        <w:rPr>
          <w:rFonts w:ascii="Times New Roman" w:hAnsi="Times New Roman" w:cs="Times New Roman"/>
          <w:sz w:val="28"/>
          <w:szCs w:val="28"/>
        </w:rPr>
        <w:t>19</w:t>
      </w:r>
      <w:r w:rsidR="005673EA">
        <w:rPr>
          <w:rFonts w:ascii="Times New Roman" w:hAnsi="Times New Roman" w:cs="Times New Roman"/>
          <w:sz w:val="28"/>
          <w:szCs w:val="28"/>
        </w:rPr>
        <w:t xml:space="preserve"> та </w:t>
      </w:r>
      <w:r w:rsidR="007F7715">
        <w:rPr>
          <w:rFonts w:ascii="Times New Roman" w:hAnsi="Times New Roman" w:cs="Times New Roman"/>
          <w:sz w:val="28"/>
          <w:szCs w:val="28"/>
        </w:rPr>
        <w:t>20</w:t>
      </w:r>
      <w:r w:rsidR="005673EA">
        <w:rPr>
          <w:rFonts w:ascii="Times New Roman" w:hAnsi="Times New Roman" w:cs="Times New Roman"/>
          <w:sz w:val="28"/>
          <w:szCs w:val="28"/>
        </w:rPr>
        <w:t xml:space="preserve"> </w:t>
      </w:r>
      <w:r w:rsidRPr="005673EA">
        <w:rPr>
          <w:rFonts w:ascii="Times New Roman" w:hAnsi="Times New Roman" w:cs="Times New Roman"/>
          <w:sz w:val="28"/>
          <w:szCs w:val="28"/>
        </w:rPr>
        <w:t>такого змісту:</w:t>
      </w:r>
    </w:p>
    <w:tbl>
      <w:tblPr>
        <w:tblpPr w:leftFromText="180" w:rightFromText="180" w:vertAnchor="text" w:tblpX="-41" w:tblpY="1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4320"/>
        <w:gridCol w:w="4330"/>
        <w:gridCol w:w="1522"/>
        <w:gridCol w:w="2767"/>
        <w:gridCol w:w="1346"/>
      </w:tblGrid>
      <w:tr w:rsidR="007A1B4A" w:rsidRPr="004967D7" w:rsidTr="00BE09C0">
        <w:trPr>
          <w:trHeight w:val="841"/>
        </w:trPr>
        <w:tc>
          <w:tcPr>
            <w:tcW w:w="594" w:type="dxa"/>
            <w:shd w:val="clear" w:color="auto" w:fill="auto"/>
          </w:tcPr>
          <w:p w:rsidR="007A1B4A" w:rsidRDefault="007A1B4A" w:rsidP="00BE09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A1B4A" w:rsidRPr="00006617" w:rsidRDefault="007A1B4A" w:rsidP="00BE09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Pr="00A73260" w:rsidRDefault="007A1B4A" w:rsidP="00BE09C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і назва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регуляторного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Pr="00FA0471" w:rsidRDefault="007A1B4A" w:rsidP="00BE09C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Pr="00FA0471" w:rsidRDefault="007A1B4A" w:rsidP="00BE09C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Строки підготовки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Pr="00FA0471" w:rsidRDefault="007A1B4A" w:rsidP="00BE09C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відповідальних підрозділів, розробників</w:t>
            </w:r>
          </w:p>
        </w:tc>
        <w:tc>
          <w:tcPr>
            <w:tcW w:w="1346" w:type="dxa"/>
            <w:shd w:val="clear" w:color="auto" w:fill="auto"/>
          </w:tcPr>
          <w:p w:rsidR="007A1B4A" w:rsidRPr="00FA0471" w:rsidRDefault="007A1B4A" w:rsidP="00BE09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7A1B4A" w:rsidRPr="004967D7" w:rsidTr="00BE09C0">
        <w:trPr>
          <w:trHeight w:val="3458"/>
        </w:trPr>
        <w:tc>
          <w:tcPr>
            <w:tcW w:w="594" w:type="dxa"/>
            <w:shd w:val="clear" w:color="auto" w:fill="auto"/>
          </w:tcPr>
          <w:p w:rsidR="007A1B4A" w:rsidRDefault="007F7715" w:rsidP="00BE09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Pr="005673EA" w:rsidRDefault="005673EA" w:rsidP="007F7715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5673EA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Проєкт</w:t>
            </w:r>
            <w:proofErr w:type="spellEnd"/>
            <w:r w:rsidRPr="005673EA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рішення </w:t>
            </w:r>
            <w:r w:rsidRPr="007F7715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8"/>
              </w:rPr>
              <w:t xml:space="preserve"> </w:t>
            </w:r>
            <w:r w:rsidRP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>Київської міської ради «</w:t>
            </w:r>
            <w:r w:rsid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 xml:space="preserve">Про Правила паркування міста Києва». 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Pr="005673EA" w:rsidRDefault="007F7715" w:rsidP="007F77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>П</w:t>
            </w:r>
            <w:r w:rsidRP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 xml:space="preserve">окращення </w:t>
            </w:r>
            <w:proofErr w:type="spellStart"/>
            <w:r w:rsidRP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>паркувального</w:t>
            </w:r>
            <w:proofErr w:type="spellEnd"/>
            <w:r w:rsidRP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 xml:space="preserve"> простору, підвищення рівня впорядкованості паркування та забезпечення ефективного використання </w:t>
            </w:r>
            <w:proofErr w:type="spellStart"/>
            <w:r w:rsidRP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>вулично</w:t>
            </w:r>
            <w:proofErr w:type="spellEnd"/>
            <w:r w:rsidRP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>-дорожньої мережі</w:t>
            </w:r>
            <w:r w:rsidRP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 xml:space="preserve">, що </w:t>
            </w:r>
            <w:r w:rsidRP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>відповідатиме вимогам чинних нормативно-правових актів та сучасним викликам розвитку міської мобільності</w:t>
            </w:r>
            <w:r w:rsidRPr="007F7715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</w:rPr>
              <w:t>.</w:t>
            </w:r>
            <w:r>
              <w:t xml:space="preserve">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Pr="00DB26EE" w:rsidRDefault="005673EA" w:rsidP="007F77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202</w:t>
            </w:r>
            <w:r w:rsidR="007F771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A1B4A" w:rsidRPr="00DB26EE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Pr="00DB26EE" w:rsidRDefault="005673EA" w:rsidP="007F77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Департамент </w:t>
            </w:r>
            <w:r w:rsidR="007F771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транспортної інфраструктури виконавчого органу Київської міської ради</w:t>
            </w:r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(Київської міської державної адміністрації)</w:t>
            </w:r>
          </w:p>
        </w:tc>
        <w:tc>
          <w:tcPr>
            <w:tcW w:w="1346" w:type="dxa"/>
            <w:shd w:val="clear" w:color="auto" w:fill="auto"/>
          </w:tcPr>
          <w:p w:rsidR="007A1B4A" w:rsidRPr="00FA0471" w:rsidRDefault="007A1B4A" w:rsidP="00BE09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B4A" w:rsidRPr="00FA0471" w:rsidTr="005673EA">
        <w:trPr>
          <w:trHeight w:val="2400"/>
        </w:trPr>
        <w:tc>
          <w:tcPr>
            <w:tcW w:w="594" w:type="dxa"/>
            <w:shd w:val="clear" w:color="auto" w:fill="auto"/>
          </w:tcPr>
          <w:p w:rsidR="007A1B4A" w:rsidRPr="00FA0471" w:rsidRDefault="007F7715" w:rsidP="00BE09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3EA" w:rsidRPr="007F7715" w:rsidRDefault="005673EA" w:rsidP="007F771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Проєкт</w:t>
            </w:r>
            <w:proofErr w:type="spellEnd"/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рішення </w:t>
            </w:r>
            <w:r w:rsidRPr="007F771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F7715">
              <w:rPr>
                <w:rFonts w:ascii="Times New Roman" w:hAnsi="Times New Roman"/>
                <w:sz w:val="28"/>
                <w:szCs w:val="28"/>
              </w:rPr>
              <w:t xml:space="preserve">Київської міської ради </w:t>
            </w:r>
            <w:r w:rsidRPr="001133BF">
              <w:rPr>
                <w:rFonts w:ascii="Times New Roman" w:hAnsi="Times New Roman"/>
                <w:sz w:val="28"/>
                <w:szCs w:val="28"/>
              </w:rPr>
              <w:t>«</w:t>
            </w:r>
            <w:r w:rsidR="007F7715" w:rsidRPr="001133BF">
              <w:rPr>
                <w:rFonts w:ascii="Times New Roman" w:hAnsi="Times New Roman"/>
                <w:sz w:val="28"/>
                <w:szCs w:val="28"/>
              </w:rPr>
              <w:t>Про затвердження розмірів плат за доставлення тимчасово затриманих інспекторами з паркування транспортних засобів на спеціальні майданчики чи стоянки»</w:t>
            </w:r>
            <w:r w:rsidR="001133BF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Pr="003E00B2" w:rsidRDefault="001133BF" w:rsidP="007F77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0">
              <w:rPr>
                <w:rFonts w:ascii="Times New Roman" w:hAnsi="Times New Roman"/>
                <w:sz w:val="28"/>
                <w:szCs w:val="28"/>
              </w:rPr>
              <w:t>У</w:t>
            </w:r>
            <w:r w:rsidRPr="00037770">
              <w:rPr>
                <w:rFonts w:ascii="Times New Roman" w:hAnsi="Times New Roman"/>
                <w:sz w:val="28"/>
                <w:szCs w:val="28"/>
              </w:rPr>
              <w:t>нормування порядку доставлення транспортних засобів, тимчасово затриманих інспекторами з паркування, на спеціальні майданчики чи стоянки за допомогою спеціальних автомобілів-евакуаторів, у тому числі із залученням суб’єктів господарювання, з якими органами місцевого самоврядування укладено догов</w:t>
            </w:r>
            <w:r w:rsidRPr="00037770">
              <w:rPr>
                <w:rFonts w:ascii="Times New Roman" w:hAnsi="Times New Roman"/>
                <w:sz w:val="28"/>
                <w:szCs w:val="28"/>
              </w:rPr>
              <w:t>ори відповідно до законодавства.</w:t>
            </w:r>
            <w:r>
              <w:rPr>
                <w:szCs w:val="28"/>
                <w:lang w:eastAsia="uk-UA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Default="005673EA" w:rsidP="007F771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Протягом 202</w:t>
            </w:r>
            <w:r w:rsidR="007F7715">
              <w:rPr>
                <w:rFonts w:ascii="Times New Roman" w:hAnsi="Times New Roman"/>
                <w:sz w:val="28"/>
                <w:szCs w:val="28"/>
              </w:rPr>
              <w:t>6</w:t>
            </w:r>
            <w:r w:rsidR="007A1B4A" w:rsidRPr="00FA0471">
              <w:rPr>
                <w:rFonts w:ascii="Times New Roman" w:hAnsi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B4A" w:rsidRPr="00FA0471" w:rsidRDefault="007F7715" w:rsidP="00BE09C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Департамент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транспортної інфраструктури виконавчого органу Київської міської ради</w:t>
            </w:r>
            <w:r w:rsidRPr="00FE32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46" w:type="dxa"/>
            <w:shd w:val="clear" w:color="auto" w:fill="auto"/>
          </w:tcPr>
          <w:p w:rsidR="007A1B4A" w:rsidRPr="00FA0471" w:rsidRDefault="007A1B4A" w:rsidP="00BE09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1B4A" w:rsidRPr="007746D3" w:rsidRDefault="007A1B4A" w:rsidP="007A1B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B4A" w:rsidRDefault="007A1B4A" w:rsidP="007A1B4A">
      <w:pPr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7A1B4A" w:rsidRDefault="007A1B4A" w:rsidP="007A1B4A">
      <w:pPr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7A1B4A" w:rsidRDefault="007A1B4A" w:rsidP="007A1B4A">
      <w:pPr>
        <w:tabs>
          <w:tab w:val="left" w:pos="5445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                                                                    Віталій КЛИЧКО</w:t>
      </w:r>
    </w:p>
    <w:p w:rsidR="007E08C8" w:rsidRDefault="007E08C8" w:rsidP="00037770">
      <w:pPr>
        <w:tabs>
          <w:tab w:val="left" w:pos="5445"/>
        </w:tabs>
        <w:sectPr w:rsidR="007E08C8" w:rsidSect="00111D63">
          <w:footerReference w:type="default" r:id="rId7"/>
          <w:pgSz w:w="16838" w:h="11906" w:orient="landscape"/>
          <w:pgMar w:top="993" w:right="851" w:bottom="1135" w:left="1701" w:header="708" w:footer="708" w:gutter="0"/>
          <w:cols w:space="720"/>
          <w:formProt w:val="0"/>
          <w:docGrid w:linePitch="360" w:charSpace="-2049"/>
        </w:sectPr>
      </w:pPr>
    </w:p>
    <w:p w:rsidR="00C10ED5" w:rsidRPr="002E656B" w:rsidRDefault="00C10ED5" w:rsidP="00037770">
      <w:pPr>
        <w:rPr>
          <w:lang w:val="en-US"/>
        </w:rPr>
      </w:pPr>
    </w:p>
    <w:sectPr w:rsidR="00C10ED5" w:rsidRPr="002E65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0EB" w:rsidRDefault="001C20EB">
      <w:pPr>
        <w:spacing w:after="0" w:line="240" w:lineRule="auto"/>
      </w:pPr>
      <w:r>
        <w:separator/>
      </w:r>
    </w:p>
  </w:endnote>
  <w:endnote w:type="continuationSeparator" w:id="0">
    <w:p w:rsidR="001C20EB" w:rsidRDefault="001C2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471" w:rsidRDefault="001C20E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0EB" w:rsidRDefault="001C20EB">
      <w:pPr>
        <w:spacing w:after="0" w:line="240" w:lineRule="auto"/>
      </w:pPr>
      <w:r>
        <w:separator/>
      </w:r>
    </w:p>
  </w:footnote>
  <w:footnote w:type="continuationSeparator" w:id="0">
    <w:p w:rsidR="001C20EB" w:rsidRDefault="001C2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3364"/>
    <w:multiLevelType w:val="hybridMultilevel"/>
    <w:tmpl w:val="C5689862"/>
    <w:lvl w:ilvl="0" w:tplc="8452B0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20B"/>
    <w:rsid w:val="00037770"/>
    <w:rsid w:val="001133BF"/>
    <w:rsid w:val="001C20EB"/>
    <w:rsid w:val="00283D4E"/>
    <w:rsid w:val="002B39D7"/>
    <w:rsid w:val="002E656B"/>
    <w:rsid w:val="005673EA"/>
    <w:rsid w:val="006B7139"/>
    <w:rsid w:val="007A1B4A"/>
    <w:rsid w:val="007E08C8"/>
    <w:rsid w:val="007F7715"/>
    <w:rsid w:val="009A7750"/>
    <w:rsid w:val="00A6020B"/>
    <w:rsid w:val="00C05EE8"/>
    <w:rsid w:val="00C10ED5"/>
    <w:rsid w:val="00CB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116DF"/>
  <w15:chartTrackingRefBased/>
  <w15:docId w15:val="{644E9575-27A2-44E6-8CE1-89F517EA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B4A"/>
    <w:pPr>
      <w:suppressAutoHyphens/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ижний колонтитул"/>
    <w:basedOn w:val="a"/>
    <w:uiPriority w:val="99"/>
    <w:unhideWhenUsed/>
    <w:rsid w:val="007A1B4A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List Paragraph"/>
    <w:basedOn w:val="a"/>
    <w:uiPriority w:val="34"/>
    <w:qFormat/>
    <w:rsid w:val="007A1B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7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B785A"/>
    <w:rPr>
      <w:rFonts w:ascii="Segoe UI" w:eastAsia="Calibr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1308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Інна Анатоліївна</dc:creator>
  <cp:keywords/>
  <dc:description/>
  <cp:lastModifiedBy>Калініченко Юлія Василівна</cp:lastModifiedBy>
  <cp:revision>6</cp:revision>
  <cp:lastPrinted>2025-01-09T13:10:00Z</cp:lastPrinted>
  <dcterms:created xsi:type="dcterms:W3CDTF">2026-01-12T13:04:00Z</dcterms:created>
  <dcterms:modified xsi:type="dcterms:W3CDTF">2026-01-12T13:19:00Z</dcterms:modified>
</cp:coreProperties>
</file>