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5D1" w:rsidRPr="003805D1" w:rsidRDefault="003805D1" w:rsidP="003805D1">
      <w:pPr>
        <w:spacing w:after="0" w:line="240" w:lineRule="atLeast"/>
        <w:ind w:left="2160" w:firstLine="720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805D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                          </w:t>
      </w:r>
      <w:r w:rsidR="0037654C" w:rsidRPr="006F00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       </w:t>
      </w:r>
      <w:r w:rsidRPr="003805D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Додаток</w:t>
      </w:r>
    </w:p>
    <w:p w:rsidR="003805D1" w:rsidRPr="003805D1" w:rsidRDefault="003805D1" w:rsidP="003805D1">
      <w:pPr>
        <w:spacing w:after="0" w:line="240" w:lineRule="atLeast"/>
        <w:ind w:left="4320"/>
        <w:rPr>
          <w:rFonts w:ascii="Times New Roman" w:eastAsia="Arial" w:hAnsi="Times New Roman" w:cs="Times New Roman"/>
          <w:sz w:val="28"/>
          <w:szCs w:val="28"/>
          <w:lang w:eastAsia="uk-UA"/>
        </w:rPr>
      </w:pPr>
      <w:r w:rsidRPr="003805D1">
        <w:rPr>
          <w:rFonts w:ascii="Times New Roman" w:eastAsia="Arial" w:hAnsi="Times New Roman" w:cs="Times New Roman"/>
          <w:sz w:val="28"/>
          <w:szCs w:val="28"/>
          <w:lang w:eastAsia="uk-UA"/>
        </w:rPr>
        <w:t xml:space="preserve">        </w:t>
      </w:r>
      <w:r w:rsidR="0037654C" w:rsidRPr="006F0052">
        <w:rPr>
          <w:rFonts w:ascii="Times New Roman" w:eastAsia="Arial" w:hAnsi="Times New Roman" w:cs="Times New Roman"/>
          <w:sz w:val="28"/>
          <w:szCs w:val="28"/>
          <w:lang w:val="ru-RU" w:eastAsia="uk-UA"/>
        </w:rPr>
        <w:t xml:space="preserve">        </w:t>
      </w:r>
      <w:r w:rsidRPr="003805D1">
        <w:rPr>
          <w:rFonts w:ascii="Times New Roman" w:eastAsia="Arial" w:hAnsi="Times New Roman" w:cs="Times New Roman"/>
          <w:sz w:val="28"/>
          <w:szCs w:val="28"/>
          <w:lang w:eastAsia="uk-UA"/>
        </w:rPr>
        <w:t>до рішення Київської міської ради</w:t>
      </w:r>
    </w:p>
    <w:p w:rsidR="003805D1" w:rsidRPr="003805D1" w:rsidRDefault="003805D1" w:rsidP="003805D1">
      <w:pPr>
        <w:spacing w:after="0" w:line="240" w:lineRule="atLeast"/>
        <w:rPr>
          <w:rFonts w:ascii="Times New Roman" w:eastAsia="Arial" w:hAnsi="Times New Roman" w:cs="Times New Roman"/>
          <w:sz w:val="28"/>
          <w:szCs w:val="28"/>
          <w:lang w:eastAsia="uk-UA"/>
        </w:rPr>
      </w:pPr>
      <w:r w:rsidRPr="003805D1">
        <w:rPr>
          <w:rFonts w:ascii="Times New Roman" w:eastAsia="Arial" w:hAnsi="Times New Roman" w:cs="Times New Roman"/>
          <w:sz w:val="28"/>
          <w:szCs w:val="28"/>
          <w:lang w:eastAsia="uk-UA"/>
        </w:rPr>
        <w:t xml:space="preserve">                                                                      </w:t>
      </w:r>
      <w:r w:rsidR="0037654C" w:rsidRPr="006F0052">
        <w:rPr>
          <w:rFonts w:ascii="Times New Roman" w:eastAsia="Arial" w:hAnsi="Times New Roman" w:cs="Times New Roman"/>
          <w:sz w:val="28"/>
          <w:szCs w:val="28"/>
          <w:lang w:val="ru-RU" w:eastAsia="uk-UA"/>
        </w:rPr>
        <w:t xml:space="preserve">        </w:t>
      </w:r>
      <w:r w:rsidRPr="003805D1">
        <w:rPr>
          <w:rFonts w:ascii="Times New Roman" w:eastAsia="Arial" w:hAnsi="Times New Roman" w:cs="Times New Roman"/>
          <w:sz w:val="28"/>
          <w:szCs w:val="28"/>
          <w:lang w:eastAsia="uk-UA"/>
        </w:rPr>
        <w:t>від_____________№____________</w:t>
      </w:r>
    </w:p>
    <w:p w:rsidR="003805D1" w:rsidRPr="003805D1" w:rsidRDefault="003805D1" w:rsidP="003805D1">
      <w:pPr>
        <w:spacing w:after="0" w:line="240" w:lineRule="atLeast"/>
        <w:rPr>
          <w:rFonts w:ascii="Times New Roman" w:eastAsia="Arial" w:hAnsi="Times New Roman" w:cs="Times New Roman"/>
          <w:sz w:val="28"/>
          <w:szCs w:val="28"/>
          <w:lang w:eastAsia="uk-UA"/>
        </w:rPr>
      </w:pPr>
    </w:p>
    <w:p w:rsidR="003805D1" w:rsidRPr="003805D1" w:rsidRDefault="003805D1" w:rsidP="003805D1">
      <w:pPr>
        <w:spacing w:after="0" w:line="240" w:lineRule="atLeast"/>
        <w:rPr>
          <w:rFonts w:ascii="Times New Roman" w:eastAsia="Arial" w:hAnsi="Times New Roman" w:cs="Times New Roman"/>
          <w:sz w:val="28"/>
          <w:szCs w:val="28"/>
          <w:lang w:eastAsia="uk-UA"/>
        </w:rPr>
      </w:pPr>
    </w:p>
    <w:p w:rsidR="003805D1" w:rsidRPr="003805D1" w:rsidRDefault="003805D1" w:rsidP="003805D1">
      <w:pPr>
        <w:spacing w:after="0" w:line="240" w:lineRule="atLeast"/>
        <w:rPr>
          <w:rFonts w:ascii="Times New Roman" w:eastAsia="Arial" w:hAnsi="Times New Roman" w:cs="Times New Roman"/>
          <w:sz w:val="28"/>
          <w:szCs w:val="28"/>
          <w:lang w:eastAsia="uk-UA"/>
        </w:rPr>
      </w:pPr>
    </w:p>
    <w:p w:rsidR="003805D1" w:rsidRPr="002D1E86" w:rsidRDefault="003805D1" w:rsidP="003805D1">
      <w:pPr>
        <w:spacing w:after="0" w:line="240" w:lineRule="atLeast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val="uk" w:eastAsia="uk-UA"/>
        </w:rPr>
      </w:pPr>
      <w:r w:rsidRPr="002D1E86">
        <w:rPr>
          <w:rFonts w:ascii="Times New Roman" w:eastAsia="Times New Roman" w:hAnsi="Times New Roman" w:cs="Times New Roman"/>
          <w:color w:val="000000"/>
          <w:sz w:val="28"/>
          <w:szCs w:val="28"/>
          <w:lang w:val="uk" w:eastAsia="uk-UA"/>
        </w:rPr>
        <w:t>ЗВЕРНЕННЯ</w:t>
      </w:r>
    </w:p>
    <w:p w:rsidR="008C0B03" w:rsidRPr="002D1E86" w:rsidRDefault="003805D1" w:rsidP="003805D1">
      <w:pPr>
        <w:spacing w:after="0" w:line="240" w:lineRule="atLeast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val="uk" w:eastAsia="uk-UA"/>
        </w:rPr>
      </w:pPr>
      <w:bookmarkStart w:id="0" w:name="_cchnqbirwqbe" w:colFirst="0" w:colLast="0"/>
      <w:bookmarkEnd w:id="0"/>
      <w:r w:rsidRPr="002D1E86">
        <w:rPr>
          <w:rFonts w:ascii="Times New Roman" w:eastAsia="Times New Roman" w:hAnsi="Times New Roman" w:cs="Times New Roman"/>
          <w:color w:val="000000"/>
          <w:sz w:val="28"/>
          <w:szCs w:val="28"/>
          <w:lang w:val="uk" w:eastAsia="uk-UA"/>
        </w:rPr>
        <w:t xml:space="preserve">Київської міської ради до Президента України, </w:t>
      </w:r>
    </w:p>
    <w:p w:rsidR="008C0B03" w:rsidRPr="002D1E86" w:rsidRDefault="003805D1" w:rsidP="003805D1">
      <w:pPr>
        <w:spacing w:after="0" w:line="240" w:lineRule="atLeast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val="uk" w:eastAsia="uk-UA"/>
        </w:rPr>
      </w:pPr>
      <w:r w:rsidRPr="002D1E86">
        <w:rPr>
          <w:rFonts w:ascii="Times New Roman" w:eastAsia="Times New Roman" w:hAnsi="Times New Roman" w:cs="Times New Roman"/>
          <w:color w:val="000000"/>
          <w:sz w:val="28"/>
          <w:szCs w:val="28"/>
          <w:lang w:val="uk" w:eastAsia="uk-UA"/>
        </w:rPr>
        <w:t xml:space="preserve">Міністра оборони України щодо присвоєння </w:t>
      </w:r>
    </w:p>
    <w:p w:rsidR="003805D1" w:rsidRPr="002D1E86" w:rsidRDefault="003805D1" w:rsidP="003805D1">
      <w:pPr>
        <w:spacing w:after="0" w:line="240" w:lineRule="atLeast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val="uk" w:eastAsia="uk-UA"/>
        </w:rPr>
      </w:pPr>
      <w:r w:rsidRPr="002D1E86">
        <w:rPr>
          <w:rFonts w:ascii="Times New Roman" w:eastAsia="Times New Roman" w:hAnsi="Times New Roman" w:cs="Times New Roman"/>
          <w:color w:val="000000"/>
          <w:sz w:val="28"/>
          <w:szCs w:val="28"/>
          <w:lang w:val="uk" w:eastAsia="uk-UA"/>
        </w:rPr>
        <w:t xml:space="preserve">40 бригаді тактичної авіації </w:t>
      </w:r>
      <w:r w:rsidR="008C0B03" w:rsidRPr="002D1E86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Повітряних Сил Збройних Сил України</w:t>
      </w:r>
    </w:p>
    <w:p w:rsidR="003805D1" w:rsidRPr="002D1E86" w:rsidRDefault="003805D1" w:rsidP="003805D1">
      <w:pPr>
        <w:spacing w:after="0" w:line="240" w:lineRule="atLeast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val="uk" w:eastAsia="uk-UA"/>
        </w:rPr>
      </w:pPr>
      <w:r w:rsidRPr="002D1E86">
        <w:rPr>
          <w:rFonts w:ascii="Times New Roman" w:eastAsia="Times New Roman" w:hAnsi="Times New Roman" w:cs="Times New Roman"/>
          <w:color w:val="000000"/>
          <w:sz w:val="28"/>
          <w:szCs w:val="28"/>
          <w:lang w:val="uk" w:eastAsia="uk-UA"/>
        </w:rPr>
        <w:t>почесного найменування «Привид Києва»</w:t>
      </w:r>
    </w:p>
    <w:p w:rsidR="003805D1" w:rsidRPr="002D1E86" w:rsidRDefault="003805D1" w:rsidP="003805D1">
      <w:pPr>
        <w:spacing w:after="0" w:line="276" w:lineRule="auto"/>
        <w:rPr>
          <w:rFonts w:ascii="Arial" w:eastAsia="Arial" w:hAnsi="Arial" w:cs="Arial"/>
          <w:lang w:val="uk" w:eastAsia="uk-UA"/>
        </w:rPr>
      </w:pPr>
    </w:p>
    <w:p w:rsidR="003805D1" w:rsidRPr="003805D1" w:rsidRDefault="003805D1" w:rsidP="003805D1">
      <w:pPr>
        <w:spacing w:after="0" w:line="24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24 лютого 2022 року </w:t>
      </w:r>
      <w:r w:rsidR="006C33BE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роз</w:t>
      </w:r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почалася відкрита широкомасштабн</w:t>
      </w:r>
      <w:r w:rsidR="00384B6C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а агресія російської федерації</w:t>
      </w:r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проти України. Ця дата надовго закарбується в пам'яті нашого народу. Зруйновані долі людей, зруйновані мирні мі</w:t>
      </w:r>
      <w:r w:rsidR="007637C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ста та села нашої країни. Ворог, який</w:t>
      </w:r>
      <w:r w:rsidR="009528B3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мав намір</w:t>
      </w:r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</w:t>
      </w:r>
      <w:r w:rsidR="002A4170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захопити Україну та її столицю </w:t>
      </w:r>
      <w:r w:rsidR="002A4170" w:rsidRPr="00AB555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–</w:t>
      </w:r>
      <w:r w:rsidR="002D1E86" w:rsidRPr="002D1E86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val="uk" w:eastAsia="zh-CN" w:bidi="fa-IR"/>
        </w:rPr>
        <w:t xml:space="preserve"> </w:t>
      </w:r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міс</w:t>
      </w:r>
      <w:r w:rsidR="002A4170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то </w:t>
      </w:r>
      <w:r w:rsidR="002A417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 </w:t>
      </w:r>
      <w:r w:rsidR="009528B3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Київ </w:t>
      </w:r>
      <w:r w:rsidR="005E641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за сімдесят дві</w:t>
      </w:r>
      <w:r w:rsidR="007637C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години, переоцінив</w:t>
      </w:r>
      <w:r w:rsidR="007637C1"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міць своєї армі</w:t>
      </w:r>
      <w:r w:rsidR="002A4170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ї і</w:t>
      </w:r>
      <w:r w:rsidR="00FC68F3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не зміг здійсн</w:t>
      </w:r>
      <w:r w:rsidR="00186674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ити свої </w:t>
      </w:r>
      <w:r w:rsidR="00FC68F3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загарбницькі </w:t>
      </w:r>
      <w:r w:rsidR="00186674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задуми</w:t>
      </w:r>
      <w:r w:rsidR="007637C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. </w:t>
      </w:r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Ця війна відкрила нову сторінку бойового застосування Повітряних Сил Збройних Сил України. </w:t>
      </w:r>
    </w:p>
    <w:p w:rsidR="002E10C8" w:rsidRDefault="007C74CD" w:rsidP="00A42544">
      <w:pPr>
        <w:spacing w:after="0" w:line="24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Українські </w:t>
      </w:r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льотчики-винищувачі, </w:t>
      </w:r>
      <w:r w:rsidR="00186674"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яких </w:t>
      </w:r>
      <w:r w:rsidR="00FC68F3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було </w:t>
      </w:r>
      <w:r w:rsidR="00186674"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набагато менше, ніж російських пілотів та</w:t>
      </w:r>
      <w:r w:rsidR="00186674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кого ж класу, </w:t>
      </w:r>
      <w:r w:rsidR="003805D1"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здійснювали польоти на значно стар</w:t>
      </w:r>
      <w:r w:rsidR="00B834C5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і</w:t>
      </w:r>
      <w:r w:rsidR="003805D1"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ших літаках, таких як Су-25, Су-27, МіГ-29, сміливо та майстерно викону</w:t>
      </w:r>
      <w:r w:rsidR="00DC008A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вали бойові завдання, </w:t>
      </w:r>
      <w:r w:rsidR="00A42544">
        <w:rPr>
          <w:rFonts w:ascii="Times New Roman" w:eastAsia="Times New Roman" w:hAnsi="Times New Roman" w:cs="Times New Roman"/>
          <w:sz w:val="28"/>
          <w:szCs w:val="28"/>
          <w:lang w:eastAsia="uk-UA"/>
        </w:rPr>
        <w:t>завда</w:t>
      </w:r>
      <w:r w:rsidR="00716CB6">
        <w:rPr>
          <w:rFonts w:ascii="Times New Roman" w:eastAsia="Times New Roman" w:hAnsi="Times New Roman" w:cs="Times New Roman"/>
          <w:sz w:val="28"/>
          <w:szCs w:val="28"/>
          <w:lang w:eastAsia="uk-UA"/>
        </w:rPr>
        <w:t>ва</w:t>
      </w:r>
      <w:r w:rsidR="00A42544">
        <w:rPr>
          <w:rFonts w:ascii="Times New Roman" w:eastAsia="Times New Roman" w:hAnsi="Times New Roman" w:cs="Times New Roman"/>
          <w:sz w:val="28"/>
          <w:szCs w:val="28"/>
          <w:lang w:eastAsia="uk-UA"/>
        </w:rPr>
        <w:t>ли окупантам важких втрат</w:t>
      </w:r>
      <w:r w:rsidR="00BB288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</w:t>
      </w:r>
      <w:r w:rsidR="003805D1" w:rsidRPr="003805D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не дозволили ворогові </w:t>
      </w:r>
      <w:r w:rsidR="00DC00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встановити</w:t>
      </w:r>
      <w:r w:rsidR="003805D1" w:rsidRPr="003805D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панування </w:t>
      </w:r>
      <w:r w:rsidR="002E10C8"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в повітряно</w:t>
      </w:r>
      <w:r w:rsidR="002E10C8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му просторі України. </w:t>
      </w:r>
      <w:r w:rsidR="00716CB6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Так </w:t>
      </w:r>
      <w:r w:rsidR="00A42544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народилася легенда про «</w:t>
      </w:r>
      <w:proofErr w:type="spellStart"/>
      <w:r w:rsidR="00A42544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Привида</w:t>
      </w:r>
      <w:proofErr w:type="spellEnd"/>
      <w:r w:rsidR="00A42544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 Києва».</w:t>
      </w:r>
    </w:p>
    <w:p w:rsidR="003805D1" w:rsidRPr="003805D1" w:rsidRDefault="003805D1" w:rsidP="004308A9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ab/>
        <w:t>Сьогодні «Привид</w:t>
      </w:r>
      <w:r w:rsidR="00716CB6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Києва» </w:t>
      </w:r>
      <w:r w:rsidR="004308A9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став одним </w:t>
      </w:r>
      <w:r w:rsidR="00D10106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і</w:t>
      </w:r>
      <w:r w:rsidR="004308A9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з найбільш </w:t>
      </w:r>
      <w:proofErr w:type="spellStart"/>
      <w:r w:rsidR="004308A9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в</w:t>
      </w:r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пізнаваних</w:t>
      </w:r>
      <w:proofErr w:type="spellEnd"/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символів російсько-української вій</w:t>
      </w:r>
      <w:r w:rsidR="00BB2885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ни</w:t>
      </w:r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. Це </w:t>
      </w:r>
      <w:r w:rsidR="004308A9" w:rsidRPr="00AB555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–</w:t>
      </w:r>
      <w:r w:rsidR="004308A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збірний образ українського пілота-аса МіГ-29, який у перші дні російського вторг</w:t>
      </w:r>
      <w:r w:rsidR="003D44F2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нення здобув численні перемоги у</w:t>
      </w:r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повітряних боях над Києвом. «Привид Києва» уособлює в собі всіх пілотів 40</w:t>
      </w:r>
      <w:r w:rsidR="004A56AE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бригади тактичної авіації, що</w:t>
      </w:r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в перші години широкомасштабного вторгнення російських ві</w:t>
      </w:r>
      <w:r w:rsidR="004308A9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йськ сіли за штурвали літаків і</w:t>
      </w:r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мужньо відбивали ракетні та ав</w:t>
      </w:r>
      <w:r w:rsidR="00D704FB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іаційні атаки ворога. Серед них  </w:t>
      </w:r>
      <w:r w:rsidR="00D704FB" w:rsidRPr="00AB555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–</w:t>
      </w:r>
      <w:r w:rsidR="00C13272" w:rsidRPr="00C1327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полковник В'ячеслав </w:t>
      </w:r>
      <w:proofErr w:type="spellStart"/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Єрко</w:t>
      </w:r>
      <w:proofErr w:type="spellEnd"/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, майор Олександр </w:t>
      </w:r>
      <w:proofErr w:type="spellStart"/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Бринжала</w:t>
      </w:r>
      <w:proofErr w:type="spellEnd"/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, майор Андрій </w:t>
      </w:r>
      <w:proofErr w:type="spellStart"/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Люташин</w:t>
      </w:r>
      <w:proofErr w:type="spellEnd"/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, капітан  В'ячеслав </w:t>
      </w:r>
      <w:proofErr w:type="spellStart"/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Радіонов</w:t>
      </w:r>
      <w:proofErr w:type="spellEnd"/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, старший лейтенант Роман </w:t>
      </w:r>
      <w:proofErr w:type="spellStart"/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Пасулька</w:t>
      </w:r>
      <w:proofErr w:type="spellEnd"/>
      <w:r w:rsidR="003D44F2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, які на жаль</w:t>
      </w:r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не повернулися з повітряного </w:t>
      </w:r>
      <w:r w:rsidR="003D44F2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бою.</w:t>
      </w:r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ab/>
      </w:r>
      <w:proofErr w:type="spellStart"/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Супергерой</w:t>
      </w:r>
      <w:proofErr w:type="spellEnd"/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-легенда «Привид Києва» </w:t>
      </w:r>
      <w:r w:rsidR="00C3372E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це </w:t>
      </w:r>
      <w:r w:rsidR="00C3372E" w:rsidRPr="00AB555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–</w:t>
      </w:r>
      <w:r w:rsidR="00C3372E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 </w:t>
      </w:r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персонаж, якого с</w:t>
      </w:r>
      <w:r w:rsidR="00EF52CD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творили у</w:t>
      </w:r>
      <w:r w:rsidR="00206B3B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своїх думках українці</w:t>
      </w:r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. «Привид Києва» </w:t>
      </w:r>
      <w:r w:rsidR="0045013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укріпив</w:t>
      </w:r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надію </w:t>
      </w:r>
      <w:r w:rsidR="001616F5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на те, що наші</w:t>
      </w:r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воїни </w:t>
      </w:r>
      <w:r w:rsidR="004A56AE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є </w:t>
      </w:r>
      <w:r w:rsidR="006F599B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н</w:t>
      </w:r>
      <w:r w:rsidR="004A56AE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епереможними</w:t>
      </w:r>
      <w:r w:rsidR="0029098D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,</w:t>
      </w:r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і </w:t>
      </w:r>
      <w:r w:rsidR="006F0052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у цій війні </w:t>
      </w:r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украї</w:t>
      </w:r>
      <w:r w:rsidR="0088733B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нський народ безперечно здобуде перемогу. </w:t>
      </w:r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Ми боремось на своїй землі, яка дає нам силу, що допомагає в боротьбі з агресивним російським загарбником. Історія України - це історія народної боротьби і Повітряні Сили Збройних Сил України завжди будуть на вістр</w:t>
      </w:r>
      <w:r w:rsidR="006F0052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і</w:t>
      </w:r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війни за незалежність української державності. </w:t>
      </w:r>
    </w:p>
    <w:p w:rsidR="00467079" w:rsidRDefault="003805D1" w:rsidP="00467079">
      <w:pPr>
        <w:spacing w:after="0" w:line="24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Указом Президента України №</w:t>
      </w:r>
      <w:r w:rsidR="001616F5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 </w:t>
      </w:r>
      <w:r w:rsidR="00D063A3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408/2022 від 15.06.2022</w:t>
      </w:r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40</w:t>
      </w:r>
      <w:r w:rsidR="001616F5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 </w:t>
      </w:r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бригаду тактичної авіації Повітряних Сил Збройних Сил України з метою гідного </w:t>
      </w:r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lastRenderedPageBreak/>
        <w:t>вшанування мужності та героїзму особов</w:t>
      </w:r>
      <w:r w:rsidR="001568F3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ого складу</w:t>
      </w:r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, виявлених під час захисту державного суверенітету, незалежності, територіальної цілісності України, ведення бойових дій та виконання бойових завдань</w:t>
      </w:r>
      <w:r w:rsidR="00467079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,</w:t>
      </w:r>
      <w:r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відзначено почесною відзнакою «За мужність та відвагу». </w:t>
      </w:r>
    </w:p>
    <w:p w:rsidR="00D26040" w:rsidRPr="003805D1" w:rsidRDefault="00B90E29" w:rsidP="00D260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Враховуючи вищевикладене, підтриману електронну петицію</w:t>
      </w:r>
      <w:r w:rsidR="003805D1"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до Президента України №</w:t>
      </w:r>
      <w:r w:rsidR="00D152B9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 22</w:t>
      </w:r>
      <w:r w:rsidR="00467079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/198072-еп «Присвоїти </w:t>
      </w:r>
      <w:r w:rsidR="00D152B9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40 </w:t>
      </w:r>
      <w:r w:rsidR="003805D1"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Бригаді тактичної авіації </w:t>
      </w:r>
      <w:r w:rsidR="008C0B03"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Повітряних Сил Збройних Сил України </w:t>
      </w:r>
      <w:r w:rsidR="003805D1"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почесне найменування «Привид Києва»</w:t>
      </w: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, яка отримала</w:t>
      </w:r>
      <w:r w:rsidR="003805D1"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25423 голосів</w:t>
      </w: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підтримки</w:t>
      </w:r>
      <w:r w:rsidR="00E474A8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з необхідних</w:t>
      </w:r>
      <w:r w:rsidR="00217E2F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25000</w:t>
      </w:r>
      <w:r w:rsidR="00E474A8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, та </w:t>
      </w:r>
      <w:r w:rsidR="00217E2F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одностайну підтримку </w:t>
      </w:r>
      <w:r w:rsidR="00F86DE8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зазначеної </w:t>
      </w:r>
      <w:r w:rsidR="009D788C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ініціативи </w:t>
      </w:r>
      <w:r w:rsidR="00217E2F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особовим складом</w:t>
      </w:r>
      <w:r w:rsidR="003805D1"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</w:t>
      </w:r>
      <w:r w:rsidR="00D063A3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40</w:t>
      </w:r>
      <w:r w:rsidR="00E474A8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</w:t>
      </w:r>
      <w:r w:rsidR="003805D1"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бригади</w:t>
      </w:r>
      <w:r w:rsidR="004E53F2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тактичної авіації</w:t>
      </w:r>
      <w:r w:rsidR="00C958A5" w:rsidRPr="00C958A5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</w:t>
      </w:r>
      <w:r w:rsidR="00C958A5"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Повітряних Сил Збройних Сил України</w:t>
      </w:r>
      <w:r w:rsidR="003805D1"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, Київська місь</w:t>
      </w:r>
      <w:r w:rsidR="00D152B9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ка рада звертається </w:t>
      </w:r>
      <w:r w:rsidR="00217E2F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до </w:t>
      </w:r>
      <w:r w:rsidR="00217E2F" w:rsidRPr="003805D1">
        <w:rPr>
          <w:rFonts w:ascii="Times New Roman" w:eastAsia="Times New Roman" w:hAnsi="Times New Roman" w:cs="Times New Roman"/>
          <w:color w:val="000000"/>
          <w:sz w:val="28"/>
          <w:szCs w:val="28"/>
          <w:lang w:val="uk" w:eastAsia="uk-UA"/>
        </w:rPr>
        <w:t>Міністра оборони України</w:t>
      </w:r>
      <w:r w:rsidR="00217E2F" w:rsidRPr="003805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" w:eastAsia="uk-UA"/>
        </w:rPr>
        <w:t xml:space="preserve"> </w:t>
      </w:r>
      <w:r w:rsidR="009D788C" w:rsidRPr="004E53F2">
        <w:rPr>
          <w:rFonts w:ascii="Times New Roman" w:eastAsia="Times New Roman" w:hAnsi="Times New Roman" w:cs="Times New Roman"/>
          <w:color w:val="000000"/>
          <w:sz w:val="28"/>
          <w:szCs w:val="28"/>
          <w:lang w:val="uk" w:eastAsia="uk-UA"/>
        </w:rPr>
        <w:t>щодо</w:t>
      </w:r>
      <w:r w:rsidR="009D78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" w:eastAsia="uk-UA"/>
        </w:rPr>
        <w:t xml:space="preserve"> </w:t>
      </w:r>
      <w:r w:rsidR="005F0EBF" w:rsidRPr="009D5568">
        <w:rPr>
          <w:rFonts w:ascii="Times New Roman" w:eastAsia="Times New Roman" w:hAnsi="Times New Roman" w:cs="Times New Roman"/>
          <w:color w:val="000000"/>
          <w:sz w:val="28"/>
          <w:szCs w:val="28"/>
          <w:lang w:val="uk" w:eastAsia="uk-UA"/>
        </w:rPr>
        <w:t xml:space="preserve">підготовки </w:t>
      </w:r>
      <w:r w:rsidR="002B5369" w:rsidRPr="009D5568">
        <w:rPr>
          <w:rFonts w:ascii="Times New Roman" w:eastAsia="Times New Roman" w:hAnsi="Times New Roman" w:cs="Times New Roman"/>
          <w:color w:val="000000"/>
          <w:sz w:val="28"/>
          <w:szCs w:val="28"/>
          <w:lang w:val="uk" w:eastAsia="uk-UA"/>
        </w:rPr>
        <w:t xml:space="preserve">подання </w:t>
      </w:r>
      <w:r w:rsidR="009D5568">
        <w:rPr>
          <w:rFonts w:ascii="Times New Roman" w:eastAsia="Times New Roman" w:hAnsi="Times New Roman" w:cs="Times New Roman"/>
          <w:color w:val="000000"/>
          <w:sz w:val="28"/>
          <w:szCs w:val="28"/>
          <w:lang w:val="uk" w:eastAsia="uk-UA"/>
        </w:rPr>
        <w:t>Президентові</w:t>
      </w:r>
      <w:r w:rsidR="005F0EBF" w:rsidRPr="009D5568">
        <w:rPr>
          <w:rFonts w:ascii="Times New Roman" w:eastAsia="Times New Roman" w:hAnsi="Times New Roman" w:cs="Times New Roman"/>
          <w:color w:val="000000"/>
          <w:sz w:val="28"/>
          <w:szCs w:val="28"/>
          <w:lang w:val="uk" w:eastAsia="uk-UA"/>
        </w:rPr>
        <w:t xml:space="preserve"> України про </w:t>
      </w:r>
      <w:r w:rsidR="0037654C" w:rsidRPr="009D5568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п</w:t>
      </w:r>
      <w:r w:rsidR="0037654C" w:rsidRPr="0037654C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рисвоєння 40 бригаді тактичної авіації </w:t>
      </w:r>
      <w:r w:rsidR="0037654C"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Повітряних Сил Збройних Сил України</w:t>
      </w:r>
      <w:r w:rsidR="0037654C" w:rsidRPr="003765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" w:eastAsia="uk-UA"/>
        </w:rPr>
        <w:t xml:space="preserve"> </w:t>
      </w:r>
      <w:r w:rsidR="0037654C" w:rsidRPr="0037654C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почесного найменування «Привид Києва»</w:t>
      </w:r>
      <w:r w:rsidR="00F62B89" w:rsidRPr="00F62B89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</w:t>
      </w:r>
      <w:r w:rsidR="0029098D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та </w:t>
      </w:r>
      <w:r w:rsidR="009D5568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Президента У</w:t>
      </w:r>
      <w:r w:rsidR="00F62B89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країни </w:t>
      </w:r>
      <w:r w:rsidR="009D5568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про присвоє</w:t>
      </w:r>
      <w:r w:rsidR="00D26040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ння цього почесного найменування </w:t>
      </w:r>
      <w:r w:rsidR="009D5568" w:rsidRPr="0037654C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40 бригаді тактичної авіації </w:t>
      </w:r>
      <w:r w:rsidR="009D5568" w:rsidRPr="003805D1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Повітряних Сил Збройних Сил України</w:t>
      </w:r>
      <w:r w:rsidR="009D5568" w:rsidRPr="003765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" w:eastAsia="uk-UA"/>
        </w:rPr>
        <w:t xml:space="preserve"> </w:t>
      </w:r>
      <w:r w:rsidR="00D26040" w:rsidRPr="0037654C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у встановленому Законом України «Про присвоєння юридичним особам та об'єктам права власності імен (псевдонімів) фізичних осіб, ювілейних та святкових дат, назв і дат історичних подій» порядку</w:t>
      </w:r>
      <w:r w:rsidR="00D26040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.</w:t>
      </w:r>
    </w:p>
    <w:p w:rsidR="0037654C" w:rsidRDefault="0037654C" w:rsidP="009D5568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" w:eastAsia="uk-UA"/>
        </w:rPr>
      </w:pPr>
    </w:p>
    <w:p w:rsidR="0037654C" w:rsidRPr="0037654C" w:rsidRDefault="0037654C" w:rsidP="0037654C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" w:eastAsia="uk-UA"/>
        </w:rPr>
      </w:pPr>
    </w:p>
    <w:tbl>
      <w:tblPr>
        <w:tblW w:w="978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512"/>
        <w:gridCol w:w="5269"/>
      </w:tblGrid>
      <w:tr w:rsidR="003805D1" w:rsidRPr="003805D1" w:rsidTr="0037654C">
        <w:trPr>
          <w:trHeight w:val="51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5D1" w:rsidRPr="003805D1" w:rsidRDefault="003805D1" w:rsidP="003A465B">
            <w:pPr>
              <w:spacing w:before="240" w:after="240" w:line="240" w:lineRule="auto"/>
              <w:ind w:firstLine="6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3805D1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Київський міський голова</w:t>
            </w:r>
          </w:p>
        </w:tc>
        <w:tc>
          <w:tcPr>
            <w:tcW w:w="526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5D1" w:rsidRPr="003805D1" w:rsidRDefault="0037654C" w:rsidP="003805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uk-UA"/>
              </w:rPr>
              <w:t xml:space="preserve">         </w:t>
            </w:r>
            <w:r w:rsidR="003805D1" w:rsidRPr="003805D1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Віталій КЛИЧКО</w:t>
            </w:r>
          </w:p>
        </w:tc>
      </w:tr>
      <w:tr w:rsidR="003805D1" w:rsidRPr="003805D1" w:rsidTr="0037654C">
        <w:trPr>
          <w:trHeight w:val="515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5D1" w:rsidRPr="003805D1" w:rsidRDefault="003805D1" w:rsidP="003805D1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" w:eastAsia="uk-UA"/>
              </w:rPr>
            </w:pPr>
          </w:p>
        </w:tc>
        <w:tc>
          <w:tcPr>
            <w:tcW w:w="526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5D1" w:rsidRPr="003805D1" w:rsidRDefault="003805D1" w:rsidP="003805D1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" w:eastAsia="uk-UA"/>
              </w:rPr>
            </w:pPr>
          </w:p>
        </w:tc>
      </w:tr>
    </w:tbl>
    <w:p w:rsidR="00D51BD1" w:rsidRPr="00F62B89" w:rsidRDefault="00D51BD1">
      <w:pPr>
        <w:rPr>
          <w:lang w:val="en-US"/>
        </w:rPr>
      </w:pPr>
    </w:p>
    <w:sectPr w:rsidR="00D51BD1" w:rsidRPr="00F62B89" w:rsidSect="0037654C">
      <w:pgSz w:w="11909" w:h="16834"/>
      <w:pgMar w:top="1440" w:right="852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5D1"/>
    <w:rsid w:val="001568F3"/>
    <w:rsid w:val="001616F5"/>
    <w:rsid w:val="00186674"/>
    <w:rsid w:val="00206B3B"/>
    <w:rsid w:val="00217E2F"/>
    <w:rsid w:val="0029098D"/>
    <w:rsid w:val="002A4170"/>
    <w:rsid w:val="002B5369"/>
    <w:rsid w:val="002D1E86"/>
    <w:rsid w:val="002E10C8"/>
    <w:rsid w:val="003075FD"/>
    <w:rsid w:val="00332AB4"/>
    <w:rsid w:val="0037654C"/>
    <w:rsid w:val="003805D1"/>
    <w:rsid w:val="00384B6C"/>
    <w:rsid w:val="003A465B"/>
    <w:rsid w:val="003D44F2"/>
    <w:rsid w:val="004308A9"/>
    <w:rsid w:val="00450131"/>
    <w:rsid w:val="00452167"/>
    <w:rsid w:val="00467079"/>
    <w:rsid w:val="004A56AE"/>
    <w:rsid w:val="004E53F2"/>
    <w:rsid w:val="0050031F"/>
    <w:rsid w:val="005520A6"/>
    <w:rsid w:val="005E6411"/>
    <w:rsid w:val="005F0EBF"/>
    <w:rsid w:val="006C33BE"/>
    <w:rsid w:val="006F0052"/>
    <w:rsid w:val="006F599B"/>
    <w:rsid w:val="006F6FE9"/>
    <w:rsid w:val="00716CB6"/>
    <w:rsid w:val="007637C1"/>
    <w:rsid w:val="0078021E"/>
    <w:rsid w:val="007C74CD"/>
    <w:rsid w:val="007E73B0"/>
    <w:rsid w:val="0088733B"/>
    <w:rsid w:val="008B449D"/>
    <w:rsid w:val="008C0B03"/>
    <w:rsid w:val="009528B3"/>
    <w:rsid w:val="009D5568"/>
    <w:rsid w:val="009D788C"/>
    <w:rsid w:val="00A42544"/>
    <w:rsid w:val="00B834C5"/>
    <w:rsid w:val="00B90E29"/>
    <w:rsid w:val="00B962C3"/>
    <w:rsid w:val="00BB2885"/>
    <w:rsid w:val="00BC3CB8"/>
    <w:rsid w:val="00C0633E"/>
    <w:rsid w:val="00C13272"/>
    <w:rsid w:val="00C3372E"/>
    <w:rsid w:val="00C958A5"/>
    <w:rsid w:val="00D063A3"/>
    <w:rsid w:val="00D10106"/>
    <w:rsid w:val="00D152B9"/>
    <w:rsid w:val="00D26040"/>
    <w:rsid w:val="00D51BD1"/>
    <w:rsid w:val="00D704FB"/>
    <w:rsid w:val="00DC008A"/>
    <w:rsid w:val="00E0087C"/>
    <w:rsid w:val="00E474A8"/>
    <w:rsid w:val="00E708A7"/>
    <w:rsid w:val="00EF52CD"/>
    <w:rsid w:val="00F13916"/>
    <w:rsid w:val="00F62B89"/>
    <w:rsid w:val="00F86DE8"/>
    <w:rsid w:val="00FC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EA0739-1DF0-4948-8759-BF9C54776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6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F6F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2416</Words>
  <Characters>1378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13</cp:revision>
  <cp:lastPrinted>2023-09-19T11:58:00Z</cp:lastPrinted>
  <dcterms:created xsi:type="dcterms:W3CDTF">2023-09-18T10:14:00Z</dcterms:created>
  <dcterms:modified xsi:type="dcterms:W3CDTF">2023-09-19T12:11:00Z</dcterms:modified>
</cp:coreProperties>
</file>