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B3C85" w14:textId="77777777" w:rsidR="00E5707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Додаток </w:t>
      </w:r>
    </w:p>
    <w:p w14:paraId="035D63E8" w14:textId="77777777" w:rsidR="00E5707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рішення Київської міської ради </w:t>
      </w:r>
    </w:p>
    <w:p w14:paraId="30CE677D" w14:textId="77777777" w:rsidR="00E5707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                           №</w:t>
      </w:r>
    </w:p>
    <w:p w14:paraId="796506B1" w14:textId="77777777" w:rsidR="00E5707E" w:rsidRDefault="00E570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BE9DCD" w14:textId="77777777" w:rsidR="00E5707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Об’єкт благоустрою - </w:t>
      </w:r>
      <w:r>
        <w:rPr>
          <w:rFonts w:ascii="Times New Roman" w:eastAsia="Times New Roman" w:hAnsi="Times New Roman" w:cs="Times New Roman"/>
          <w:sz w:val="28"/>
          <w:szCs w:val="28"/>
        </w:rPr>
        <w:t>спортивний майданчик з об'єктами спортивної інфраструктури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розташований </w:t>
      </w:r>
      <w:r>
        <w:rPr>
          <w:rFonts w:ascii="Times New Roman" w:eastAsia="Times New Roman" w:hAnsi="Times New Roman" w:cs="Times New Roman"/>
          <w:sz w:val="28"/>
          <w:szCs w:val="28"/>
        </w:rPr>
        <w:t>біля будинку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вул. </w:t>
      </w:r>
      <w:r>
        <w:rPr>
          <w:rFonts w:ascii="Times New Roman" w:eastAsia="Times New Roman" w:hAnsi="Times New Roman" w:cs="Times New Roman"/>
          <w:sz w:val="28"/>
          <w:szCs w:val="28"/>
        </w:rPr>
        <w:t>Алматинська, 52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у Дніпровському районі м. Києва, що приймається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до комунальної власності територіальної громади м. Києва та підлягає передачі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Комплексн</w:t>
      </w:r>
      <w:r>
        <w:rPr>
          <w:rFonts w:ascii="Times New Roman" w:eastAsia="Times New Roman" w:hAnsi="Times New Roman" w:cs="Times New Roman"/>
          <w:sz w:val="28"/>
          <w:szCs w:val="28"/>
        </w:rPr>
        <w:t>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дитячо-юнацьк</w:t>
      </w:r>
      <w:r>
        <w:rPr>
          <w:rFonts w:ascii="Times New Roman" w:eastAsia="Times New Roman" w:hAnsi="Times New Roman" w:cs="Times New Roman"/>
          <w:sz w:val="28"/>
          <w:szCs w:val="28"/>
        </w:rPr>
        <w:t>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спортивн</w:t>
      </w:r>
      <w:r>
        <w:rPr>
          <w:rFonts w:ascii="Times New Roman" w:eastAsia="Times New Roman" w:hAnsi="Times New Roman" w:cs="Times New Roman"/>
          <w:sz w:val="28"/>
          <w:szCs w:val="28"/>
        </w:rPr>
        <w:t>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«Тайфун»</w:t>
      </w:r>
    </w:p>
    <w:p w14:paraId="32B891B9" w14:textId="77777777" w:rsidR="00E5707E" w:rsidRDefault="00E570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146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5"/>
        <w:gridCol w:w="2944"/>
        <w:gridCol w:w="1413"/>
        <w:gridCol w:w="1628"/>
        <w:gridCol w:w="1873"/>
        <w:gridCol w:w="1985"/>
        <w:gridCol w:w="1984"/>
        <w:gridCol w:w="2091"/>
      </w:tblGrid>
      <w:tr w:rsidR="00E5707E" w14:paraId="70A501F8" w14:textId="77777777">
        <w:trPr>
          <w:jc w:val="center"/>
        </w:trPr>
        <w:tc>
          <w:tcPr>
            <w:tcW w:w="776" w:type="dxa"/>
          </w:tcPr>
          <w:p w14:paraId="6DBB2E49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2944" w:type="dxa"/>
          </w:tcPr>
          <w:p w14:paraId="40EB9CAF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Найменування</w:t>
            </w:r>
          </w:p>
        </w:tc>
        <w:tc>
          <w:tcPr>
            <w:tcW w:w="1413" w:type="dxa"/>
          </w:tcPr>
          <w:p w14:paraId="29E6AA49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Одиниця виміру</w:t>
            </w:r>
          </w:p>
        </w:tc>
        <w:tc>
          <w:tcPr>
            <w:tcW w:w="1628" w:type="dxa"/>
          </w:tcPr>
          <w:p w14:paraId="111F7BA7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Кількість</w:t>
            </w:r>
          </w:p>
        </w:tc>
        <w:tc>
          <w:tcPr>
            <w:tcW w:w="1873" w:type="dxa"/>
          </w:tcPr>
          <w:p w14:paraId="7FD773EE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Довжина, м</w:t>
            </w:r>
          </w:p>
        </w:tc>
        <w:tc>
          <w:tcPr>
            <w:tcW w:w="1985" w:type="dxa"/>
          </w:tcPr>
          <w:p w14:paraId="07876F7E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Ширина, м</w:t>
            </w:r>
          </w:p>
        </w:tc>
        <w:tc>
          <w:tcPr>
            <w:tcW w:w="1984" w:type="dxa"/>
          </w:tcPr>
          <w:p w14:paraId="71CCFC54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Висота, м</w:t>
            </w:r>
          </w:p>
        </w:tc>
        <w:tc>
          <w:tcPr>
            <w:tcW w:w="2091" w:type="dxa"/>
          </w:tcPr>
          <w:p w14:paraId="5FF90E43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Площа,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м</w:t>
            </w:r>
          </w:p>
        </w:tc>
      </w:tr>
      <w:tr w:rsidR="00E5707E" w14:paraId="6A2F2820" w14:textId="77777777">
        <w:trPr>
          <w:jc w:val="center"/>
        </w:trPr>
        <w:tc>
          <w:tcPr>
            <w:tcW w:w="776" w:type="dxa"/>
          </w:tcPr>
          <w:p w14:paraId="05497AF0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944" w:type="dxa"/>
          </w:tcPr>
          <w:p w14:paraId="6EFDF5C4" w14:textId="77777777" w:rsidR="00E5707E" w:rsidRDefault="0000000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Огорожа поля, сітка </w:t>
            </w:r>
          </w:p>
        </w:tc>
        <w:tc>
          <w:tcPr>
            <w:tcW w:w="1413" w:type="dxa"/>
          </w:tcPr>
          <w:p w14:paraId="1FCA6354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14:paraId="3251628F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27</w:t>
            </w:r>
          </w:p>
        </w:tc>
        <w:tc>
          <w:tcPr>
            <w:tcW w:w="1873" w:type="dxa"/>
          </w:tcPr>
          <w:p w14:paraId="773EE801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2,1</w:t>
            </w:r>
          </w:p>
        </w:tc>
        <w:tc>
          <w:tcPr>
            <w:tcW w:w="1985" w:type="dxa"/>
          </w:tcPr>
          <w:p w14:paraId="43576952" w14:textId="77777777" w:rsidR="00E5707E" w:rsidRDefault="00E57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984" w:type="dxa"/>
          </w:tcPr>
          <w:p w14:paraId="0B704B7B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4</w:t>
            </w:r>
          </w:p>
        </w:tc>
        <w:tc>
          <w:tcPr>
            <w:tcW w:w="2091" w:type="dxa"/>
          </w:tcPr>
          <w:p w14:paraId="6E0C553E" w14:textId="77777777" w:rsidR="00E5707E" w:rsidRDefault="00E57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</w:tr>
      <w:tr w:rsidR="00E5707E" w14:paraId="7EC1C479" w14:textId="77777777">
        <w:trPr>
          <w:jc w:val="center"/>
        </w:trPr>
        <w:tc>
          <w:tcPr>
            <w:tcW w:w="776" w:type="dxa"/>
          </w:tcPr>
          <w:p w14:paraId="2E235687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44" w:type="dxa"/>
          </w:tcPr>
          <w:p w14:paraId="1CBB3909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Ігровий майданчик </w:t>
            </w:r>
          </w:p>
        </w:tc>
        <w:tc>
          <w:tcPr>
            <w:tcW w:w="1413" w:type="dxa"/>
          </w:tcPr>
          <w:p w14:paraId="5587C664" w14:textId="77777777" w:rsidR="00E5707E" w:rsidRDefault="00E57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</w:tcPr>
          <w:p w14:paraId="54D2C60A" w14:textId="77777777" w:rsidR="00E5707E" w:rsidRDefault="00E57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873" w:type="dxa"/>
          </w:tcPr>
          <w:p w14:paraId="35045410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13</w:t>
            </w:r>
          </w:p>
        </w:tc>
        <w:tc>
          <w:tcPr>
            <w:tcW w:w="1985" w:type="dxa"/>
          </w:tcPr>
          <w:p w14:paraId="0219A8E8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18</w:t>
            </w:r>
          </w:p>
        </w:tc>
        <w:tc>
          <w:tcPr>
            <w:tcW w:w="1984" w:type="dxa"/>
          </w:tcPr>
          <w:p w14:paraId="2D717D83" w14:textId="77777777" w:rsidR="00E5707E" w:rsidRDefault="00E57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091" w:type="dxa"/>
          </w:tcPr>
          <w:p w14:paraId="75E8CB07" w14:textId="77777777" w:rsidR="00E5707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234</w:t>
            </w:r>
          </w:p>
        </w:tc>
      </w:tr>
    </w:tbl>
    <w:p w14:paraId="6A9B5CC0" w14:textId="77777777" w:rsidR="00E5707E" w:rsidRDefault="00E570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5422942" w14:textId="77777777" w:rsidR="00E5707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heading=h.88jd50gzsz6n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Київський міський голова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Віталій КЛИЧКО</w:t>
      </w:r>
    </w:p>
    <w:sectPr w:rsidR="00E5707E">
      <w:pgSz w:w="16838" w:h="11906" w:orient="landscape"/>
      <w:pgMar w:top="851" w:right="1134" w:bottom="993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EE89AB0-C799-40A5-8F13-AC78902335D5}"/>
    <w:embedBold r:id="rId2" w:fontKey="{44AB5D11-78B6-4977-B7DA-8F26D7F78D8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412AD979-6D27-4E30-AF57-A7B865C7FE8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7A0AC75-FF6C-4D37-A00F-2C3A6E5A6F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07E"/>
    <w:rsid w:val="00571272"/>
    <w:rsid w:val="00C426BA"/>
    <w:rsid w:val="00E5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6AC1A"/>
  <w15:docId w15:val="{B1FED6A1-3D26-4E4A-A0FD-DA9E71CB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Wc2Equeoh+NlXVo676FmRV3ynw==">CgMxLjAyDmguODhqZDUwZ3pzejZuOAByITEyWWhwUFdhWGJVOGtsQlAxMTZrb1VSQXhFRlN6LV9SQg==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236</Characters>
  <Application>Microsoft Office Word</Application>
  <DocSecurity>0</DocSecurity>
  <Lines>1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2026-07-07T12:59:00Z</dcterms:created>
  <dcterms:modified xsi:type="dcterms:W3CDTF">2026-07-07T12:59:00Z</dcterms:modified>
</cp:coreProperties>
</file>