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5D9B53" w14:textId="1805C046" w:rsidR="009C58EA" w:rsidRDefault="009C58EA" w:rsidP="00BB0660">
      <w:pPr>
        <w:pStyle w:val="af3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ЗАТВЕРДЖЕНО</w:t>
      </w:r>
    </w:p>
    <w:p w14:paraId="46DD8F23" w14:textId="61DA8AA5" w:rsidR="009C58EA" w:rsidRDefault="009C58EA" w:rsidP="00BB0660">
      <w:pPr>
        <w:pStyle w:val="af3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додаток до рішення</w:t>
      </w:r>
    </w:p>
    <w:p w14:paraId="27C87069" w14:textId="31658E51" w:rsidR="009C58EA" w:rsidRDefault="009C58EA" w:rsidP="00BB0660">
      <w:pPr>
        <w:pStyle w:val="af3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Київської міської ради</w:t>
      </w:r>
    </w:p>
    <w:p w14:paraId="0A4B3B8D" w14:textId="710181B9" w:rsidR="009C58EA" w:rsidRDefault="009C58EA" w:rsidP="00BB0660">
      <w:pPr>
        <w:pStyle w:val="af3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від ___________№__________</w:t>
      </w:r>
    </w:p>
    <w:p w14:paraId="2158F264" w14:textId="77777777" w:rsidR="009C58EA" w:rsidRDefault="009C58EA" w:rsidP="00BB0660">
      <w:pPr>
        <w:pStyle w:val="af3"/>
        <w:jc w:val="center"/>
        <w:rPr>
          <w:sz w:val="26"/>
          <w:szCs w:val="26"/>
        </w:rPr>
      </w:pPr>
    </w:p>
    <w:p w14:paraId="792A0BB2" w14:textId="77777777" w:rsidR="009C58EA" w:rsidRDefault="009C58EA" w:rsidP="00BB0660">
      <w:pPr>
        <w:pStyle w:val="af3"/>
        <w:jc w:val="center"/>
        <w:rPr>
          <w:sz w:val="26"/>
          <w:szCs w:val="26"/>
        </w:rPr>
      </w:pPr>
    </w:p>
    <w:p w14:paraId="5496EF76" w14:textId="6C57A38B" w:rsidR="00EA6EB3" w:rsidRPr="009C58EA" w:rsidRDefault="00EA6EB3" w:rsidP="00BB0660">
      <w:pPr>
        <w:pStyle w:val="af3"/>
        <w:jc w:val="center"/>
        <w:rPr>
          <w:b/>
          <w:sz w:val="28"/>
          <w:szCs w:val="28"/>
        </w:rPr>
      </w:pPr>
      <w:r w:rsidRPr="009C58EA">
        <w:rPr>
          <w:b/>
          <w:sz w:val="28"/>
          <w:szCs w:val="28"/>
        </w:rPr>
        <w:t>Мирова угода</w:t>
      </w:r>
    </w:p>
    <w:p w14:paraId="3D6D7508" w14:textId="72A8AA9B" w:rsidR="00EA6EB3" w:rsidRPr="009C58EA" w:rsidRDefault="00EA6EB3" w:rsidP="00BB0660">
      <w:pPr>
        <w:pStyle w:val="af3"/>
        <w:jc w:val="center"/>
        <w:rPr>
          <w:b/>
          <w:sz w:val="28"/>
          <w:szCs w:val="28"/>
        </w:rPr>
      </w:pPr>
      <w:r w:rsidRPr="009C58EA">
        <w:rPr>
          <w:b/>
          <w:sz w:val="28"/>
          <w:szCs w:val="28"/>
        </w:rPr>
        <w:t xml:space="preserve">у справі </w:t>
      </w:r>
      <w:r w:rsidR="005D7F4B" w:rsidRPr="009C58EA">
        <w:rPr>
          <w:b/>
          <w:sz w:val="28"/>
          <w:szCs w:val="28"/>
        </w:rPr>
        <w:t xml:space="preserve">№ </w:t>
      </w:r>
      <w:r w:rsidR="0076246B" w:rsidRPr="009C58EA">
        <w:rPr>
          <w:b/>
          <w:sz w:val="28"/>
          <w:szCs w:val="28"/>
        </w:rPr>
        <w:t>910/</w:t>
      </w:r>
      <w:r w:rsidR="00FE1D24" w:rsidRPr="009C58EA">
        <w:rPr>
          <w:b/>
          <w:sz w:val="28"/>
          <w:szCs w:val="28"/>
        </w:rPr>
        <w:t>23</w:t>
      </w:r>
      <w:r w:rsidR="007C4204" w:rsidRPr="009C58EA">
        <w:rPr>
          <w:b/>
          <w:sz w:val="28"/>
          <w:szCs w:val="28"/>
        </w:rPr>
        <w:t>3</w:t>
      </w:r>
      <w:r w:rsidR="00FE1D24" w:rsidRPr="009C58EA">
        <w:rPr>
          <w:b/>
          <w:sz w:val="28"/>
          <w:szCs w:val="28"/>
        </w:rPr>
        <w:t>/26</w:t>
      </w:r>
    </w:p>
    <w:p w14:paraId="66F3148D" w14:textId="77777777" w:rsidR="009C50F5" w:rsidRPr="00BB0660" w:rsidRDefault="009C50F5" w:rsidP="00BB0660">
      <w:pPr>
        <w:pStyle w:val="af3"/>
        <w:jc w:val="both"/>
        <w:rPr>
          <w:sz w:val="26"/>
          <w:szCs w:val="26"/>
        </w:rPr>
      </w:pPr>
    </w:p>
    <w:p w14:paraId="5B68FE08" w14:textId="7E2B0103" w:rsidR="00EA6EB3" w:rsidRPr="00BB0660" w:rsidRDefault="00EA6EB3" w:rsidP="00BB0660">
      <w:pPr>
        <w:pStyle w:val="af3"/>
        <w:jc w:val="both"/>
        <w:rPr>
          <w:sz w:val="26"/>
          <w:szCs w:val="26"/>
        </w:rPr>
      </w:pPr>
      <w:r w:rsidRPr="00BB0660">
        <w:rPr>
          <w:sz w:val="26"/>
          <w:szCs w:val="26"/>
        </w:rPr>
        <w:t>м. Київ</w:t>
      </w:r>
      <w:r w:rsidRPr="00BB0660">
        <w:rPr>
          <w:sz w:val="26"/>
          <w:szCs w:val="26"/>
        </w:rPr>
        <w:tab/>
      </w:r>
      <w:r w:rsidRPr="00BB0660">
        <w:rPr>
          <w:sz w:val="26"/>
          <w:szCs w:val="26"/>
        </w:rPr>
        <w:tab/>
      </w:r>
      <w:r w:rsidRPr="00BB0660">
        <w:rPr>
          <w:sz w:val="26"/>
          <w:szCs w:val="26"/>
        </w:rPr>
        <w:tab/>
      </w:r>
      <w:r w:rsidRPr="00BB0660">
        <w:rPr>
          <w:sz w:val="26"/>
          <w:szCs w:val="26"/>
        </w:rPr>
        <w:tab/>
      </w:r>
      <w:r w:rsidR="007D6B93" w:rsidRPr="00BB0660">
        <w:rPr>
          <w:sz w:val="26"/>
          <w:szCs w:val="26"/>
        </w:rPr>
        <w:tab/>
      </w:r>
      <w:r w:rsidR="00FE1D24" w:rsidRPr="00BB0660">
        <w:rPr>
          <w:sz w:val="26"/>
          <w:szCs w:val="26"/>
        </w:rPr>
        <w:tab/>
      </w:r>
      <w:r w:rsidR="00FE1D24" w:rsidRPr="00BB0660">
        <w:rPr>
          <w:sz w:val="26"/>
          <w:szCs w:val="26"/>
        </w:rPr>
        <w:tab/>
      </w:r>
      <w:r w:rsidR="00BB0660">
        <w:rPr>
          <w:sz w:val="26"/>
          <w:szCs w:val="26"/>
        </w:rPr>
        <w:t xml:space="preserve">                       </w:t>
      </w:r>
      <w:r w:rsidR="00FE1D24" w:rsidRPr="00BB0660">
        <w:rPr>
          <w:sz w:val="26"/>
          <w:szCs w:val="26"/>
        </w:rPr>
        <w:t>______________________</w:t>
      </w:r>
    </w:p>
    <w:p w14:paraId="4FFE5B30" w14:textId="77777777" w:rsidR="00C8593B" w:rsidRPr="00BB0660" w:rsidRDefault="00C8593B" w:rsidP="00BB0660">
      <w:pPr>
        <w:pStyle w:val="af3"/>
        <w:jc w:val="both"/>
        <w:rPr>
          <w:sz w:val="26"/>
          <w:szCs w:val="26"/>
        </w:rPr>
      </w:pPr>
    </w:p>
    <w:p w14:paraId="21545DC4" w14:textId="48DB4855" w:rsidR="00DE4588" w:rsidRPr="00BB0660" w:rsidRDefault="00FE1D24" w:rsidP="00671E3C">
      <w:pPr>
        <w:pStyle w:val="af3"/>
        <w:ind w:firstLine="708"/>
        <w:jc w:val="both"/>
        <w:rPr>
          <w:sz w:val="26"/>
          <w:szCs w:val="26"/>
        </w:rPr>
      </w:pPr>
      <w:r w:rsidRPr="00BB0660">
        <w:rPr>
          <w:sz w:val="26"/>
          <w:szCs w:val="26"/>
        </w:rPr>
        <w:t>Департамент житлово-комунальної інфраструктури виконавчого органу Київської міської ради (Київської міської державної адміністрації)</w:t>
      </w:r>
      <w:r w:rsidR="0048798F" w:rsidRPr="00BB0660">
        <w:rPr>
          <w:sz w:val="26"/>
          <w:szCs w:val="26"/>
        </w:rPr>
        <w:t xml:space="preserve">, в особі </w:t>
      </w:r>
      <w:r w:rsidR="00BB0660" w:rsidRPr="00BB0660">
        <w:rPr>
          <w:sz w:val="26"/>
          <w:szCs w:val="26"/>
        </w:rPr>
        <w:t>директора Науменка Дмитра Володимировича</w:t>
      </w:r>
      <w:r w:rsidR="0048798F" w:rsidRPr="00BB0660">
        <w:rPr>
          <w:sz w:val="26"/>
          <w:szCs w:val="26"/>
        </w:rPr>
        <w:t xml:space="preserve">, який діє на підставі </w:t>
      </w:r>
      <w:r w:rsidR="00BB0660" w:rsidRPr="00BB0660">
        <w:rPr>
          <w:sz w:val="26"/>
          <w:szCs w:val="26"/>
        </w:rPr>
        <w:t>Положення про Департамент житлово-комунальної інфраструктури виконавчого органу Київської міської ради (Київської міської державної адміністрації), затвердженого рішенням Київської міської ради від 02.03.2023 № 6017/6058</w:t>
      </w:r>
      <w:r w:rsidR="00671E3C">
        <w:rPr>
          <w:sz w:val="26"/>
          <w:szCs w:val="26"/>
        </w:rPr>
        <w:t xml:space="preserve"> (далі – Позивач)</w:t>
      </w:r>
      <w:r w:rsidR="00D96882" w:rsidRPr="00BB0660">
        <w:rPr>
          <w:sz w:val="26"/>
          <w:szCs w:val="26"/>
        </w:rPr>
        <w:t>,</w:t>
      </w:r>
      <w:r w:rsidR="00EA6EB3" w:rsidRPr="00BB0660">
        <w:rPr>
          <w:sz w:val="26"/>
          <w:szCs w:val="26"/>
        </w:rPr>
        <w:t xml:space="preserve"> </w:t>
      </w:r>
      <w:r w:rsidR="00CA3728" w:rsidRPr="00BB0660">
        <w:rPr>
          <w:sz w:val="26"/>
          <w:szCs w:val="26"/>
        </w:rPr>
        <w:t>з однієї сторони, та</w:t>
      </w:r>
    </w:p>
    <w:p w14:paraId="2BD5B7ED" w14:textId="5DBF5775" w:rsidR="00B745B9" w:rsidRDefault="0048798F" w:rsidP="00671E3C">
      <w:pPr>
        <w:pStyle w:val="af3"/>
        <w:ind w:firstLine="708"/>
        <w:jc w:val="both"/>
        <w:rPr>
          <w:sz w:val="26"/>
          <w:szCs w:val="26"/>
        </w:rPr>
      </w:pPr>
      <w:r w:rsidRPr="00BB0660">
        <w:rPr>
          <w:sz w:val="26"/>
          <w:szCs w:val="26"/>
        </w:rPr>
        <w:t xml:space="preserve">Приватне акціонерне товариство «Акціонерна компанія «Київводоканал», в особі голови правління – генерального директора </w:t>
      </w:r>
      <w:r w:rsidR="00452849">
        <w:rPr>
          <w:sz w:val="26"/>
          <w:szCs w:val="26"/>
        </w:rPr>
        <w:t xml:space="preserve"> Паламаря Ігоря Івановича</w:t>
      </w:r>
      <w:r w:rsidRPr="00BB0660">
        <w:rPr>
          <w:sz w:val="26"/>
          <w:szCs w:val="26"/>
        </w:rPr>
        <w:t xml:space="preserve">, </w:t>
      </w:r>
      <w:r w:rsidR="00152F85" w:rsidRPr="00BB0660">
        <w:rPr>
          <w:sz w:val="26"/>
          <w:szCs w:val="26"/>
        </w:rPr>
        <w:t>який</w:t>
      </w:r>
      <w:r w:rsidRPr="00BB0660">
        <w:rPr>
          <w:sz w:val="26"/>
          <w:szCs w:val="26"/>
        </w:rPr>
        <w:t xml:space="preserve"> діє на підставі Статуту</w:t>
      </w:r>
      <w:r w:rsidR="00CA3728" w:rsidRPr="00BB0660">
        <w:rPr>
          <w:sz w:val="26"/>
          <w:szCs w:val="26"/>
        </w:rPr>
        <w:t>, з</w:t>
      </w:r>
      <w:r w:rsidR="0067643B" w:rsidRPr="00BB0660">
        <w:rPr>
          <w:sz w:val="26"/>
          <w:szCs w:val="26"/>
        </w:rPr>
        <w:t xml:space="preserve"> другої сторони, разом іменуються Сторонами, </w:t>
      </w:r>
    </w:p>
    <w:p w14:paraId="3C9DEE09" w14:textId="36F8003E" w:rsidR="00DE4588" w:rsidRPr="00BB0660" w:rsidRDefault="00465C3E" w:rsidP="00671E3C">
      <w:pPr>
        <w:pStyle w:val="af3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 зв’язку </w:t>
      </w:r>
      <w:r w:rsidR="00B745B9">
        <w:rPr>
          <w:sz w:val="26"/>
          <w:szCs w:val="26"/>
        </w:rPr>
        <w:t>з розглядом справи № 910/23</w:t>
      </w:r>
      <w:r w:rsidR="007C4204">
        <w:rPr>
          <w:sz w:val="26"/>
          <w:szCs w:val="26"/>
        </w:rPr>
        <w:t>3</w:t>
      </w:r>
      <w:r w:rsidR="00B745B9">
        <w:rPr>
          <w:sz w:val="26"/>
          <w:szCs w:val="26"/>
        </w:rPr>
        <w:t>/26 у Господарському суді міста Києва за позовом Департаменту житлово-комунальної інфраструктури виконавчого органу Київської міської ради (Київської міської державної адміністрації) до Приватного акціонерного товариства «Акціонерна компанія «Київводоканал» про стягнення заборгованості, з метою</w:t>
      </w:r>
      <w:r w:rsidR="003F5DE0" w:rsidRPr="00BB0660">
        <w:rPr>
          <w:sz w:val="26"/>
          <w:szCs w:val="26"/>
        </w:rPr>
        <w:t xml:space="preserve"> врегулювання спору</w:t>
      </w:r>
      <w:r w:rsidR="00B745B9">
        <w:rPr>
          <w:sz w:val="26"/>
          <w:szCs w:val="26"/>
        </w:rPr>
        <w:t>, що виник між Сторонами, домовилися про укладення цієї Мирової угоди на наступних умовах</w:t>
      </w:r>
      <w:r w:rsidR="0067643B" w:rsidRPr="00BB0660">
        <w:rPr>
          <w:sz w:val="26"/>
          <w:szCs w:val="26"/>
        </w:rPr>
        <w:t xml:space="preserve">: </w:t>
      </w:r>
    </w:p>
    <w:p w14:paraId="5AEC991E" w14:textId="77777777" w:rsidR="004455FF" w:rsidRPr="00BB0660" w:rsidRDefault="004455FF" w:rsidP="00BB0660">
      <w:pPr>
        <w:pStyle w:val="af3"/>
        <w:jc w:val="both"/>
        <w:rPr>
          <w:sz w:val="26"/>
          <w:szCs w:val="26"/>
        </w:rPr>
      </w:pPr>
    </w:p>
    <w:p w14:paraId="542EEFC6" w14:textId="6AD58446" w:rsidR="00662178" w:rsidRDefault="00662178" w:rsidP="00C077BE">
      <w:pPr>
        <w:pStyle w:val="af3"/>
        <w:numPr>
          <w:ilvl w:val="0"/>
          <w:numId w:val="21"/>
        </w:numPr>
        <w:tabs>
          <w:tab w:val="left" w:pos="993"/>
        </w:tabs>
        <w:ind w:left="0"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Відповідач визнає заборгованість за Договором </w:t>
      </w:r>
      <w:r w:rsidRPr="002076C7">
        <w:rPr>
          <w:sz w:val="26"/>
          <w:szCs w:val="26"/>
        </w:rPr>
        <w:t xml:space="preserve">про повернення коштів резервного фонду від </w:t>
      </w:r>
      <w:r w:rsidR="007C4204">
        <w:rPr>
          <w:sz w:val="26"/>
          <w:szCs w:val="26"/>
        </w:rPr>
        <w:t>29</w:t>
      </w:r>
      <w:r w:rsidRPr="002076C7">
        <w:rPr>
          <w:sz w:val="26"/>
          <w:szCs w:val="26"/>
        </w:rPr>
        <w:t>.</w:t>
      </w:r>
      <w:r w:rsidR="007C4204">
        <w:rPr>
          <w:sz w:val="26"/>
          <w:szCs w:val="26"/>
        </w:rPr>
        <w:t>04</w:t>
      </w:r>
      <w:r w:rsidRPr="002076C7">
        <w:rPr>
          <w:sz w:val="26"/>
          <w:szCs w:val="26"/>
        </w:rPr>
        <w:t>.202</w:t>
      </w:r>
      <w:r w:rsidR="007C4204">
        <w:rPr>
          <w:sz w:val="26"/>
          <w:szCs w:val="26"/>
        </w:rPr>
        <w:t>4</w:t>
      </w:r>
      <w:r w:rsidRPr="002076C7">
        <w:rPr>
          <w:sz w:val="26"/>
          <w:szCs w:val="26"/>
        </w:rPr>
        <w:t xml:space="preserve">  № </w:t>
      </w:r>
      <w:r w:rsidR="007C4204">
        <w:rPr>
          <w:sz w:val="26"/>
          <w:szCs w:val="26"/>
        </w:rPr>
        <w:t>22</w:t>
      </w:r>
      <w:r w:rsidRPr="002076C7">
        <w:rPr>
          <w:sz w:val="26"/>
          <w:szCs w:val="26"/>
        </w:rPr>
        <w:t xml:space="preserve"> (далі – Договір)</w:t>
      </w:r>
      <w:r>
        <w:rPr>
          <w:sz w:val="26"/>
          <w:szCs w:val="26"/>
        </w:rPr>
        <w:t>, яка складається з:</w:t>
      </w:r>
    </w:p>
    <w:p w14:paraId="4131743F" w14:textId="5086C0E7" w:rsidR="00D425FD" w:rsidRDefault="00525196" w:rsidP="00662178">
      <w:pPr>
        <w:pStyle w:val="af3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</w:t>
      </w:r>
      <w:r w:rsidR="00662178">
        <w:rPr>
          <w:sz w:val="26"/>
          <w:szCs w:val="26"/>
        </w:rPr>
        <w:t xml:space="preserve">основна заборгованість в сумі </w:t>
      </w:r>
      <w:r w:rsidR="007C4204" w:rsidRPr="007C4204">
        <w:rPr>
          <w:sz w:val="26"/>
          <w:szCs w:val="26"/>
        </w:rPr>
        <w:t>232 688 210,00 грн (двісті тридцять два мільйони шістсот  вісімдесят вісім тисяч двісті десять гривень 00 копійок)</w:t>
      </w:r>
      <w:r w:rsidR="00D425FD">
        <w:rPr>
          <w:sz w:val="26"/>
          <w:szCs w:val="26"/>
        </w:rPr>
        <w:t>;</w:t>
      </w:r>
    </w:p>
    <w:p w14:paraId="2E9E4213" w14:textId="18E28CFA" w:rsidR="00D425FD" w:rsidRDefault="00525196" w:rsidP="00662178">
      <w:pPr>
        <w:pStyle w:val="af3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</w:t>
      </w:r>
      <w:r w:rsidR="00D425FD">
        <w:rPr>
          <w:sz w:val="26"/>
          <w:szCs w:val="26"/>
        </w:rPr>
        <w:t xml:space="preserve">пеня в сумі </w:t>
      </w:r>
      <w:r w:rsidR="007C4204" w:rsidRPr="007C4204">
        <w:rPr>
          <w:sz w:val="26"/>
          <w:szCs w:val="26"/>
        </w:rPr>
        <w:t>2 569 132,84 грн (два мільйони п’ятсот шістдесят дев’ять тисяч сто тридцять дві гривні 84 копійки)</w:t>
      </w:r>
      <w:r w:rsidR="00465C3E">
        <w:rPr>
          <w:sz w:val="26"/>
          <w:szCs w:val="26"/>
        </w:rPr>
        <w:t>, яка розрахована</w:t>
      </w:r>
      <w:r>
        <w:rPr>
          <w:sz w:val="26"/>
          <w:szCs w:val="26"/>
        </w:rPr>
        <w:t xml:space="preserve"> станом на 12.01.2026</w:t>
      </w:r>
      <w:r w:rsidR="00D425FD">
        <w:rPr>
          <w:sz w:val="26"/>
          <w:szCs w:val="26"/>
        </w:rPr>
        <w:t>;</w:t>
      </w:r>
    </w:p>
    <w:p w14:paraId="0A5B5D3C" w14:textId="39515834" w:rsidR="00D425FD" w:rsidRDefault="00525196" w:rsidP="00662178">
      <w:pPr>
        <w:pStyle w:val="af3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1.3. </w:t>
      </w:r>
      <w:r w:rsidR="00D425FD">
        <w:rPr>
          <w:sz w:val="26"/>
          <w:szCs w:val="26"/>
        </w:rPr>
        <w:t>штраф в сумі 17 000</w:t>
      </w:r>
      <w:r w:rsidR="00FE1D24" w:rsidRPr="00BB0660">
        <w:rPr>
          <w:sz w:val="26"/>
          <w:szCs w:val="26"/>
        </w:rPr>
        <w:t>,</w:t>
      </w:r>
      <w:r w:rsidR="00D425FD">
        <w:rPr>
          <w:sz w:val="26"/>
          <w:szCs w:val="26"/>
        </w:rPr>
        <w:t xml:space="preserve">00 грн (сімнадцять тисяч гривень 00 копійок); </w:t>
      </w:r>
      <w:r w:rsidR="00FE1D24" w:rsidRPr="00BB0660">
        <w:rPr>
          <w:sz w:val="26"/>
          <w:szCs w:val="26"/>
        </w:rPr>
        <w:t xml:space="preserve"> </w:t>
      </w:r>
    </w:p>
    <w:p w14:paraId="37C18B71" w14:textId="1E24488C" w:rsidR="00E8226E" w:rsidRDefault="00525196" w:rsidP="00662178">
      <w:pPr>
        <w:pStyle w:val="af3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 </w:t>
      </w:r>
      <w:r w:rsidR="00D425FD">
        <w:rPr>
          <w:sz w:val="26"/>
          <w:szCs w:val="26"/>
        </w:rPr>
        <w:t xml:space="preserve">3% річних в сумі </w:t>
      </w:r>
      <w:r w:rsidR="007C4204" w:rsidRPr="007C4204">
        <w:rPr>
          <w:sz w:val="26"/>
          <w:szCs w:val="26"/>
        </w:rPr>
        <w:t>248 625,76 грн (двісті сорок вісім тисяч шістсот двадцять п’ять гривень 76 копійок)</w:t>
      </w:r>
      <w:r w:rsidR="00465C3E">
        <w:rPr>
          <w:sz w:val="26"/>
          <w:szCs w:val="26"/>
        </w:rPr>
        <w:t xml:space="preserve">, які розраховані </w:t>
      </w:r>
      <w:r w:rsidR="00E8226E">
        <w:rPr>
          <w:sz w:val="26"/>
          <w:szCs w:val="26"/>
        </w:rPr>
        <w:t xml:space="preserve">станом на </w:t>
      </w:r>
      <w:r>
        <w:rPr>
          <w:sz w:val="26"/>
          <w:szCs w:val="26"/>
        </w:rPr>
        <w:t>12.01.2026</w:t>
      </w:r>
      <w:r w:rsidR="00E8226E">
        <w:rPr>
          <w:sz w:val="26"/>
          <w:szCs w:val="26"/>
        </w:rPr>
        <w:t>.</w:t>
      </w:r>
    </w:p>
    <w:p w14:paraId="11C1B433" w14:textId="1BE06A3D" w:rsidR="00DE4588" w:rsidRPr="00BB0660" w:rsidRDefault="00E8226E" w:rsidP="00C077BE">
      <w:pPr>
        <w:pStyle w:val="af3"/>
        <w:numPr>
          <w:ilvl w:val="0"/>
          <w:numId w:val="21"/>
        </w:numPr>
        <w:tabs>
          <w:tab w:val="left" w:pos="426"/>
          <w:tab w:val="left" w:pos="993"/>
        </w:tabs>
        <w:ind w:left="0" w:firstLine="720"/>
        <w:jc w:val="both"/>
        <w:rPr>
          <w:sz w:val="26"/>
          <w:szCs w:val="26"/>
        </w:rPr>
      </w:pPr>
      <w:r>
        <w:rPr>
          <w:sz w:val="26"/>
          <w:szCs w:val="26"/>
        </w:rPr>
        <w:t>Сторони погоджуються, що Позивачем у справі № 910/23</w:t>
      </w:r>
      <w:r w:rsidR="007C4204">
        <w:rPr>
          <w:sz w:val="26"/>
          <w:szCs w:val="26"/>
        </w:rPr>
        <w:t>3</w:t>
      </w:r>
      <w:r>
        <w:rPr>
          <w:sz w:val="26"/>
          <w:szCs w:val="26"/>
        </w:rPr>
        <w:t xml:space="preserve">/26 сплачено судовий збір за подання позовної заяви в сумі </w:t>
      </w:r>
      <w:r w:rsidR="00C325E8" w:rsidRPr="00BB0660">
        <w:rPr>
          <w:sz w:val="26"/>
          <w:szCs w:val="26"/>
        </w:rPr>
        <w:t xml:space="preserve">931 840,00 </w:t>
      </w:r>
      <w:r>
        <w:rPr>
          <w:sz w:val="26"/>
          <w:szCs w:val="26"/>
        </w:rPr>
        <w:t>(дев’ятсот тридцять одна</w:t>
      </w:r>
      <w:r w:rsidR="00D40FA1">
        <w:rPr>
          <w:sz w:val="26"/>
          <w:szCs w:val="26"/>
        </w:rPr>
        <w:t xml:space="preserve"> тисяча</w:t>
      </w:r>
      <w:r>
        <w:rPr>
          <w:sz w:val="26"/>
          <w:szCs w:val="26"/>
        </w:rPr>
        <w:t xml:space="preserve"> вісімсот сорок гривень 00 копійок)</w:t>
      </w:r>
      <w:r w:rsidR="00C325E8" w:rsidRPr="00BB0660">
        <w:rPr>
          <w:sz w:val="26"/>
          <w:szCs w:val="26"/>
        </w:rPr>
        <w:t>.</w:t>
      </w:r>
      <w:r>
        <w:rPr>
          <w:sz w:val="26"/>
          <w:szCs w:val="26"/>
        </w:rPr>
        <w:t xml:space="preserve"> Питання повернення Позивачу 50</w:t>
      </w:r>
      <w:r w:rsidR="009E2733">
        <w:rPr>
          <w:sz w:val="26"/>
          <w:szCs w:val="26"/>
        </w:rPr>
        <w:t xml:space="preserve"> відсотків сплаченого </w:t>
      </w:r>
      <w:r>
        <w:rPr>
          <w:sz w:val="26"/>
          <w:szCs w:val="26"/>
        </w:rPr>
        <w:t xml:space="preserve">судового збору будуть вирішенні в порядку статті 130 </w:t>
      </w:r>
      <w:r w:rsidR="00FE1D24" w:rsidRPr="00BB066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Господарського процесуального кодексу України, решта судових витрат </w:t>
      </w:r>
      <w:r w:rsidR="001D126E">
        <w:rPr>
          <w:sz w:val="26"/>
          <w:szCs w:val="26"/>
        </w:rPr>
        <w:t xml:space="preserve">в розмірі 50 відсотків </w:t>
      </w:r>
      <w:r>
        <w:rPr>
          <w:sz w:val="26"/>
          <w:szCs w:val="26"/>
        </w:rPr>
        <w:t xml:space="preserve">в сумі </w:t>
      </w:r>
      <w:r w:rsidRPr="00E8226E">
        <w:rPr>
          <w:sz w:val="26"/>
          <w:szCs w:val="26"/>
        </w:rPr>
        <w:t>465</w:t>
      </w:r>
      <w:r>
        <w:rPr>
          <w:sz w:val="26"/>
          <w:szCs w:val="26"/>
        </w:rPr>
        <w:t> </w:t>
      </w:r>
      <w:r w:rsidRPr="00E8226E">
        <w:rPr>
          <w:sz w:val="26"/>
          <w:szCs w:val="26"/>
        </w:rPr>
        <w:t>920</w:t>
      </w:r>
      <w:r>
        <w:rPr>
          <w:sz w:val="26"/>
          <w:szCs w:val="26"/>
        </w:rPr>
        <w:t>,00 (чотириста шістдесят п’ять тисяч дев’ятсот двадц</w:t>
      </w:r>
      <w:r w:rsidR="00590747">
        <w:rPr>
          <w:sz w:val="26"/>
          <w:szCs w:val="26"/>
        </w:rPr>
        <w:t>ять гривень 00 копійок) покладає</w:t>
      </w:r>
      <w:r>
        <w:rPr>
          <w:sz w:val="26"/>
          <w:szCs w:val="26"/>
        </w:rPr>
        <w:t>ться на Відповідача.</w:t>
      </w:r>
    </w:p>
    <w:p w14:paraId="62F5E22E" w14:textId="039DD473" w:rsidR="00C325E8" w:rsidRPr="00BB0660" w:rsidRDefault="00C077BE" w:rsidP="004A509A">
      <w:pPr>
        <w:pStyle w:val="af3"/>
        <w:numPr>
          <w:ilvl w:val="0"/>
          <w:numId w:val="21"/>
        </w:numPr>
        <w:tabs>
          <w:tab w:val="left" w:pos="426"/>
          <w:tab w:val="left" w:pos="720"/>
        </w:tabs>
        <w:ind w:left="0"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Відповідач зобов’язується сплатити заборгованість, визначену у пункті 1 цієї Мирової угоди, </w:t>
      </w:r>
      <w:r w:rsidR="004A509A" w:rsidRPr="004A509A">
        <w:rPr>
          <w:sz w:val="26"/>
          <w:szCs w:val="26"/>
        </w:rPr>
        <w:t>до 31.12.2028</w:t>
      </w:r>
      <w:r w:rsidR="004A509A">
        <w:rPr>
          <w:sz w:val="26"/>
          <w:szCs w:val="26"/>
        </w:rPr>
        <w:t xml:space="preserve">. </w:t>
      </w:r>
    </w:p>
    <w:p w14:paraId="2571C65D" w14:textId="77777777" w:rsidR="00A66E06" w:rsidRPr="00A66E06" w:rsidRDefault="00A66E06" w:rsidP="00A66E06">
      <w:pPr>
        <w:pStyle w:val="ad"/>
        <w:numPr>
          <w:ilvl w:val="0"/>
          <w:numId w:val="21"/>
        </w:numPr>
        <w:ind w:left="0" w:firstLine="709"/>
        <w:rPr>
          <w:sz w:val="26"/>
          <w:szCs w:val="26"/>
        </w:rPr>
      </w:pPr>
      <w:r w:rsidRPr="00A66E06">
        <w:rPr>
          <w:sz w:val="26"/>
          <w:szCs w:val="26"/>
        </w:rPr>
        <w:t xml:space="preserve">Відповідач здійснює перерахування коштів, визначених у підпунктах 1.1-1.4 пункту 1 цієї Мирової угоди, за реквізитами, які повідомить Позивач. </w:t>
      </w:r>
    </w:p>
    <w:p w14:paraId="6ED09459" w14:textId="4F9B1E40" w:rsidR="00DF7F1E" w:rsidRDefault="00DF7F1E" w:rsidP="00546E40">
      <w:pPr>
        <w:pStyle w:val="af3"/>
        <w:numPr>
          <w:ilvl w:val="0"/>
          <w:numId w:val="21"/>
        </w:numPr>
        <w:tabs>
          <w:tab w:val="left" w:pos="993"/>
        </w:tabs>
        <w:ind w:left="0" w:firstLine="720"/>
        <w:jc w:val="both"/>
        <w:rPr>
          <w:bCs/>
          <w:sz w:val="26"/>
          <w:szCs w:val="26"/>
          <w:lang w:eastAsia="uk-UA"/>
        </w:rPr>
      </w:pPr>
      <w:r>
        <w:rPr>
          <w:bCs/>
          <w:sz w:val="26"/>
          <w:szCs w:val="26"/>
          <w:lang w:eastAsia="uk-UA"/>
        </w:rPr>
        <w:t xml:space="preserve">Відповідач здійснює перерахування коштів, визначених у пункті 2 цієї Мирової угоди, </w:t>
      </w:r>
      <w:r w:rsidRPr="009B3867">
        <w:rPr>
          <w:b/>
          <w:bCs/>
          <w:sz w:val="26"/>
          <w:szCs w:val="26"/>
          <w:lang w:eastAsia="uk-UA"/>
        </w:rPr>
        <w:t xml:space="preserve">до </w:t>
      </w:r>
      <w:r w:rsidR="00525196" w:rsidRPr="009B3867">
        <w:rPr>
          <w:b/>
          <w:bCs/>
          <w:sz w:val="26"/>
          <w:szCs w:val="26"/>
          <w:lang w:eastAsia="uk-UA"/>
        </w:rPr>
        <w:t>30.0</w:t>
      </w:r>
      <w:r w:rsidR="00546E40">
        <w:rPr>
          <w:b/>
          <w:bCs/>
          <w:sz w:val="26"/>
          <w:szCs w:val="26"/>
          <w:lang w:eastAsia="uk-UA"/>
        </w:rPr>
        <w:t>9</w:t>
      </w:r>
      <w:r w:rsidR="00525196" w:rsidRPr="009B3867">
        <w:rPr>
          <w:b/>
          <w:bCs/>
          <w:sz w:val="26"/>
          <w:szCs w:val="26"/>
          <w:lang w:eastAsia="uk-UA"/>
        </w:rPr>
        <w:t>.2026</w:t>
      </w:r>
      <w:r>
        <w:rPr>
          <w:bCs/>
          <w:sz w:val="26"/>
          <w:szCs w:val="26"/>
          <w:lang w:eastAsia="uk-UA"/>
        </w:rPr>
        <w:t xml:space="preserve"> за наступними реквізитами:</w:t>
      </w:r>
    </w:p>
    <w:p w14:paraId="1B76DD81" w14:textId="77777777" w:rsidR="00E40CCA" w:rsidRDefault="00E40CCA" w:rsidP="00DF7F1E">
      <w:pPr>
        <w:pStyle w:val="af3"/>
        <w:tabs>
          <w:tab w:val="left" w:pos="993"/>
        </w:tabs>
        <w:jc w:val="both"/>
        <w:rPr>
          <w:bCs/>
          <w:sz w:val="26"/>
          <w:szCs w:val="26"/>
          <w:lang w:eastAsia="uk-UA"/>
        </w:rPr>
      </w:pPr>
      <w:r>
        <w:rPr>
          <w:bCs/>
          <w:sz w:val="26"/>
          <w:szCs w:val="26"/>
          <w:lang w:eastAsia="uk-UA"/>
        </w:rPr>
        <w:t xml:space="preserve">Отримувач коштів: Департамент житлово-комунальної інфраструктури виконавчого органу Київської міської ради (Державної київської міської державної адміністрації) </w:t>
      </w:r>
    </w:p>
    <w:p w14:paraId="3CE8B3C5" w14:textId="67BAFB5A" w:rsidR="00E40CCA" w:rsidRDefault="00E40CCA" w:rsidP="00DF7F1E">
      <w:pPr>
        <w:pStyle w:val="af3"/>
        <w:tabs>
          <w:tab w:val="left" w:pos="993"/>
        </w:tabs>
        <w:jc w:val="both"/>
        <w:rPr>
          <w:bCs/>
          <w:sz w:val="26"/>
          <w:szCs w:val="26"/>
          <w:lang w:eastAsia="uk-UA"/>
        </w:rPr>
      </w:pPr>
      <w:r>
        <w:rPr>
          <w:bCs/>
          <w:sz w:val="26"/>
          <w:szCs w:val="26"/>
          <w:lang w:eastAsia="uk-UA"/>
        </w:rPr>
        <w:t xml:space="preserve">Банк отримувача: </w:t>
      </w:r>
      <w:proofErr w:type="spellStart"/>
      <w:r w:rsidR="009B3867" w:rsidRPr="009B3867">
        <w:rPr>
          <w:bCs/>
          <w:sz w:val="26"/>
          <w:szCs w:val="26"/>
          <w:lang w:eastAsia="uk-UA"/>
        </w:rPr>
        <w:t>Держказначейська</w:t>
      </w:r>
      <w:proofErr w:type="spellEnd"/>
      <w:r w:rsidR="009B3867" w:rsidRPr="009B3867">
        <w:rPr>
          <w:bCs/>
          <w:sz w:val="26"/>
          <w:szCs w:val="26"/>
          <w:lang w:eastAsia="uk-UA"/>
        </w:rPr>
        <w:t xml:space="preserve"> служба України, м. Київ</w:t>
      </w:r>
    </w:p>
    <w:p w14:paraId="0B498A2F" w14:textId="5C70E257" w:rsidR="002A5C01" w:rsidRDefault="002A5C01" w:rsidP="00DF7F1E">
      <w:pPr>
        <w:pStyle w:val="af3"/>
        <w:tabs>
          <w:tab w:val="left" w:pos="993"/>
        </w:tabs>
        <w:jc w:val="both"/>
        <w:rPr>
          <w:bCs/>
          <w:sz w:val="26"/>
          <w:szCs w:val="26"/>
          <w:lang w:eastAsia="uk-UA"/>
        </w:rPr>
      </w:pPr>
      <w:r>
        <w:rPr>
          <w:bCs/>
          <w:sz w:val="26"/>
          <w:szCs w:val="26"/>
          <w:lang w:eastAsia="uk-UA"/>
        </w:rPr>
        <w:lastRenderedPageBreak/>
        <w:t xml:space="preserve">Код </w:t>
      </w:r>
      <w:r w:rsidR="00CB46B2">
        <w:rPr>
          <w:bCs/>
          <w:sz w:val="26"/>
          <w:szCs w:val="26"/>
          <w:lang w:eastAsia="uk-UA"/>
        </w:rPr>
        <w:t>банку: 820172</w:t>
      </w:r>
    </w:p>
    <w:p w14:paraId="31FD7D42" w14:textId="7DE23F3E" w:rsidR="00E40CCA" w:rsidRPr="009B3867" w:rsidRDefault="00E40CCA" w:rsidP="00DF7F1E">
      <w:pPr>
        <w:pStyle w:val="af3"/>
        <w:tabs>
          <w:tab w:val="left" w:pos="993"/>
        </w:tabs>
        <w:jc w:val="both"/>
        <w:rPr>
          <w:bCs/>
          <w:sz w:val="26"/>
          <w:szCs w:val="26"/>
          <w:lang w:eastAsia="uk-UA"/>
        </w:rPr>
      </w:pPr>
      <w:r>
        <w:rPr>
          <w:bCs/>
          <w:sz w:val="26"/>
          <w:szCs w:val="26"/>
          <w:lang w:eastAsia="uk-UA"/>
        </w:rPr>
        <w:t>Код отримувача</w:t>
      </w:r>
      <w:r w:rsidR="00525196">
        <w:rPr>
          <w:bCs/>
          <w:sz w:val="26"/>
          <w:szCs w:val="26"/>
          <w:lang w:eastAsia="uk-UA"/>
        </w:rPr>
        <w:t>:</w:t>
      </w:r>
      <w:r w:rsidR="009B3867" w:rsidRPr="009B3867">
        <w:rPr>
          <w:bCs/>
          <w:sz w:val="26"/>
          <w:szCs w:val="26"/>
          <w:lang w:eastAsia="uk-UA"/>
        </w:rPr>
        <w:t xml:space="preserve"> 33695540</w:t>
      </w:r>
    </w:p>
    <w:p w14:paraId="6BA13524" w14:textId="7C912810" w:rsidR="009B3867" w:rsidRPr="002A5C01" w:rsidRDefault="009B3867" w:rsidP="00DF7F1E">
      <w:pPr>
        <w:pStyle w:val="af3"/>
        <w:tabs>
          <w:tab w:val="left" w:pos="993"/>
        </w:tabs>
        <w:jc w:val="both"/>
        <w:rPr>
          <w:bCs/>
          <w:sz w:val="26"/>
          <w:szCs w:val="26"/>
          <w:lang w:eastAsia="uk-UA"/>
        </w:rPr>
      </w:pPr>
      <w:r w:rsidRPr="009B3867">
        <w:rPr>
          <w:bCs/>
          <w:sz w:val="26"/>
          <w:szCs w:val="26"/>
          <w:lang w:eastAsia="uk-UA"/>
        </w:rPr>
        <w:t>Номер рахунку (IBAN)</w:t>
      </w:r>
      <w:r w:rsidRPr="00BB0660">
        <w:rPr>
          <w:bCs/>
          <w:sz w:val="26"/>
          <w:szCs w:val="26"/>
          <w:lang w:eastAsia="uk-UA"/>
        </w:rPr>
        <w:t xml:space="preserve">: </w:t>
      </w:r>
      <w:r w:rsidR="002A5C01" w:rsidRPr="00BB0660">
        <w:rPr>
          <w:bCs/>
          <w:sz w:val="26"/>
          <w:szCs w:val="26"/>
          <w:lang w:val="en-US" w:eastAsia="uk-UA"/>
        </w:rPr>
        <w:t>UA</w:t>
      </w:r>
      <w:r w:rsidR="002A5C01">
        <w:rPr>
          <w:bCs/>
          <w:sz w:val="26"/>
          <w:szCs w:val="26"/>
          <w:lang w:eastAsia="uk-UA"/>
        </w:rPr>
        <w:t xml:space="preserve">708201720344240001000049702 </w:t>
      </w:r>
    </w:p>
    <w:p w14:paraId="098271C6" w14:textId="5ADC3BD3" w:rsidR="00DF7F1E" w:rsidRDefault="00E40CCA" w:rsidP="00DF7F1E">
      <w:pPr>
        <w:pStyle w:val="af3"/>
        <w:tabs>
          <w:tab w:val="left" w:pos="993"/>
        </w:tabs>
        <w:jc w:val="both"/>
        <w:rPr>
          <w:bCs/>
          <w:sz w:val="26"/>
          <w:szCs w:val="26"/>
          <w:lang w:eastAsia="uk-UA"/>
        </w:rPr>
      </w:pPr>
      <w:r>
        <w:rPr>
          <w:bCs/>
          <w:sz w:val="26"/>
          <w:szCs w:val="26"/>
          <w:lang w:eastAsia="uk-UA"/>
        </w:rPr>
        <w:t>Призначення платежу: «Судовий збір відповідно до Мирової угоди від __</w:t>
      </w:r>
      <w:r w:rsidR="009B3867">
        <w:rPr>
          <w:bCs/>
          <w:sz w:val="26"/>
          <w:szCs w:val="26"/>
          <w:lang w:eastAsia="uk-UA"/>
        </w:rPr>
        <w:t>_</w:t>
      </w:r>
      <w:r>
        <w:rPr>
          <w:bCs/>
          <w:sz w:val="26"/>
          <w:szCs w:val="26"/>
          <w:lang w:eastAsia="uk-UA"/>
        </w:rPr>
        <w:t xml:space="preserve"> (справа </w:t>
      </w:r>
      <w:r w:rsidR="009B3867">
        <w:rPr>
          <w:bCs/>
          <w:sz w:val="26"/>
          <w:szCs w:val="26"/>
          <w:lang w:eastAsia="uk-UA"/>
        </w:rPr>
        <w:br/>
      </w:r>
      <w:r>
        <w:rPr>
          <w:bCs/>
          <w:sz w:val="26"/>
          <w:szCs w:val="26"/>
          <w:lang w:eastAsia="uk-UA"/>
        </w:rPr>
        <w:t>№ 910/23</w:t>
      </w:r>
      <w:r w:rsidR="007C4204">
        <w:rPr>
          <w:bCs/>
          <w:sz w:val="26"/>
          <w:szCs w:val="26"/>
          <w:lang w:eastAsia="uk-UA"/>
        </w:rPr>
        <w:t>3</w:t>
      </w:r>
      <w:r>
        <w:rPr>
          <w:bCs/>
          <w:sz w:val="26"/>
          <w:szCs w:val="26"/>
          <w:lang w:eastAsia="uk-UA"/>
        </w:rPr>
        <w:t xml:space="preserve">/26). </w:t>
      </w:r>
    </w:p>
    <w:p w14:paraId="11769A6C" w14:textId="5E6F796C" w:rsidR="00F07D39" w:rsidRPr="00525196" w:rsidRDefault="00F07D39" w:rsidP="00546E40">
      <w:pPr>
        <w:pStyle w:val="af3"/>
        <w:numPr>
          <w:ilvl w:val="0"/>
          <w:numId w:val="21"/>
        </w:numPr>
        <w:tabs>
          <w:tab w:val="left" w:pos="720"/>
          <w:tab w:val="left" w:pos="993"/>
        </w:tabs>
        <w:ind w:left="0" w:firstLine="720"/>
        <w:jc w:val="both"/>
        <w:rPr>
          <w:sz w:val="26"/>
          <w:szCs w:val="26"/>
        </w:rPr>
      </w:pPr>
      <w:r w:rsidRPr="00525196">
        <w:rPr>
          <w:sz w:val="26"/>
          <w:szCs w:val="26"/>
        </w:rPr>
        <w:t xml:space="preserve">У разі зміни банківських реквізитів для платежу з ініціативи банку або </w:t>
      </w:r>
      <w:r w:rsidR="00525196">
        <w:rPr>
          <w:sz w:val="26"/>
          <w:szCs w:val="26"/>
        </w:rPr>
        <w:t>Позивача</w:t>
      </w:r>
      <w:r w:rsidRPr="00525196">
        <w:rPr>
          <w:sz w:val="26"/>
          <w:szCs w:val="26"/>
        </w:rPr>
        <w:t xml:space="preserve">, або в інших випадках, </w:t>
      </w:r>
      <w:r w:rsidR="00525196">
        <w:rPr>
          <w:sz w:val="26"/>
          <w:szCs w:val="26"/>
        </w:rPr>
        <w:t>Позивач</w:t>
      </w:r>
      <w:r w:rsidRPr="00525196">
        <w:rPr>
          <w:sz w:val="26"/>
          <w:szCs w:val="26"/>
        </w:rPr>
        <w:t xml:space="preserve"> зобов`язаний протягом 5 (п`яти) календарних днів з дати їх зміни письмово повідомити </w:t>
      </w:r>
      <w:r w:rsidR="00525196">
        <w:rPr>
          <w:sz w:val="26"/>
          <w:szCs w:val="26"/>
        </w:rPr>
        <w:t>Відповідачу</w:t>
      </w:r>
      <w:r w:rsidRPr="00525196">
        <w:rPr>
          <w:sz w:val="26"/>
          <w:szCs w:val="26"/>
        </w:rPr>
        <w:t xml:space="preserve"> реквізити, за якими мають здійснюватися платежі. </w:t>
      </w:r>
    </w:p>
    <w:p w14:paraId="21DBEEA5" w14:textId="696C353F" w:rsidR="00C876B5" w:rsidRDefault="00C876B5" w:rsidP="00546E40">
      <w:pPr>
        <w:pStyle w:val="af3"/>
        <w:numPr>
          <w:ilvl w:val="0"/>
          <w:numId w:val="21"/>
        </w:numPr>
        <w:tabs>
          <w:tab w:val="left" w:pos="993"/>
        </w:tabs>
        <w:ind w:left="0" w:firstLine="720"/>
        <w:jc w:val="both"/>
        <w:rPr>
          <w:sz w:val="26"/>
          <w:szCs w:val="26"/>
        </w:rPr>
      </w:pPr>
      <w:r w:rsidRPr="00AD3995">
        <w:rPr>
          <w:sz w:val="26"/>
          <w:szCs w:val="26"/>
        </w:rPr>
        <w:t>Відповідач має право на достроков</w:t>
      </w:r>
      <w:r w:rsidR="00C343B3" w:rsidRPr="00AD3995">
        <w:rPr>
          <w:sz w:val="26"/>
          <w:szCs w:val="26"/>
        </w:rPr>
        <w:t>у сплату</w:t>
      </w:r>
      <w:r w:rsidRPr="00AD3995">
        <w:rPr>
          <w:sz w:val="26"/>
          <w:szCs w:val="26"/>
        </w:rPr>
        <w:t xml:space="preserve"> </w:t>
      </w:r>
      <w:r w:rsidR="00004A34" w:rsidRPr="00AD3995">
        <w:rPr>
          <w:sz w:val="26"/>
          <w:szCs w:val="26"/>
        </w:rPr>
        <w:t xml:space="preserve">заборгованості, </w:t>
      </w:r>
      <w:r w:rsidR="00C343B3" w:rsidRPr="00AD3995">
        <w:rPr>
          <w:sz w:val="26"/>
          <w:szCs w:val="26"/>
        </w:rPr>
        <w:t>визначену у пункті 1 цієї Мирової угоди</w:t>
      </w:r>
      <w:r w:rsidR="00936980" w:rsidRPr="00AD3995">
        <w:rPr>
          <w:sz w:val="26"/>
          <w:szCs w:val="26"/>
        </w:rPr>
        <w:t>, та судовий збір, визначений у пункті 2 цієї Мирової угоди</w:t>
      </w:r>
      <w:r w:rsidRPr="00AD3995">
        <w:rPr>
          <w:sz w:val="26"/>
          <w:szCs w:val="26"/>
        </w:rPr>
        <w:t>.</w:t>
      </w:r>
    </w:p>
    <w:p w14:paraId="77439829" w14:textId="1A08102B" w:rsidR="000B5DFA" w:rsidRPr="00AD3995" w:rsidRDefault="000B5DFA" w:rsidP="00546E40">
      <w:pPr>
        <w:pStyle w:val="af3"/>
        <w:numPr>
          <w:ilvl w:val="0"/>
          <w:numId w:val="21"/>
        </w:numPr>
        <w:tabs>
          <w:tab w:val="left" w:pos="993"/>
        </w:tabs>
        <w:ind w:left="0"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Ухвала, якою затверджена ця Мирова угода, може бути пред’явлена до примусового виконання </w:t>
      </w:r>
      <w:r w:rsidRPr="000B5DFA">
        <w:rPr>
          <w:sz w:val="26"/>
          <w:szCs w:val="26"/>
        </w:rPr>
        <w:t xml:space="preserve">протягом трьох років з наступного дня після набрання </w:t>
      </w:r>
      <w:r>
        <w:rPr>
          <w:sz w:val="26"/>
          <w:szCs w:val="26"/>
        </w:rPr>
        <w:t xml:space="preserve">ухвалою </w:t>
      </w:r>
      <w:r w:rsidRPr="000B5DFA">
        <w:rPr>
          <w:sz w:val="26"/>
          <w:szCs w:val="26"/>
        </w:rPr>
        <w:t>законної сили</w:t>
      </w:r>
      <w:r>
        <w:rPr>
          <w:sz w:val="26"/>
          <w:szCs w:val="26"/>
        </w:rPr>
        <w:t xml:space="preserve"> відповідно до статті 12 Закону України «Про виконавче провадження».</w:t>
      </w:r>
    </w:p>
    <w:p w14:paraId="4DBA96CF" w14:textId="77777777" w:rsidR="00650578" w:rsidRDefault="00CA5EF6" w:rsidP="00546E40">
      <w:pPr>
        <w:pStyle w:val="af3"/>
        <w:numPr>
          <w:ilvl w:val="0"/>
          <w:numId w:val="21"/>
        </w:numPr>
        <w:tabs>
          <w:tab w:val="left" w:pos="720"/>
          <w:tab w:val="left" w:pos="1134"/>
        </w:tabs>
        <w:ind w:left="0" w:firstLine="720"/>
        <w:jc w:val="both"/>
        <w:rPr>
          <w:sz w:val="26"/>
          <w:szCs w:val="26"/>
        </w:rPr>
      </w:pPr>
      <w:r>
        <w:rPr>
          <w:sz w:val="26"/>
          <w:szCs w:val="26"/>
        </w:rPr>
        <w:t>У випадку, якщо в ході виконання цієї Мирової угоди відбудуться реорганізація, зміна підпорядкованості чи власності однієї із Сторін</w:t>
      </w:r>
      <w:r w:rsidR="00650578">
        <w:rPr>
          <w:sz w:val="26"/>
          <w:szCs w:val="26"/>
        </w:rPr>
        <w:t>, то ця Мирова угода зберігає силу для правонаступника такої Сторони.</w:t>
      </w:r>
    </w:p>
    <w:p w14:paraId="60D71EA1" w14:textId="4982FD50" w:rsidR="00650578" w:rsidRDefault="00650578" w:rsidP="00546E40">
      <w:pPr>
        <w:pStyle w:val="af3"/>
        <w:numPr>
          <w:ilvl w:val="0"/>
          <w:numId w:val="21"/>
        </w:numPr>
        <w:tabs>
          <w:tab w:val="left" w:pos="720"/>
          <w:tab w:val="left" w:pos="1134"/>
        </w:tabs>
        <w:ind w:left="0" w:firstLine="720"/>
        <w:jc w:val="both"/>
        <w:rPr>
          <w:sz w:val="26"/>
          <w:szCs w:val="26"/>
        </w:rPr>
      </w:pPr>
      <w:r>
        <w:rPr>
          <w:sz w:val="26"/>
          <w:szCs w:val="26"/>
        </w:rPr>
        <w:t>Сторони домовилися, що будь-які судові витрати Відповідача, в тому числі витрати на професійну правничу допомогу,</w:t>
      </w:r>
      <w:r w:rsidR="004A509A">
        <w:rPr>
          <w:sz w:val="26"/>
          <w:szCs w:val="26"/>
        </w:rPr>
        <w:t xml:space="preserve"> </w:t>
      </w:r>
      <w:r>
        <w:rPr>
          <w:sz w:val="26"/>
          <w:szCs w:val="26"/>
        </w:rPr>
        <w:t>Позивачем не відшкодовуються, а в повному обсязі покладаються на Відповідача.</w:t>
      </w:r>
    </w:p>
    <w:p w14:paraId="6AB3AB52" w14:textId="00579EED" w:rsidR="00EE34B6" w:rsidRPr="004A509A" w:rsidRDefault="004A509A" w:rsidP="007C4204">
      <w:pPr>
        <w:pStyle w:val="af3"/>
        <w:numPr>
          <w:ilvl w:val="0"/>
          <w:numId w:val="21"/>
        </w:numPr>
        <w:tabs>
          <w:tab w:val="left" w:pos="72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Pr="004A509A">
        <w:rPr>
          <w:sz w:val="26"/>
          <w:szCs w:val="26"/>
        </w:rPr>
        <w:t xml:space="preserve">торони домовилися, що не підлягають нарахуванню та стягненню з Відповідача штрафні та фінансові санкції на заборгованість за договором </w:t>
      </w:r>
      <w:r w:rsidR="0088342A" w:rsidRPr="0088342A">
        <w:rPr>
          <w:sz w:val="26"/>
          <w:szCs w:val="26"/>
        </w:rPr>
        <w:t xml:space="preserve">від </w:t>
      </w:r>
      <w:r w:rsidR="007C4204" w:rsidRPr="007C4204">
        <w:rPr>
          <w:sz w:val="26"/>
          <w:szCs w:val="26"/>
        </w:rPr>
        <w:t>29.04.2024  № 22</w:t>
      </w:r>
      <w:r w:rsidRPr="007C4204">
        <w:rPr>
          <w:sz w:val="26"/>
          <w:szCs w:val="26"/>
        </w:rPr>
        <w:t>,</w:t>
      </w:r>
      <w:r w:rsidRPr="004A509A">
        <w:rPr>
          <w:sz w:val="26"/>
          <w:szCs w:val="26"/>
        </w:rPr>
        <w:t xml:space="preserve"> крім тих, що врегульовані цієї Мировою угодою.</w:t>
      </w:r>
    </w:p>
    <w:p w14:paraId="0A50C534" w14:textId="7703E72A" w:rsidR="000049E4" w:rsidRPr="00AD3995" w:rsidRDefault="00882BBF" w:rsidP="00546E40">
      <w:pPr>
        <w:pStyle w:val="af3"/>
        <w:numPr>
          <w:ilvl w:val="0"/>
          <w:numId w:val="21"/>
        </w:numPr>
        <w:tabs>
          <w:tab w:val="left" w:pos="720"/>
          <w:tab w:val="left" w:pos="1134"/>
        </w:tabs>
        <w:ind w:left="0" w:firstLine="720"/>
        <w:jc w:val="both"/>
        <w:rPr>
          <w:sz w:val="26"/>
          <w:szCs w:val="26"/>
        </w:rPr>
      </w:pPr>
      <w:r>
        <w:rPr>
          <w:sz w:val="26"/>
          <w:szCs w:val="26"/>
        </w:rPr>
        <w:t>В усьому, що не передбачено умовами цієї Мирової угоди, Сторони керуються законодавством України.</w:t>
      </w:r>
    </w:p>
    <w:p w14:paraId="0E7D9812" w14:textId="002E44C1" w:rsidR="00C876B5" w:rsidRPr="00BB0660" w:rsidRDefault="00A476E7" w:rsidP="00546E40">
      <w:pPr>
        <w:pStyle w:val="af3"/>
        <w:numPr>
          <w:ilvl w:val="0"/>
          <w:numId w:val="21"/>
        </w:numPr>
        <w:tabs>
          <w:tab w:val="left" w:pos="1134"/>
        </w:tabs>
        <w:ind w:left="0" w:firstLine="720"/>
        <w:jc w:val="both"/>
        <w:rPr>
          <w:sz w:val="26"/>
          <w:szCs w:val="26"/>
        </w:rPr>
      </w:pPr>
      <w:r>
        <w:rPr>
          <w:sz w:val="26"/>
          <w:szCs w:val="26"/>
        </w:rPr>
        <w:t>Ця М</w:t>
      </w:r>
      <w:r w:rsidR="00C876B5" w:rsidRPr="00BB0660">
        <w:rPr>
          <w:sz w:val="26"/>
          <w:szCs w:val="26"/>
        </w:rPr>
        <w:t xml:space="preserve">ирова угода </w:t>
      </w:r>
      <w:r>
        <w:rPr>
          <w:sz w:val="26"/>
          <w:szCs w:val="26"/>
        </w:rPr>
        <w:t xml:space="preserve">набуває чинності </w:t>
      </w:r>
      <w:r w:rsidR="00AC34FD" w:rsidRPr="00AC34FD">
        <w:rPr>
          <w:sz w:val="26"/>
          <w:szCs w:val="26"/>
        </w:rPr>
        <w:t>з моменту затвердження її ухвалою Господарського суду міста Києва та діє до повного виконання Сторонами своїх зобов`язань за Мировою угодою.</w:t>
      </w:r>
    </w:p>
    <w:p w14:paraId="61A2A6A2" w14:textId="0A105B4F" w:rsidR="00C8593B" w:rsidRDefault="00D3629F" w:rsidP="00546E40">
      <w:pPr>
        <w:pStyle w:val="af3"/>
        <w:numPr>
          <w:ilvl w:val="0"/>
          <w:numId w:val="21"/>
        </w:numPr>
        <w:tabs>
          <w:tab w:val="left" w:pos="1134"/>
        </w:tabs>
        <w:ind w:left="0"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9529A2">
        <w:rPr>
          <w:sz w:val="26"/>
          <w:szCs w:val="26"/>
        </w:rPr>
        <w:t>Ця М</w:t>
      </w:r>
      <w:r w:rsidR="00C876B5" w:rsidRPr="00BB0660">
        <w:rPr>
          <w:sz w:val="26"/>
          <w:szCs w:val="26"/>
        </w:rPr>
        <w:t xml:space="preserve">ирова угода </w:t>
      </w:r>
      <w:r w:rsidR="009529A2">
        <w:rPr>
          <w:sz w:val="26"/>
          <w:szCs w:val="26"/>
        </w:rPr>
        <w:t>с</w:t>
      </w:r>
      <w:r w:rsidR="00C876B5" w:rsidRPr="00BB0660">
        <w:rPr>
          <w:sz w:val="26"/>
          <w:szCs w:val="26"/>
        </w:rPr>
        <w:t xml:space="preserve">кладена у трьох примірниках, </w:t>
      </w:r>
      <w:r w:rsidR="009529A2">
        <w:rPr>
          <w:sz w:val="26"/>
          <w:szCs w:val="26"/>
        </w:rPr>
        <w:t>які мають однакову юридичну силу, по одному для кожної С</w:t>
      </w:r>
      <w:r w:rsidR="00C876B5" w:rsidRPr="00BB0660">
        <w:rPr>
          <w:sz w:val="26"/>
          <w:szCs w:val="26"/>
        </w:rPr>
        <w:t xml:space="preserve">торони та </w:t>
      </w:r>
      <w:r w:rsidR="009529A2">
        <w:rPr>
          <w:sz w:val="26"/>
          <w:szCs w:val="26"/>
        </w:rPr>
        <w:t xml:space="preserve">один примірник для </w:t>
      </w:r>
      <w:r w:rsidR="00C876B5" w:rsidRPr="00BB0660">
        <w:rPr>
          <w:sz w:val="26"/>
          <w:szCs w:val="26"/>
        </w:rPr>
        <w:t xml:space="preserve">Господарського суду міста Києва. </w:t>
      </w:r>
    </w:p>
    <w:p w14:paraId="308BAC36" w14:textId="77777777" w:rsidR="00B621DA" w:rsidRPr="00BB0660" w:rsidRDefault="00B621DA" w:rsidP="00B621DA">
      <w:pPr>
        <w:pStyle w:val="af3"/>
        <w:tabs>
          <w:tab w:val="left" w:pos="1134"/>
        </w:tabs>
        <w:ind w:left="720"/>
        <w:jc w:val="both"/>
        <w:rPr>
          <w:sz w:val="26"/>
          <w:szCs w:val="26"/>
        </w:rPr>
      </w:pPr>
    </w:p>
    <w:p w14:paraId="7C5AEAEB" w14:textId="77777777" w:rsidR="00810CC6" w:rsidRPr="00BB0660" w:rsidRDefault="00810CC6" w:rsidP="00BB0660">
      <w:pPr>
        <w:pStyle w:val="af3"/>
        <w:jc w:val="both"/>
        <w:rPr>
          <w:sz w:val="26"/>
          <w:szCs w:val="26"/>
        </w:rPr>
      </w:pPr>
    </w:p>
    <w:tbl>
      <w:tblPr>
        <w:tblW w:w="5434" w:type="pct"/>
        <w:tblInd w:w="-426" w:type="dxa"/>
        <w:tblLook w:val="01E0" w:firstRow="1" w:lastRow="1" w:firstColumn="1" w:lastColumn="1" w:noHBand="0" w:noVBand="0"/>
      </w:tblPr>
      <w:tblGrid>
        <w:gridCol w:w="5265"/>
        <w:gridCol w:w="5413"/>
        <w:gridCol w:w="258"/>
      </w:tblGrid>
      <w:tr w:rsidR="00D20F4C" w:rsidRPr="00BB0660" w14:paraId="6E71BB8C" w14:textId="77777777" w:rsidTr="00FD0451">
        <w:trPr>
          <w:trHeight w:val="253"/>
        </w:trPr>
        <w:tc>
          <w:tcPr>
            <w:tcW w:w="2407" w:type="pct"/>
          </w:tcPr>
          <w:p w14:paraId="46F32844" w14:textId="77777777" w:rsidR="00D20F4C" w:rsidRPr="00BB0660" w:rsidRDefault="00D20F4C" w:rsidP="00B621DA">
            <w:pPr>
              <w:pStyle w:val="af3"/>
              <w:jc w:val="center"/>
              <w:rPr>
                <w:sz w:val="26"/>
                <w:szCs w:val="26"/>
              </w:rPr>
            </w:pPr>
            <w:r w:rsidRPr="00BB0660">
              <w:rPr>
                <w:sz w:val="26"/>
                <w:szCs w:val="26"/>
              </w:rPr>
              <w:t>ПОЗИВАЧ:</w:t>
            </w:r>
          </w:p>
        </w:tc>
        <w:tc>
          <w:tcPr>
            <w:tcW w:w="2593" w:type="pct"/>
            <w:gridSpan w:val="2"/>
          </w:tcPr>
          <w:p w14:paraId="795C8BF2" w14:textId="77777777" w:rsidR="00D20F4C" w:rsidRPr="00BB0660" w:rsidRDefault="00D20F4C" w:rsidP="00B621DA">
            <w:pPr>
              <w:pStyle w:val="af3"/>
              <w:jc w:val="center"/>
              <w:rPr>
                <w:sz w:val="26"/>
                <w:szCs w:val="26"/>
              </w:rPr>
            </w:pPr>
            <w:r w:rsidRPr="00BB0660">
              <w:rPr>
                <w:sz w:val="26"/>
                <w:szCs w:val="26"/>
              </w:rPr>
              <w:t>ВІДПОВІДАЧ:</w:t>
            </w:r>
          </w:p>
        </w:tc>
      </w:tr>
      <w:tr w:rsidR="00D20F4C" w:rsidRPr="00BB0660" w14:paraId="6491392B" w14:textId="77777777" w:rsidTr="00495675">
        <w:trPr>
          <w:gridAfter w:val="1"/>
          <w:wAfter w:w="117" w:type="pct"/>
          <w:trHeight w:val="965"/>
        </w:trPr>
        <w:tc>
          <w:tcPr>
            <w:tcW w:w="2407" w:type="pct"/>
          </w:tcPr>
          <w:p w14:paraId="017DB99B" w14:textId="77777777" w:rsidR="001B37AC" w:rsidRPr="00B621DA" w:rsidRDefault="001B37AC" w:rsidP="00B621DA">
            <w:pPr>
              <w:pStyle w:val="af3"/>
            </w:pPr>
            <w:r w:rsidRPr="00B621DA">
              <w:t xml:space="preserve">Департамент житлово-комунальної інфраструктури виконавчого органу </w:t>
            </w:r>
          </w:p>
          <w:p w14:paraId="69D51E7F" w14:textId="4F463298" w:rsidR="00126A24" w:rsidRPr="00B621DA" w:rsidRDefault="001B37AC" w:rsidP="00BB0660">
            <w:pPr>
              <w:pStyle w:val="af3"/>
              <w:jc w:val="both"/>
            </w:pPr>
            <w:r w:rsidRPr="00B621DA">
              <w:t>Київської міської ради (Київської міської державної адміністрації)</w:t>
            </w:r>
          </w:p>
          <w:p w14:paraId="48C27270" w14:textId="77777777" w:rsidR="001B37AC" w:rsidRPr="00B621DA" w:rsidRDefault="001B37AC" w:rsidP="00BB0660">
            <w:pPr>
              <w:pStyle w:val="af3"/>
              <w:jc w:val="both"/>
            </w:pPr>
            <w:r w:rsidRPr="00B621DA">
              <w:t>01001, м. Київ, вул. Велика Житомирська,15-А</w:t>
            </w:r>
          </w:p>
          <w:p w14:paraId="117602E8" w14:textId="66C8727A" w:rsidR="004455FF" w:rsidRPr="00B621DA" w:rsidRDefault="00B621DA" w:rsidP="00BB0660">
            <w:pPr>
              <w:pStyle w:val="af3"/>
              <w:jc w:val="both"/>
            </w:pPr>
            <w:r w:rsidRPr="00B621DA">
              <w:t>К</w:t>
            </w:r>
            <w:r w:rsidR="001B37AC" w:rsidRPr="00B621DA">
              <w:t>од за ЄДРПОУ 33695540</w:t>
            </w:r>
          </w:p>
          <w:p w14:paraId="31D3DE4A" w14:textId="0ACCBB44" w:rsidR="0002032E" w:rsidRPr="00BB0660" w:rsidRDefault="0002032E" w:rsidP="00BB0660">
            <w:pPr>
              <w:pStyle w:val="af3"/>
              <w:jc w:val="both"/>
              <w:rPr>
                <w:sz w:val="26"/>
                <w:szCs w:val="26"/>
              </w:rPr>
            </w:pPr>
            <w:r w:rsidRPr="00BB0660">
              <w:rPr>
                <w:sz w:val="26"/>
                <w:szCs w:val="26"/>
              </w:rPr>
              <w:t xml:space="preserve"> </w:t>
            </w:r>
          </w:p>
        </w:tc>
        <w:tc>
          <w:tcPr>
            <w:tcW w:w="2475" w:type="pct"/>
          </w:tcPr>
          <w:p w14:paraId="3D51CDA0" w14:textId="77777777" w:rsidR="00126A24" w:rsidRPr="00B621DA" w:rsidRDefault="00126A24" w:rsidP="00B621DA">
            <w:pPr>
              <w:pStyle w:val="af3"/>
              <w:ind w:right="195"/>
            </w:pPr>
            <w:r w:rsidRPr="00B621DA">
              <w:t>Приватне акціонерне товариство «Акціонерна компанія «Київводоканал»</w:t>
            </w:r>
          </w:p>
          <w:p w14:paraId="064A4FAA" w14:textId="77777777" w:rsidR="00126A24" w:rsidRPr="00B621DA" w:rsidRDefault="00126A24" w:rsidP="00BB0660">
            <w:pPr>
              <w:pStyle w:val="af3"/>
              <w:jc w:val="both"/>
            </w:pPr>
            <w:r w:rsidRPr="00B621DA">
              <w:t>01015, м. Київ,</w:t>
            </w:r>
            <w:r w:rsidRPr="00B621DA">
              <w:rPr>
                <w:lang w:val="ru-RU"/>
              </w:rPr>
              <w:t xml:space="preserve"> </w:t>
            </w:r>
            <w:r w:rsidRPr="00B621DA">
              <w:t>вул. Лейпцизька, 1-а</w:t>
            </w:r>
          </w:p>
          <w:p w14:paraId="6BDEECBF" w14:textId="77777777" w:rsidR="00126A24" w:rsidRPr="00B621DA" w:rsidRDefault="00126A24" w:rsidP="00BB0660">
            <w:pPr>
              <w:pStyle w:val="af3"/>
              <w:jc w:val="both"/>
            </w:pPr>
            <w:r w:rsidRPr="00B621DA">
              <w:t>код за ЄДРПОУ 03327664</w:t>
            </w:r>
          </w:p>
          <w:p w14:paraId="2ADFBE38" w14:textId="0F4369E0" w:rsidR="002A0064" w:rsidRPr="00BB0660" w:rsidRDefault="002A0064" w:rsidP="00BB0660">
            <w:pPr>
              <w:pStyle w:val="af3"/>
              <w:jc w:val="both"/>
              <w:rPr>
                <w:sz w:val="26"/>
                <w:szCs w:val="26"/>
              </w:rPr>
            </w:pPr>
          </w:p>
        </w:tc>
      </w:tr>
      <w:tr w:rsidR="00D20F4C" w:rsidRPr="00BB0660" w14:paraId="5124583E" w14:textId="77777777" w:rsidTr="00495675">
        <w:trPr>
          <w:gridAfter w:val="1"/>
          <w:wAfter w:w="117" w:type="pct"/>
          <w:trHeight w:val="1130"/>
        </w:trPr>
        <w:tc>
          <w:tcPr>
            <w:tcW w:w="2407" w:type="pct"/>
          </w:tcPr>
          <w:p w14:paraId="7F01D885" w14:textId="2249165C" w:rsidR="001B37AC" w:rsidRPr="00BB0660" w:rsidRDefault="00B621DA" w:rsidP="00BB0660">
            <w:pPr>
              <w:pStyle w:val="af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</w:t>
            </w:r>
          </w:p>
          <w:p w14:paraId="4C3FD45A" w14:textId="77777777" w:rsidR="00A574C1" w:rsidRPr="00BB0660" w:rsidRDefault="00A574C1" w:rsidP="00BB0660">
            <w:pPr>
              <w:pStyle w:val="af3"/>
              <w:jc w:val="both"/>
              <w:rPr>
                <w:sz w:val="26"/>
                <w:szCs w:val="26"/>
              </w:rPr>
            </w:pPr>
          </w:p>
          <w:p w14:paraId="20949416" w14:textId="7A5A11D8" w:rsidR="00D20F4C" w:rsidRPr="00BB0660" w:rsidRDefault="00B621DA" w:rsidP="00BB0660">
            <w:pPr>
              <w:pStyle w:val="af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 Дмитро НАУМЕНКО</w:t>
            </w:r>
            <w:r w:rsidR="00A574C1" w:rsidRPr="00BB0660">
              <w:rPr>
                <w:sz w:val="26"/>
                <w:szCs w:val="26"/>
              </w:rPr>
              <w:t xml:space="preserve"> </w:t>
            </w:r>
          </w:p>
          <w:p w14:paraId="75437FA0" w14:textId="530FCF67" w:rsidR="001B37AC" w:rsidRPr="00BB0660" w:rsidRDefault="001B37AC" w:rsidP="00BB0660">
            <w:pPr>
              <w:pStyle w:val="af3"/>
              <w:jc w:val="both"/>
              <w:rPr>
                <w:sz w:val="26"/>
                <w:szCs w:val="26"/>
              </w:rPr>
            </w:pPr>
          </w:p>
        </w:tc>
        <w:tc>
          <w:tcPr>
            <w:tcW w:w="2475" w:type="pct"/>
          </w:tcPr>
          <w:p w14:paraId="58C1605E" w14:textId="77777777" w:rsidR="00A574C1" w:rsidRPr="00BB0660" w:rsidRDefault="00A574C1" w:rsidP="00BB0660">
            <w:pPr>
              <w:pStyle w:val="af3"/>
              <w:jc w:val="both"/>
              <w:rPr>
                <w:sz w:val="26"/>
                <w:szCs w:val="26"/>
              </w:rPr>
            </w:pPr>
            <w:r w:rsidRPr="00BB0660">
              <w:rPr>
                <w:sz w:val="26"/>
                <w:szCs w:val="26"/>
              </w:rPr>
              <w:t xml:space="preserve">Голова правління – генеральний директор </w:t>
            </w:r>
          </w:p>
          <w:p w14:paraId="0D9AD17D" w14:textId="77777777" w:rsidR="00A574C1" w:rsidRPr="00BB0660" w:rsidRDefault="00A574C1" w:rsidP="00BB0660">
            <w:pPr>
              <w:pStyle w:val="af3"/>
              <w:jc w:val="both"/>
              <w:rPr>
                <w:sz w:val="26"/>
                <w:szCs w:val="26"/>
              </w:rPr>
            </w:pPr>
          </w:p>
          <w:p w14:paraId="26100F36" w14:textId="5D7C9D0B" w:rsidR="000D3B4C" w:rsidRPr="00BB0660" w:rsidRDefault="00A574C1" w:rsidP="00B621DA">
            <w:pPr>
              <w:pStyle w:val="af3"/>
              <w:jc w:val="both"/>
              <w:rPr>
                <w:sz w:val="26"/>
                <w:szCs w:val="26"/>
              </w:rPr>
            </w:pPr>
            <w:r w:rsidRPr="00BB0660">
              <w:rPr>
                <w:sz w:val="26"/>
                <w:szCs w:val="26"/>
              </w:rPr>
              <w:t>_______</w:t>
            </w:r>
            <w:r w:rsidR="00442A2D" w:rsidRPr="00BB0660">
              <w:rPr>
                <w:sz w:val="26"/>
                <w:szCs w:val="26"/>
              </w:rPr>
              <w:t>_____</w:t>
            </w:r>
            <w:r w:rsidR="0053057D">
              <w:rPr>
                <w:sz w:val="26"/>
                <w:szCs w:val="26"/>
              </w:rPr>
              <w:t>_______ Ігор ПАЛАМАР</w:t>
            </w:r>
            <w:r w:rsidRPr="00BB0660">
              <w:rPr>
                <w:sz w:val="26"/>
                <w:szCs w:val="26"/>
              </w:rPr>
              <w:t xml:space="preserve"> </w:t>
            </w:r>
          </w:p>
        </w:tc>
      </w:tr>
    </w:tbl>
    <w:p w14:paraId="26C72144" w14:textId="45E1E4E5" w:rsidR="00F2537E" w:rsidRDefault="00F2537E" w:rsidP="00BB0660">
      <w:pPr>
        <w:pStyle w:val="af3"/>
        <w:jc w:val="both"/>
        <w:rPr>
          <w:sz w:val="26"/>
          <w:szCs w:val="26"/>
          <w:lang w:val="ru-RU"/>
        </w:rPr>
      </w:pPr>
    </w:p>
    <w:p w14:paraId="0616F6A4" w14:textId="3A00B610" w:rsidR="009C58EA" w:rsidRDefault="009C58EA" w:rsidP="00BB0660">
      <w:pPr>
        <w:pStyle w:val="af3"/>
        <w:jc w:val="both"/>
        <w:rPr>
          <w:sz w:val="26"/>
          <w:szCs w:val="26"/>
          <w:lang w:val="ru-RU"/>
        </w:rPr>
      </w:pPr>
    </w:p>
    <w:p w14:paraId="48555E67" w14:textId="0E13600D" w:rsidR="009C58EA" w:rsidRDefault="009C58EA" w:rsidP="00BB0660">
      <w:pPr>
        <w:pStyle w:val="af3"/>
        <w:jc w:val="both"/>
        <w:rPr>
          <w:sz w:val="26"/>
          <w:szCs w:val="26"/>
          <w:lang w:val="ru-RU"/>
        </w:rPr>
      </w:pPr>
    </w:p>
    <w:p w14:paraId="185882E8" w14:textId="108B1818" w:rsidR="009C58EA" w:rsidRPr="009C58EA" w:rsidRDefault="009C58EA" w:rsidP="00BB0660">
      <w:pPr>
        <w:pStyle w:val="af3"/>
        <w:jc w:val="both"/>
        <w:rPr>
          <w:b/>
          <w:sz w:val="28"/>
          <w:szCs w:val="28"/>
          <w:lang w:val="ru-RU"/>
        </w:rPr>
      </w:pPr>
      <w:proofErr w:type="spellStart"/>
      <w:r w:rsidRPr="009C58EA">
        <w:rPr>
          <w:b/>
          <w:sz w:val="28"/>
          <w:szCs w:val="28"/>
          <w:lang w:val="ru-RU"/>
        </w:rPr>
        <w:t>Київський</w:t>
      </w:r>
      <w:proofErr w:type="spellEnd"/>
      <w:r w:rsidRPr="009C58EA">
        <w:rPr>
          <w:b/>
          <w:sz w:val="28"/>
          <w:szCs w:val="28"/>
          <w:lang w:val="ru-RU"/>
        </w:rPr>
        <w:t xml:space="preserve"> </w:t>
      </w:r>
      <w:proofErr w:type="spellStart"/>
      <w:r w:rsidRPr="009C58EA">
        <w:rPr>
          <w:b/>
          <w:sz w:val="28"/>
          <w:szCs w:val="28"/>
          <w:lang w:val="ru-RU"/>
        </w:rPr>
        <w:t>міський</w:t>
      </w:r>
      <w:proofErr w:type="spellEnd"/>
      <w:r w:rsidRPr="009C58EA">
        <w:rPr>
          <w:b/>
          <w:sz w:val="28"/>
          <w:szCs w:val="28"/>
          <w:lang w:val="ru-RU"/>
        </w:rPr>
        <w:t xml:space="preserve"> голова                                        </w:t>
      </w:r>
      <w:r>
        <w:rPr>
          <w:b/>
          <w:sz w:val="28"/>
          <w:szCs w:val="28"/>
          <w:lang w:val="ru-RU"/>
        </w:rPr>
        <w:t xml:space="preserve"> </w:t>
      </w:r>
      <w:r w:rsidRPr="009C58EA">
        <w:rPr>
          <w:b/>
          <w:sz w:val="28"/>
          <w:szCs w:val="28"/>
          <w:lang w:val="ru-RU"/>
        </w:rPr>
        <w:t xml:space="preserve">                   </w:t>
      </w:r>
      <w:proofErr w:type="spellStart"/>
      <w:proofErr w:type="gramStart"/>
      <w:r w:rsidRPr="009C58EA">
        <w:rPr>
          <w:b/>
          <w:sz w:val="28"/>
          <w:szCs w:val="28"/>
          <w:lang w:val="ru-RU"/>
        </w:rPr>
        <w:t>Віталій</w:t>
      </w:r>
      <w:proofErr w:type="spellEnd"/>
      <w:r w:rsidRPr="009C58EA">
        <w:rPr>
          <w:b/>
          <w:sz w:val="28"/>
          <w:szCs w:val="28"/>
          <w:lang w:val="ru-RU"/>
        </w:rPr>
        <w:t xml:space="preserve"> </w:t>
      </w:r>
      <w:r w:rsidR="00452849">
        <w:rPr>
          <w:b/>
          <w:sz w:val="28"/>
          <w:szCs w:val="28"/>
          <w:lang w:val="ru-RU"/>
        </w:rPr>
        <w:t xml:space="preserve"> </w:t>
      </w:r>
      <w:bookmarkStart w:id="0" w:name="_GoBack"/>
      <w:bookmarkEnd w:id="0"/>
      <w:r w:rsidRPr="009C58EA">
        <w:rPr>
          <w:b/>
          <w:sz w:val="28"/>
          <w:szCs w:val="28"/>
          <w:lang w:val="ru-RU"/>
        </w:rPr>
        <w:t>КЛИЧКО</w:t>
      </w:r>
      <w:proofErr w:type="gramEnd"/>
    </w:p>
    <w:sectPr w:rsidR="009C58EA" w:rsidRPr="009C58EA" w:rsidSect="004455FF">
      <w:footerReference w:type="even" r:id="rId8"/>
      <w:pgSz w:w="11906" w:h="16838"/>
      <w:pgMar w:top="709" w:right="567" w:bottom="709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C4CC43" w14:textId="77777777" w:rsidR="0082082B" w:rsidRDefault="0082082B">
      <w:r>
        <w:separator/>
      </w:r>
    </w:p>
  </w:endnote>
  <w:endnote w:type="continuationSeparator" w:id="0">
    <w:p w14:paraId="69EAC09D" w14:textId="77777777" w:rsidR="0082082B" w:rsidRDefault="00820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1A0F3D" w14:textId="77777777" w:rsidR="00FF1647" w:rsidRDefault="00FF1647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6C74D30" w14:textId="77777777" w:rsidR="00FF1647" w:rsidRDefault="00FF164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AD9361" w14:textId="77777777" w:rsidR="0082082B" w:rsidRDefault="0082082B">
      <w:r>
        <w:separator/>
      </w:r>
    </w:p>
  </w:footnote>
  <w:footnote w:type="continuationSeparator" w:id="0">
    <w:p w14:paraId="0F1AB147" w14:textId="77777777" w:rsidR="0082082B" w:rsidRDefault="008208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47553"/>
    <w:multiLevelType w:val="multilevel"/>
    <w:tmpl w:val="B4A0F77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1350216D"/>
    <w:multiLevelType w:val="hybridMultilevel"/>
    <w:tmpl w:val="3AF8B0DC"/>
    <w:lvl w:ilvl="0" w:tplc="ABEADB46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2" w15:restartNumberingAfterBreak="0">
    <w:nsid w:val="17BC2B38"/>
    <w:multiLevelType w:val="hybridMultilevel"/>
    <w:tmpl w:val="696E36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84715"/>
    <w:multiLevelType w:val="hybridMultilevel"/>
    <w:tmpl w:val="7F80D998"/>
    <w:lvl w:ilvl="0" w:tplc="ABEADB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25265F2"/>
    <w:multiLevelType w:val="hybridMultilevel"/>
    <w:tmpl w:val="644641EE"/>
    <w:lvl w:ilvl="0" w:tplc="AAD0589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E5309"/>
    <w:multiLevelType w:val="hybridMultilevel"/>
    <w:tmpl w:val="9FD40984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7180191"/>
    <w:multiLevelType w:val="hybridMultilevel"/>
    <w:tmpl w:val="3E603F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1F482D"/>
    <w:multiLevelType w:val="hybridMultilevel"/>
    <w:tmpl w:val="496406F8"/>
    <w:lvl w:ilvl="0" w:tplc="0422000F">
      <w:start w:val="1"/>
      <w:numFmt w:val="decimal"/>
      <w:lvlText w:val="%1."/>
      <w:lvlJc w:val="left"/>
      <w:pPr>
        <w:ind w:left="780" w:hanging="360"/>
      </w:pPr>
    </w:lvl>
    <w:lvl w:ilvl="1" w:tplc="04220019" w:tentative="1">
      <w:start w:val="1"/>
      <w:numFmt w:val="lowerLetter"/>
      <w:lvlText w:val="%2."/>
      <w:lvlJc w:val="left"/>
      <w:pPr>
        <w:ind w:left="1500" w:hanging="360"/>
      </w:pPr>
    </w:lvl>
    <w:lvl w:ilvl="2" w:tplc="0422001B" w:tentative="1">
      <w:start w:val="1"/>
      <w:numFmt w:val="lowerRoman"/>
      <w:lvlText w:val="%3."/>
      <w:lvlJc w:val="right"/>
      <w:pPr>
        <w:ind w:left="2220" w:hanging="180"/>
      </w:pPr>
    </w:lvl>
    <w:lvl w:ilvl="3" w:tplc="0422000F" w:tentative="1">
      <w:start w:val="1"/>
      <w:numFmt w:val="decimal"/>
      <w:lvlText w:val="%4."/>
      <w:lvlJc w:val="left"/>
      <w:pPr>
        <w:ind w:left="2940" w:hanging="360"/>
      </w:pPr>
    </w:lvl>
    <w:lvl w:ilvl="4" w:tplc="04220019" w:tentative="1">
      <w:start w:val="1"/>
      <w:numFmt w:val="lowerLetter"/>
      <w:lvlText w:val="%5."/>
      <w:lvlJc w:val="left"/>
      <w:pPr>
        <w:ind w:left="3660" w:hanging="360"/>
      </w:pPr>
    </w:lvl>
    <w:lvl w:ilvl="5" w:tplc="0422001B" w:tentative="1">
      <w:start w:val="1"/>
      <w:numFmt w:val="lowerRoman"/>
      <w:lvlText w:val="%6."/>
      <w:lvlJc w:val="right"/>
      <w:pPr>
        <w:ind w:left="4380" w:hanging="180"/>
      </w:pPr>
    </w:lvl>
    <w:lvl w:ilvl="6" w:tplc="0422000F" w:tentative="1">
      <w:start w:val="1"/>
      <w:numFmt w:val="decimal"/>
      <w:lvlText w:val="%7."/>
      <w:lvlJc w:val="left"/>
      <w:pPr>
        <w:ind w:left="5100" w:hanging="360"/>
      </w:pPr>
    </w:lvl>
    <w:lvl w:ilvl="7" w:tplc="04220019" w:tentative="1">
      <w:start w:val="1"/>
      <w:numFmt w:val="lowerLetter"/>
      <w:lvlText w:val="%8."/>
      <w:lvlJc w:val="left"/>
      <w:pPr>
        <w:ind w:left="5820" w:hanging="360"/>
      </w:pPr>
    </w:lvl>
    <w:lvl w:ilvl="8" w:tplc="042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42B554A1"/>
    <w:multiLevelType w:val="hybridMultilevel"/>
    <w:tmpl w:val="CE284F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C31D67"/>
    <w:multiLevelType w:val="multilevel"/>
    <w:tmpl w:val="B4A0F77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0" w15:restartNumberingAfterBreak="0">
    <w:nsid w:val="511136AE"/>
    <w:multiLevelType w:val="hybridMultilevel"/>
    <w:tmpl w:val="67B05552"/>
    <w:lvl w:ilvl="0" w:tplc="53FE997A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A072DE"/>
    <w:multiLevelType w:val="hybridMultilevel"/>
    <w:tmpl w:val="E3060922"/>
    <w:lvl w:ilvl="0" w:tplc="ABEADB46">
      <w:start w:val="1"/>
      <w:numFmt w:val="decimal"/>
      <w:lvlText w:val="%1."/>
      <w:lvlJc w:val="left"/>
      <w:pPr>
        <w:tabs>
          <w:tab w:val="num" w:pos="1175"/>
        </w:tabs>
        <w:ind w:left="1175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753" w:hanging="360"/>
      </w:pPr>
    </w:lvl>
    <w:lvl w:ilvl="2" w:tplc="0422001B" w:tentative="1">
      <w:start w:val="1"/>
      <w:numFmt w:val="lowerRoman"/>
      <w:lvlText w:val="%3."/>
      <w:lvlJc w:val="right"/>
      <w:pPr>
        <w:ind w:left="2473" w:hanging="180"/>
      </w:pPr>
    </w:lvl>
    <w:lvl w:ilvl="3" w:tplc="0422000F" w:tentative="1">
      <w:start w:val="1"/>
      <w:numFmt w:val="decimal"/>
      <w:lvlText w:val="%4."/>
      <w:lvlJc w:val="left"/>
      <w:pPr>
        <w:ind w:left="3193" w:hanging="360"/>
      </w:pPr>
    </w:lvl>
    <w:lvl w:ilvl="4" w:tplc="04220019" w:tentative="1">
      <w:start w:val="1"/>
      <w:numFmt w:val="lowerLetter"/>
      <w:lvlText w:val="%5."/>
      <w:lvlJc w:val="left"/>
      <w:pPr>
        <w:ind w:left="3913" w:hanging="360"/>
      </w:pPr>
    </w:lvl>
    <w:lvl w:ilvl="5" w:tplc="0422001B" w:tentative="1">
      <w:start w:val="1"/>
      <w:numFmt w:val="lowerRoman"/>
      <w:lvlText w:val="%6."/>
      <w:lvlJc w:val="right"/>
      <w:pPr>
        <w:ind w:left="4633" w:hanging="180"/>
      </w:pPr>
    </w:lvl>
    <w:lvl w:ilvl="6" w:tplc="0422000F" w:tentative="1">
      <w:start w:val="1"/>
      <w:numFmt w:val="decimal"/>
      <w:lvlText w:val="%7."/>
      <w:lvlJc w:val="left"/>
      <w:pPr>
        <w:ind w:left="5353" w:hanging="360"/>
      </w:pPr>
    </w:lvl>
    <w:lvl w:ilvl="7" w:tplc="04220019" w:tentative="1">
      <w:start w:val="1"/>
      <w:numFmt w:val="lowerLetter"/>
      <w:lvlText w:val="%8."/>
      <w:lvlJc w:val="left"/>
      <w:pPr>
        <w:ind w:left="6073" w:hanging="360"/>
      </w:pPr>
    </w:lvl>
    <w:lvl w:ilvl="8" w:tplc="0422001B" w:tentative="1">
      <w:start w:val="1"/>
      <w:numFmt w:val="lowerRoman"/>
      <w:lvlText w:val="%9."/>
      <w:lvlJc w:val="right"/>
      <w:pPr>
        <w:ind w:left="6793" w:hanging="180"/>
      </w:pPr>
    </w:lvl>
  </w:abstractNum>
  <w:abstractNum w:abstractNumId="12" w15:restartNumberingAfterBreak="0">
    <w:nsid w:val="57F214B2"/>
    <w:multiLevelType w:val="hybridMultilevel"/>
    <w:tmpl w:val="4AC24274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717539"/>
    <w:multiLevelType w:val="hybridMultilevel"/>
    <w:tmpl w:val="95AEB7C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6EF61FC8"/>
    <w:multiLevelType w:val="hybridMultilevel"/>
    <w:tmpl w:val="FEBE72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120A95"/>
    <w:multiLevelType w:val="hybridMultilevel"/>
    <w:tmpl w:val="FE70DB02"/>
    <w:lvl w:ilvl="0" w:tplc="0574809A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14F3881"/>
    <w:multiLevelType w:val="hybridMultilevel"/>
    <w:tmpl w:val="64F229F4"/>
    <w:lvl w:ilvl="0" w:tplc="799E09E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9B0D22"/>
    <w:multiLevelType w:val="multilevel"/>
    <w:tmpl w:val="DB7490C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8" w15:restartNumberingAfterBreak="0">
    <w:nsid w:val="776109C6"/>
    <w:multiLevelType w:val="hybridMultilevel"/>
    <w:tmpl w:val="5FD28D34"/>
    <w:lvl w:ilvl="0" w:tplc="ABEADB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A40B59"/>
    <w:multiLevelType w:val="hybridMultilevel"/>
    <w:tmpl w:val="3D86C09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1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16"/>
  </w:num>
  <w:num w:numId="7">
    <w:abstractNumId w:val="15"/>
  </w:num>
  <w:num w:numId="8">
    <w:abstractNumId w:val="5"/>
  </w:num>
  <w:num w:numId="9">
    <w:abstractNumId w:val="7"/>
  </w:num>
  <w:num w:numId="10">
    <w:abstractNumId w:val="6"/>
  </w:num>
  <w:num w:numId="11">
    <w:abstractNumId w:val="4"/>
  </w:num>
  <w:num w:numId="12">
    <w:abstractNumId w:val="18"/>
  </w:num>
  <w:num w:numId="13">
    <w:abstractNumId w:val="3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14"/>
  </w:num>
  <w:num w:numId="17">
    <w:abstractNumId w:val="8"/>
  </w:num>
  <w:num w:numId="18">
    <w:abstractNumId w:val="2"/>
  </w:num>
  <w:num w:numId="19">
    <w:abstractNumId w:val="11"/>
  </w:num>
  <w:num w:numId="20">
    <w:abstractNumId w:val="19"/>
  </w:num>
  <w:num w:numId="21">
    <w:abstractNumId w:val="9"/>
  </w:num>
  <w:num w:numId="22">
    <w:abstractNumId w:val="17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B22"/>
    <w:rsid w:val="00000749"/>
    <w:rsid w:val="00001099"/>
    <w:rsid w:val="000049E4"/>
    <w:rsid w:val="00004A34"/>
    <w:rsid w:val="0000631D"/>
    <w:rsid w:val="00006D25"/>
    <w:rsid w:val="00011F11"/>
    <w:rsid w:val="00012420"/>
    <w:rsid w:val="0002032E"/>
    <w:rsid w:val="00024474"/>
    <w:rsid w:val="00024EB6"/>
    <w:rsid w:val="0002774C"/>
    <w:rsid w:val="00035F07"/>
    <w:rsid w:val="00041B4A"/>
    <w:rsid w:val="00041B9F"/>
    <w:rsid w:val="00043982"/>
    <w:rsid w:val="00044CCC"/>
    <w:rsid w:val="00054693"/>
    <w:rsid w:val="00054A19"/>
    <w:rsid w:val="00061DED"/>
    <w:rsid w:val="00066B83"/>
    <w:rsid w:val="00071087"/>
    <w:rsid w:val="00080053"/>
    <w:rsid w:val="00084801"/>
    <w:rsid w:val="000875ED"/>
    <w:rsid w:val="00091CF6"/>
    <w:rsid w:val="00093391"/>
    <w:rsid w:val="000942C3"/>
    <w:rsid w:val="000A2FBD"/>
    <w:rsid w:val="000A517E"/>
    <w:rsid w:val="000A5376"/>
    <w:rsid w:val="000A60EC"/>
    <w:rsid w:val="000B3068"/>
    <w:rsid w:val="000B5DFA"/>
    <w:rsid w:val="000D0D47"/>
    <w:rsid w:val="000D3B4C"/>
    <w:rsid w:val="000D542E"/>
    <w:rsid w:val="000E5E2E"/>
    <w:rsid w:val="000F2A84"/>
    <w:rsid w:val="00100BD1"/>
    <w:rsid w:val="001023A4"/>
    <w:rsid w:val="00103F69"/>
    <w:rsid w:val="00107188"/>
    <w:rsid w:val="00115CD5"/>
    <w:rsid w:val="001210FC"/>
    <w:rsid w:val="00123EAA"/>
    <w:rsid w:val="00124017"/>
    <w:rsid w:val="00126A24"/>
    <w:rsid w:val="00126EB0"/>
    <w:rsid w:val="00131D5D"/>
    <w:rsid w:val="0013316C"/>
    <w:rsid w:val="001366C5"/>
    <w:rsid w:val="00146959"/>
    <w:rsid w:val="00152F85"/>
    <w:rsid w:val="00162B0E"/>
    <w:rsid w:val="00164E1A"/>
    <w:rsid w:val="0016668A"/>
    <w:rsid w:val="00166D45"/>
    <w:rsid w:val="0017171E"/>
    <w:rsid w:val="0017508A"/>
    <w:rsid w:val="00176EDC"/>
    <w:rsid w:val="00181244"/>
    <w:rsid w:val="001816D6"/>
    <w:rsid w:val="00181EB3"/>
    <w:rsid w:val="001840DF"/>
    <w:rsid w:val="00184FBE"/>
    <w:rsid w:val="00191DD9"/>
    <w:rsid w:val="00192E70"/>
    <w:rsid w:val="001960E0"/>
    <w:rsid w:val="001B03FE"/>
    <w:rsid w:val="001B074B"/>
    <w:rsid w:val="001B147E"/>
    <w:rsid w:val="001B37AC"/>
    <w:rsid w:val="001B454F"/>
    <w:rsid w:val="001C1C98"/>
    <w:rsid w:val="001C385A"/>
    <w:rsid w:val="001D126E"/>
    <w:rsid w:val="001D542C"/>
    <w:rsid w:val="001D6436"/>
    <w:rsid w:val="001E18A8"/>
    <w:rsid w:val="001E1A20"/>
    <w:rsid w:val="001E4AE8"/>
    <w:rsid w:val="001E4BB5"/>
    <w:rsid w:val="001F2A68"/>
    <w:rsid w:val="002148F8"/>
    <w:rsid w:val="002160FF"/>
    <w:rsid w:val="00222B60"/>
    <w:rsid w:val="002331F7"/>
    <w:rsid w:val="00234692"/>
    <w:rsid w:val="00237E42"/>
    <w:rsid w:val="00250E8B"/>
    <w:rsid w:val="002602DF"/>
    <w:rsid w:val="00260952"/>
    <w:rsid w:val="00260C7B"/>
    <w:rsid w:val="002626C5"/>
    <w:rsid w:val="00276D7F"/>
    <w:rsid w:val="00291964"/>
    <w:rsid w:val="002A0064"/>
    <w:rsid w:val="002A2737"/>
    <w:rsid w:val="002A5937"/>
    <w:rsid w:val="002A5AF0"/>
    <w:rsid w:val="002A5C01"/>
    <w:rsid w:val="002A7BF8"/>
    <w:rsid w:val="002B0D4A"/>
    <w:rsid w:val="002B1A0C"/>
    <w:rsid w:val="002B4D94"/>
    <w:rsid w:val="002B6367"/>
    <w:rsid w:val="002C16DA"/>
    <w:rsid w:val="002C5AF8"/>
    <w:rsid w:val="002D2592"/>
    <w:rsid w:val="002D285C"/>
    <w:rsid w:val="002D5C36"/>
    <w:rsid w:val="002D78A3"/>
    <w:rsid w:val="002E0A81"/>
    <w:rsid w:val="002E23A3"/>
    <w:rsid w:val="002E241D"/>
    <w:rsid w:val="002E39B5"/>
    <w:rsid w:val="002F1320"/>
    <w:rsid w:val="002F1FB7"/>
    <w:rsid w:val="002F20B6"/>
    <w:rsid w:val="003004C6"/>
    <w:rsid w:val="00301C1C"/>
    <w:rsid w:val="00304A1D"/>
    <w:rsid w:val="00305A44"/>
    <w:rsid w:val="003062BF"/>
    <w:rsid w:val="003078ED"/>
    <w:rsid w:val="00321A3F"/>
    <w:rsid w:val="00323CED"/>
    <w:rsid w:val="00330C11"/>
    <w:rsid w:val="00332083"/>
    <w:rsid w:val="00344217"/>
    <w:rsid w:val="00344E3F"/>
    <w:rsid w:val="00344E7C"/>
    <w:rsid w:val="00353A1E"/>
    <w:rsid w:val="0035504A"/>
    <w:rsid w:val="003621A5"/>
    <w:rsid w:val="00371F7A"/>
    <w:rsid w:val="0037324C"/>
    <w:rsid w:val="00381764"/>
    <w:rsid w:val="003829FA"/>
    <w:rsid w:val="003960D8"/>
    <w:rsid w:val="00396BD1"/>
    <w:rsid w:val="003A162E"/>
    <w:rsid w:val="003B431E"/>
    <w:rsid w:val="003C41ED"/>
    <w:rsid w:val="003C4C65"/>
    <w:rsid w:val="003D05BE"/>
    <w:rsid w:val="003D2D2A"/>
    <w:rsid w:val="003D4B27"/>
    <w:rsid w:val="003E18BC"/>
    <w:rsid w:val="003E4C6C"/>
    <w:rsid w:val="003E4E85"/>
    <w:rsid w:val="003E525C"/>
    <w:rsid w:val="003E7298"/>
    <w:rsid w:val="003F5DE0"/>
    <w:rsid w:val="003F6A2A"/>
    <w:rsid w:val="003F6E3B"/>
    <w:rsid w:val="00402EE5"/>
    <w:rsid w:val="004063CF"/>
    <w:rsid w:val="004102A8"/>
    <w:rsid w:val="0041227D"/>
    <w:rsid w:val="00414F56"/>
    <w:rsid w:val="00417253"/>
    <w:rsid w:val="00417A0B"/>
    <w:rsid w:val="004220AD"/>
    <w:rsid w:val="00422A1F"/>
    <w:rsid w:val="00423EC2"/>
    <w:rsid w:val="00425061"/>
    <w:rsid w:val="00426408"/>
    <w:rsid w:val="004268AE"/>
    <w:rsid w:val="00426FF7"/>
    <w:rsid w:val="00431CF2"/>
    <w:rsid w:val="004421EB"/>
    <w:rsid w:val="00442472"/>
    <w:rsid w:val="00442A2D"/>
    <w:rsid w:val="0044431D"/>
    <w:rsid w:val="004455FF"/>
    <w:rsid w:val="00446B2C"/>
    <w:rsid w:val="00447DBB"/>
    <w:rsid w:val="0045144A"/>
    <w:rsid w:val="00452849"/>
    <w:rsid w:val="00452F6F"/>
    <w:rsid w:val="004541C9"/>
    <w:rsid w:val="004550F8"/>
    <w:rsid w:val="00457F07"/>
    <w:rsid w:val="00460BEC"/>
    <w:rsid w:val="00465C3E"/>
    <w:rsid w:val="004729B2"/>
    <w:rsid w:val="004772E0"/>
    <w:rsid w:val="0048445D"/>
    <w:rsid w:val="00486B06"/>
    <w:rsid w:val="0048798F"/>
    <w:rsid w:val="00490233"/>
    <w:rsid w:val="00490AA2"/>
    <w:rsid w:val="00493888"/>
    <w:rsid w:val="00494C12"/>
    <w:rsid w:val="0049506E"/>
    <w:rsid w:val="0049523B"/>
    <w:rsid w:val="00495675"/>
    <w:rsid w:val="00495BD5"/>
    <w:rsid w:val="00496DA1"/>
    <w:rsid w:val="004A0A21"/>
    <w:rsid w:val="004A0E52"/>
    <w:rsid w:val="004A509A"/>
    <w:rsid w:val="004B72BE"/>
    <w:rsid w:val="004C74BB"/>
    <w:rsid w:val="004D28CD"/>
    <w:rsid w:val="004D6D66"/>
    <w:rsid w:val="004E3D31"/>
    <w:rsid w:val="004E6023"/>
    <w:rsid w:val="004F1726"/>
    <w:rsid w:val="00511D5A"/>
    <w:rsid w:val="005132D5"/>
    <w:rsid w:val="005135BC"/>
    <w:rsid w:val="00515D80"/>
    <w:rsid w:val="00520EEA"/>
    <w:rsid w:val="00525196"/>
    <w:rsid w:val="0053057D"/>
    <w:rsid w:val="00531011"/>
    <w:rsid w:val="0054050A"/>
    <w:rsid w:val="00540CEC"/>
    <w:rsid w:val="00541514"/>
    <w:rsid w:val="00541BD8"/>
    <w:rsid w:val="005432DA"/>
    <w:rsid w:val="00545C9B"/>
    <w:rsid w:val="00546E40"/>
    <w:rsid w:val="0055000D"/>
    <w:rsid w:val="005527F3"/>
    <w:rsid w:val="0056549E"/>
    <w:rsid w:val="00571401"/>
    <w:rsid w:val="005771CF"/>
    <w:rsid w:val="00580544"/>
    <w:rsid w:val="00580C83"/>
    <w:rsid w:val="005819C3"/>
    <w:rsid w:val="0058630A"/>
    <w:rsid w:val="005901EB"/>
    <w:rsid w:val="00590747"/>
    <w:rsid w:val="00591A23"/>
    <w:rsid w:val="00594C20"/>
    <w:rsid w:val="005A04AD"/>
    <w:rsid w:val="005A1E5E"/>
    <w:rsid w:val="005A3813"/>
    <w:rsid w:val="005C296C"/>
    <w:rsid w:val="005C4D60"/>
    <w:rsid w:val="005C7F70"/>
    <w:rsid w:val="005D7384"/>
    <w:rsid w:val="005D796E"/>
    <w:rsid w:val="005D7F4B"/>
    <w:rsid w:val="005E3B87"/>
    <w:rsid w:val="005F09A7"/>
    <w:rsid w:val="005F0CBF"/>
    <w:rsid w:val="00601795"/>
    <w:rsid w:val="006027E0"/>
    <w:rsid w:val="00606F59"/>
    <w:rsid w:val="00610D15"/>
    <w:rsid w:val="00622778"/>
    <w:rsid w:val="00631D62"/>
    <w:rsid w:val="00632F3D"/>
    <w:rsid w:val="0063671E"/>
    <w:rsid w:val="00642C19"/>
    <w:rsid w:val="006467C8"/>
    <w:rsid w:val="00646955"/>
    <w:rsid w:val="00650578"/>
    <w:rsid w:val="00651DEC"/>
    <w:rsid w:val="006556F9"/>
    <w:rsid w:val="0066022C"/>
    <w:rsid w:val="00660B10"/>
    <w:rsid w:val="00662178"/>
    <w:rsid w:val="006710E5"/>
    <w:rsid w:val="00671E3C"/>
    <w:rsid w:val="00672694"/>
    <w:rsid w:val="0067643B"/>
    <w:rsid w:val="006806B9"/>
    <w:rsid w:val="00681013"/>
    <w:rsid w:val="00690F7D"/>
    <w:rsid w:val="00694B3E"/>
    <w:rsid w:val="006A13F8"/>
    <w:rsid w:val="006A2065"/>
    <w:rsid w:val="006A24E3"/>
    <w:rsid w:val="006A5A8D"/>
    <w:rsid w:val="006A5DF1"/>
    <w:rsid w:val="006A7827"/>
    <w:rsid w:val="006C64D6"/>
    <w:rsid w:val="006D070C"/>
    <w:rsid w:val="006D3C88"/>
    <w:rsid w:val="006D68BB"/>
    <w:rsid w:val="006E288E"/>
    <w:rsid w:val="006E4B93"/>
    <w:rsid w:val="006F0318"/>
    <w:rsid w:val="006F3DF5"/>
    <w:rsid w:val="006F4A06"/>
    <w:rsid w:val="00700837"/>
    <w:rsid w:val="00703BDD"/>
    <w:rsid w:val="00711F6E"/>
    <w:rsid w:val="0071315F"/>
    <w:rsid w:val="00723FC0"/>
    <w:rsid w:val="0072418A"/>
    <w:rsid w:val="00727AD4"/>
    <w:rsid w:val="00727ED5"/>
    <w:rsid w:val="00730762"/>
    <w:rsid w:val="0073252A"/>
    <w:rsid w:val="0074419F"/>
    <w:rsid w:val="00744FA9"/>
    <w:rsid w:val="00754203"/>
    <w:rsid w:val="00754E80"/>
    <w:rsid w:val="00756AAA"/>
    <w:rsid w:val="00760B49"/>
    <w:rsid w:val="00761D58"/>
    <w:rsid w:val="0076246B"/>
    <w:rsid w:val="007660C4"/>
    <w:rsid w:val="00766612"/>
    <w:rsid w:val="007707D3"/>
    <w:rsid w:val="0077168A"/>
    <w:rsid w:val="00774507"/>
    <w:rsid w:val="0077483A"/>
    <w:rsid w:val="00775E52"/>
    <w:rsid w:val="00776072"/>
    <w:rsid w:val="00777DDD"/>
    <w:rsid w:val="00780AD4"/>
    <w:rsid w:val="00780CDC"/>
    <w:rsid w:val="007849B6"/>
    <w:rsid w:val="00793A56"/>
    <w:rsid w:val="00794D3A"/>
    <w:rsid w:val="007976AA"/>
    <w:rsid w:val="007A0AA4"/>
    <w:rsid w:val="007A7653"/>
    <w:rsid w:val="007B1282"/>
    <w:rsid w:val="007C18FB"/>
    <w:rsid w:val="007C377A"/>
    <w:rsid w:val="007C4204"/>
    <w:rsid w:val="007C6FED"/>
    <w:rsid w:val="007D6B93"/>
    <w:rsid w:val="007D7B61"/>
    <w:rsid w:val="007E04DC"/>
    <w:rsid w:val="007E0B68"/>
    <w:rsid w:val="007E0DE0"/>
    <w:rsid w:val="007E4ECA"/>
    <w:rsid w:val="007E62C7"/>
    <w:rsid w:val="007E650B"/>
    <w:rsid w:val="007F61E7"/>
    <w:rsid w:val="007F6E3B"/>
    <w:rsid w:val="00802782"/>
    <w:rsid w:val="00805FA7"/>
    <w:rsid w:val="00810CC6"/>
    <w:rsid w:val="00810EEE"/>
    <w:rsid w:val="00813708"/>
    <w:rsid w:val="00820077"/>
    <w:rsid w:val="0082082B"/>
    <w:rsid w:val="00823012"/>
    <w:rsid w:val="008240E6"/>
    <w:rsid w:val="008248AE"/>
    <w:rsid w:val="008249E7"/>
    <w:rsid w:val="00824CF8"/>
    <w:rsid w:val="00836A9D"/>
    <w:rsid w:val="00855929"/>
    <w:rsid w:val="00856578"/>
    <w:rsid w:val="00857B84"/>
    <w:rsid w:val="00860B79"/>
    <w:rsid w:val="00860D2E"/>
    <w:rsid w:val="0086150B"/>
    <w:rsid w:val="00861E07"/>
    <w:rsid w:val="008649DF"/>
    <w:rsid w:val="00864D10"/>
    <w:rsid w:val="008655EF"/>
    <w:rsid w:val="00866D1B"/>
    <w:rsid w:val="00882BBF"/>
    <w:rsid w:val="0088342A"/>
    <w:rsid w:val="008921C8"/>
    <w:rsid w:val="008A582C"/>
    <w:rsid w:val="008B42FB"/>
    <w:rsid w:val="008C55BA"/>
    <w:rsid w:val="008C5770"/>
    <w:rsid w:val="008D34E6"/>
    <w:rsid w:val="008D728A"/>
    <w:rsid w:val="008E017F"/>
    <w:rsid w:val="008E6D14"/>
    <w:rsid w:val="008F08F3"/>
    <w:rsid w:val="008F33B9"/>
    <w:rsid w:val="008F373F"/>
    <w:rsid w:val="008F533C"/>
    <w:rsid w:val="00901D21"/>
    <w:rsid w:val="0090216A"/>
    <w:rsid w:val="00904F82"/>
    <w:rsid w:val="00922937"/>
    <w:rsid w:val="00930C13"/>
    <w:rsid w:val="00932022"/>
    <w:rsid w:val="00932268"/>
    <w:rsid w:val="009328E2"/>
    <w:rsid w:val="00932FA7"/>
    <w:rsid w:val="00936980"/>
    <w:rsid w:val="00942ADC"/>
    <w:rsid w:val="0094342F"/>
    <w:rsid w:val="009505DE"/>
    <w:rsid w:val="00951DB7"/>
    <w:rsid w:val="009529A2"/>
    <w:rsid w:val="00956768"/>
    <w:rsid w:val="00960CAC"/>
    <w:rsid w:val="00961A90"/>
    <w:rsid w:val="00962D50"/>
    <w:rsid w:val="00964076"/>
    <w:rsid w:val="00967B2D"/>
    <w:rsid w:val="00970D38"/>
    <w:rsid w:val="00972313"/>
    <w:rsid w:val="00972DE9"/>
    <w:rsid w:val="00973788"/>
    <w:rsid w:val="00981AD9"/>
    <w:rsid w:val="0098215F"/>
    <w:rsid w:val="00987E00"/>
    <w:rsid w:val="00987EAE"/>
    <w:rsid w:val="009A1551"/>
    <w:rsid w:val="009A2222"/>
    <w:rsid w:val="009A28DC"/>
    <w:rsid w:val="009A4173"/>
    <w:rsid w:val="009A4FA7"/>
    <w:rsid w:val="009A526E"/>
    <w:rsid w:val="009B1C4C"/>
    <w:rsid w:val="009B3109"/>
    <w:rsid w:val="009B3867"/>
    <w:rsid w:val="009B6E35"/>
    <w:rsid w:val="009C50F5"/>
    <w:rsid w:val="009C58EA"/>
    <w:rsid w:val="009C60AA"/>
    <w:rsid w:val="009C7A2D"/>
    <w:rsid w:val="009C7AE0"/>
    <w:rsid w:val="009E1924"/>
    <w:rsid w:val="009E2733"/>
    <w:rsid w:val="009E341C"/>
    <w:rsid w:val="009E389B"/>
    <w:rsid w:val="009E5079"/>
    <w:rsid w:val="009F400D"/>
    <w:rsid w:val="009F7E30"/>
    <w:rsid w:val="00A00BE5"/>
    <w:rsid w:val="00A02896"/>
    <w:rsid w:val="00A05013"/>
    <w:rsid w:val="00A07D3B"/>
    <w:rsid w:val="00A15832"/>
    <w:rsid w:val="00A15FA0"/>
    <w:rsid w:val="00A177EF"/>
    <w:rsid w:val="00A206E4"/>
    <w:rsid w:val="00A2087F"/>
    <w:rsid w:val="00A21986"/>
    <w:rsid w:val="00A3243C"/>
    <w:rsid w:val="00A34548"/>
    <w:rsid w:val="00A43666"/>
    <w:rsid w:val="00A4431A"/>
    <w:rsid w:val="00A473DC"/>
    <w:rsid w:val="00A476E7"/>
    <w:rsid w:val="00A54497"/>
    <w:rsid w:val="00A5581D"/>
    <w:rsid w:val="00A574C1"/>
    <w:rsid w:val="00A62A8A"/>
    <w:rsid w:val="00A62D91"/>
    <w:rsid w:val="00A66E06"/>
    <w:rsid w:val="00A71303"/>
    <w:rsid w:val="00A7238A"/>
    <w:rsid w:val="00A738BE"/>
    <w:rsid w:val="00A739F3"/>
    <w:rsid w:val="00A76E8B"/>
    <w:rsid w:val="00A800D1"/>
    <w:rsid w:val="00A822E3"/>
    <w:rsid w:val="00A828F0"/>
    <w:rsid w:val="00A8350B"/>
    <w:rsid w:val="00A978B3"/>
    <w:rsid w:val="00AA2F6C"/>
    <w:rsid w:val="00AA52C9"/>
    <w:rsid w:val="00AA7338"/>
    <w:rsid w:val="00AA7D95"/>
    <w:rsid w:val="00AB3245"/>
    <w:rsid w:val="00AB38B7"/>
    <w:rsid w:val="00AC34FD"/>
    <w:rsid w:val="00AC6471"/>
    <w:rsid w:val="00AC7C4E"/>
    <w:rsid w:val="00AD3995"/>
    <w:rsid w:val="00AD547A"/>
    <w:rsid w:val="00AD5BC8"/>
    <w:rsid w:val="00AE0716"/>
    <w:rsid w:val="00AE195B"/>
    <w:rsid w:val="00AE402B"/>
    <w:rsid w:val="00AE5211"/>
    <w:rsid w:val="00AE526F"/>
    <w:rsid w:val="00AE7B25"/>
    <w:rsid w:val="00AE7CB0"/>
    <w:rsid w:val="00AF0C21"/>
    <w:rsid w:val="00AF0D4D"/>
    <w:rsid w:val="00AF157C"/>
    <w:rsid w:val="00AF1B67"/>
    <w:rsid w:val="00AF6EB7"/>
    <w:rsid w:val="00AF7660"/>
    <w:rsid w:val="00B0431E"/>
    <w:rsid w:val="00B35C3B"/>
    <w:rsid w:val="00B4175A"/>
    <w:rsid w:val="00B45D11"/>
    <w:rsid w:val="00B474C0"/>
    <w:rsid w:val="00B51635"/>
    <w:rsid w:val="00B5714D"/>
    <w:rsid w:val="00B605DA"/>
    <w:rsid w:val="00B621DA"/>
    <w:rsid w:val="00B64597"/>
    <w:rsid w:val="00B65EC7"/>
    <w:rsid w:val="00B6646C"/>
    <w:rsid w:val="00B67CEC"/>
    <w:rsid w:val="00B72748"/>
    <w:rsid w:val="00B73593"/>
    <w:rsid w:val="00B745B9"/>
    <w:rsid w:val="00B8127F"/>
    <w:rsid w:val="00B81EEA"/>
    <w:rsid w:val="00B8754A"/>
    <w:rsid w:val="00B87938"/>
    <w:rsid w:val="00B92697"/>
    <w:rsid w:val="00B948C3"/>
    <w:rsid w:val="00B95D9F"/>
    <w:rsid w:val="00B972F2"/>
    <w:rsid w:val="00BA1900"/>
    <w:rsid w:val="00BA201E"/>
    <w:rsid w:val="00BA3E57"/>
    <w:rsid w:val="00BA48D6"/>
    <w:rsid w:val="00BA5B22"/>
    <w:rsid w:val="00BB0660"/>
    <w:rsid w:val="00BB15C5"/>
    <w:rsid w:val="00BC1D80"/>
    <w:rsid w:val="00BC7DAD"/>
    <w:rsid w:val="00BD6F7A"/>
    <w:rsid w:val="00BE183A"/>
    <w:rsid w:val="00BE5949"/>
    <w:rsid w:val="00BE6969"/>
    <w:rsid w:val="00BE7FBC"/>
    <w:rsid w:val="00BF3E83"/>
    <w:rsid w:val="00C00005"/>
    <w:rsid w:val="00C04DFE"/>
    <w:rsid w:val="00C06771"/>
    <w:rsid w:val="00C077BE"/>
    <w:rsid w:val="00C07B16"/>
    <w:rsid w:val="00C11188"/>
    <w:rsid w:val="00C12252"/>
    <w:rsid w:val="00C135F4"/>
    <w:rsid w:val="00C152F1"/>
    <w:rsid w:val="00C2530D"/>
    <w:rsid w:val="00C30412"/>
    <w:rsid w:val="00C30AC3"/>
    <w:rsid w:val="00C325E8"/>
    <w:rsid w:val="00C343B3"/>
    <w:rsid w:val="00C41A29"/>
    <w:rsid w:val="00C4552D"/>
    <w:rsid w:val="00C54A1F"/>
    <w:rsid w:val="00C54DF6"/>
    <w:rsid w:val="00C63E5C"/>
    <w:rsid w:val="00C668F3"/>
    <w:rsid w:val="00C679A1"/>
    <w:rsid w:val="00C725E1"/>
    <w:rsid w:val="00C73307"/>
    <w:rsid w:val="00C7535B"/>
    <w:rsid w:val="00C82D09"/>
    <w:rsid w:val="00C84BBA"/>
    <w:rsid w:val="00C8593B"/>
    <w:rsid w:val="00C86D5E"/>
    <w:rsid w:val="00C876B5"/>
    <w:rsid w:val="00C90C76"/>
    <w:rsid w:val="00C92591"/>
    <w:rsid w:val="00C96830"/>
    <w:rsid w:val="00CA093C"/>
    <w:rsid w:val="00CA3728"/>
    <w:rsid w:val="00CA5EF6"/>
    <w:rsid w:val="00CA66C3"/>
    <w:rsid w:val="00CB128D"/>
    <w:rsid w:val="00CB2E29"/>
    <w:rsid w:val="00CB35A4"/>
    <w:rsid w:val="00CB4212"/>
    <w:rsid w:val="00CB4447"/>
    <w:rsid w:val="00CB46B2"/>
    <w:rsid w:val="00CB7E17"/>
    <w:rsid w:val="00CC3523"/>
    <w:rsid w:val="00CC476D"/>
    <w:rsid w:val="00CC51A8"/>
    <w:rsid w:val="00CC5CCB"/>
    <w:rsid w:val="00CC6C4F"/>
    <w:rsid w:val="00CC7A8F"/>
    <w:rsid w:val="00CD0B5D"/>
    <w:rsid w:val="00CD0CE9"/>
    <w:rsid w:val="00CD1CF4"/>
    <w:rsid w:val="00CD47DC"/>
    <w:rsid w:val="00CD49EF"/>
    <w:rsid w:val="00CE3025"/>
    <w:rsid w:val="00CE3D18"/>
    <w:rsid w:val="00CE7D64"/>
    <w:rsid w:val="00CF0D99"/>
    <w:rsid w:val="00CF3D67"/>
    <w:rsid w:val="00CF51C3"/>
    <w:rsid w:val="00CF694E"/>
    <w:rsid w:val="00CF702C"/>
    <w:rsid w:val="00D01923"/>
    <w:rsid w:val="00D06206"/>
    <w:rsid w:val="00D13A87"/>
    <w:rsid w:val="00D13B56"/>
    <w:rsid w:val="00D16F6B"/>
    <w:rsid w:val="00D20D25"/>
    <w:rsid w:val="00D20F4C"/>
    <w:rsid w:val="00D21CD4"/>
    <w:rsid w:val="00D26B82"/>
    <w:rsid w:val="00D30107"/>
    <w:rsid w:val="00D3629F"/>
    <w:rsid w:val="00D37EB7"/>
    <w:rsid w:val="00D40B26"/>
    <w:rsid w:val="00D40FA1"/>
    <w:rsid w:val="00D425FD"/>
    <w:rsid w:val="00D42A5A"/>
    <w:rsid w:val="00D42B8C"/>
    <w:rsid w:val="00D43A3D"/>
    <w:rsid w:val="00D45DD3"/>
    <w:rsid w:val="00D50937"/>
    <w:rsid w:val="00D51A78"/>
    <w:rsid w:val="00D53BF6"/>
    <w:rsid w:val="00D60059"/>
    <w:rsid w:val="00D60D7A"/>
    <w:rsid w:val="00D6786A"/>
    <w:rsid w:val="00D71077"/>
    <w:rsid w:val="00D74D70"/>
    <w:rsid w:val="00D7697D"/>
    <w:rsid w:val="00D7763E"/>
    <w:rsid w:val="00D82B83"/>
    <w:rsid w:val="00D86D79"/>
    <w:rsid w:val="00D9280C"/>
    <w:rsid w:val="00D96882"/>
    <w:rsid w:val="00DA321E"/>
    <w:rsid w:val="00DA3546"/>
    <w:rsid w:val="00DA3FFA"/>
    <w:rsid w:val="00DB07B8"/>
    <w:rsid w:val="00DB532F"/>
    <w:rsid w:val="00DC4C7F"/>
    <w:rsid w:val="00DC54E8"/>
    <w:rsid w:val="00DC64D9"/>
    <w:rsid w:val="00DC6F01"/>
    <w:rsid w:val="00DC715D"/>
    <w:rsid w:val="00DD08CA"/>
    <w:rsid w:val="00DD77D5"/>
    <w:rsid w:val="00DE2B77"/>
    <w:rsid w:val="00DE4588"/>
    <w:rsid w:val="00DE6644"/>
    <w:rsid w:val="00DF210A"/>
    <w:rsid w:val="00DF7F1E"/>
    <w:rsid w:val="00E0261D"/>
    <w:rsid w:val="00E02CB9"/>
    <w:rsid w:val="00E10512"/>
    <w:rsid w:val="00E12D55"/>
    <w:rsid w:val="00E13371"/>
    <w:rsid w:val="00E16A92"/>
    <w:rsid w:val="00E211C8"/>
    <w:rsid w:val="00E21A98"/>
    <w:rsid w:val="00E33BA5"/>
    <w:rsid w:val="00E37B0B"/>
    <w:rsid w:val="00E407EE"/>
    <w:rsid w:val="00E40CCA"/>
    <w:rsid w:val="00E413AB"/>
    <w:rsid w:val="00E50F1A"/>
    <w:rsid w:val="00E51D8C"/>
    <w:rsid w:val="00E5564B"/>
    <w:rsid w:val="00E55759"/>
    <w:rsid w:val="00E61487"/>
    <w:rsid w:val="00E6489B"/>
    <w:rsid w:val="00E65826"/>
    <w:rsid w:val="00E75974"/>
    <w:rsid w:val="00E77C52"/>
    <w:rsid w:val="00E8226E"/>
    <w:rsid w:val="00E85F41"/>
    <w:rsid w:val="00E86914"/>
    <w:rsid w:val="00E87AFA"/>
    <w:rsid w:val="00E93424"/>
    <w:rsid w:val="00E9452D"/>
    <w:rsid w:val="00E95843"/>
    <w:rsid w:val="00EA5AB6"/>
    <w:rsid w:val="00EA6EB3"/>
    <w:rsid w:val="00EA7ADE"/>
    <w:rsid w:val="00EB4850"/>
    <w:rsid w:val="00EB78A5"/>
    <w:rsid w:val="00EC20B7"/>
    <w:rsid w:val="00EC3B70"/>
    <w:rsid w:val="00ED1F9F"/>
    <w:rsid w:val="00ED38CF"/>
    <w:rsid w:val="00ED3A17"/>
    <w:rsid w:val="00ED788D"/>
    <w:rsid w:val="00ED7F95"/>
    <w:rsid w:val="00EE0252"/>
    <w:rsid w:val="00EE24A9"/>
    <w:rsid w:val="00EE34B6"/>
    <w:rsid w:val="00EE44A6"/>
    <w:rsid w:val="00EE53BE"/>
    <w:rsid w:val="00EE7D4F"/>
    <w:rsid w:val="00EF21B5"/>
    <w:rsid w:val="00EF281F"/>
    <w:rsid w:val="00EF5990"/>
    <w:rsid w:val="00F03E3C"/>
    <w:rsid w:val="00F0466C"/>
    <w:rsid w:val="00F04880"/>
    <w:rsid w:val="00F07D39"/>
    <w:rsid w:val="00F12A13"/>
    <w:rsid w:val="00F14EDA"/>
    <w:rsid w:val="00F155E8"/>
    <w:rsid w:val="00F21AD1"/>
    <w:rsid w:val="00F21F24"/>
    <w:rsid w:val="00F22D3C"/>
    <w:rsid w:val="00F2305F"/>
    <w:rsid w:val="00F2537E"/>
    <w:rsid w:val="00F268A7"/>
    <w:rsid w:val="00F3038E"/>
    <w:rsid w:val="00F35B03"/>
    <w:rsid w:val="00F439E6"/>
    <w:rsid w:val="00F45D04"/>
    <w:rsid w:val="00F465EC"/>
    <w:rsid w:val="00F503A3"/>
    <w:rsid w:val="00F5159C"/>
    <w:rsid w:val="00F51A39"/>
    <w:rsid w:val="00F5226A"/>
    <w:rsid w:val="00F56861"/>
    <w:rsid w:val="00F57C31"/>
    <w:rsid w:val="00F628BB"/>
    <w:rsid w:val="00F63AF9"/>
    <w:rsid w:val="00F72187"/>
    <w:rsid w:val="00F77708"/>
    <w:rsid w:val="00F82E79"/>
    <w:rsid w:val="00F84CE3"/>
    <w:rsid w:val="00FA04CB"/>
    <w:rsid w:val="00FA0EF5"/>
    <w:rsid w:val="00FA5B0B"/>
    <w:rsid w:val="00FA7195"/>
    <w:rsid w:val="00FB10FE"/>
    <w:rsid w:val="00FB28F5"/>
    <w:rsid w:val="00FD0451"/>
    <w:rsid w:val="00FD1F0E"/>
    <w:rsid w:val="00FD531D"/>
    <w:rsid w:val="00FD6A5D"/>
    <w:rsid w:val="00FE1D24"/>
    <w:rsid w:val="00FE78F9"/>
    <w:rsid w:val="00FF1647"/>
    <w:rsid w:val="00FF2BCA"/>
    <w:rsid w:val="00FF431A"/>
    <w:rsid w:val="00FF5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F4D30"/>
  <w15:docId w15:val="{AB058EF4-F9C4-4025-86EE-52710C6C5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5B22"/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BA5B22"/>
    <w:pPr>
      <w:ind w:firstLine="720"/>
      <w:jc w:val="both"/>
    </w:pPr>
    <w:rPr>
      <w:rFonts w:ascii="Pragmatica" w:hAnsi="Pragmatica"/>
      <w:sz w:val="20"/>
      <w:szCs w:val="20"/>
    </w:rPr>
  </w:style>
  <w:style w:type="character" w:customStyle="1" w:styleId="a4">
    <w:name w:val="Основний текст з відступом Знак"/>
    <w:link w:val="a3"/>
    <w:rsid w:val="00BA5B22"/>
    <w:rPr>
      <w:rFonts w:ascii="Pragmatica" w:eastAsia="Times New Roman" w:hAnsi="Pragmatica" w:cs="Times New Roman"/>
      <w:sz w:val="20"/>
      <w:szCs w:val="20"/>
      <w:lang w:eastAsia="ru-RU"/>
    </w:rPr>
  </w:style>
  <w:style w:type="paragraph" w:styleId="a5">
    <w:name w:val="Plain Text"/>
    <w:basedOn w:val="a"/>
    <w:link w:val="a6"/>
    <w:unhideWhenUsed/>
    <w:rsid w:val="00BA5B22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BA5B2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footer"/>
    <w:basedOn w:val="a"/>
    <w:link w:val="a8"/>
    <w:rsid w:val="00BA5B22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link w:val="a7"/>
    <w:rsid w:val="00BA5B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rsid w:val="00BA5B22"/>
  </w:style>
  <w:style w:type="paragraph" w:styleId="aa">
    <w:name w:val="Title"/>
    <w:basedOn w:val="a"/>
    <w:link w:val="ab"/>
    <w:qFormat/>
    <w:rsid w:val="00250E8B"/>
    <w:pPr>
      <w:jc w:val="center"/>
    </w:pPr>
    <w:rPr>
      <w:rFonts w:ascii="Pragmatica" w:hAnsi="Pragmatica"/>
      <w:sz w:val="20"/>
      <w:szCs w:val="20"/>
      <w:u w:val="single"/>
    </w:rPr>
  </w:style>
  <w:style w:type="character" w:customStyle="1" w:styleId="ab">
    <w:name w:val="Назва Знак"/>
    <w:link w:val="aa"/>
    <w:rsid w:val="00250E8B"/>
    <w:rPr>
      <w:rFonts w:ascii="Pragmatica" w:eastAsia="Times New Roman" w:hAnsi="Pragmatica"/>
      <w:u w:val="single"/>
      <w:lang w:eastAsia="ru-RU"/>
    </w:rPr>
  </w:style>
  <w:style w:type="table" w:styleId="ac">
    <w:name w:val="Table Grid"/>
    <w:basedOn w:val="a1"/>
    <w:uiPriority w:val="59"/>
    <w:rsid w:val="00D43A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">
    <w:name w:val="Style5"/>
    <w:basedOn w:val="a"/>
    <w:rsid w:val="00DA3546"/>
    <w:pPr>
      <w:widowControl w:val="0"/>
      <w:autoSpaceDE w:val="0"/>
      <w:autoSpaceDN w:val="0"/>
      <w:adjustRightInd w:val="0"/>
      <w:spacing w:line="274" w:lineRule="exact"/>
      <w:ind w:firstLine="730"/>
      <w:jc w:val="both"/>
    </w:pPr>
    <w:rPr>
      <w:lang w:val="ru-RU"/>
    </w:rPr>
  </w:style>
  <w:style w:type="character" w:customStyle="1" w:styleId="FontStyle11">
    <w:name w:val="Font Style11"/>
    <w:rsid w:val="00DA3546"/>
    <w:rPr>
      <w:rFonts w:ascii="Times New Roman" w:hAnsi="Times New Roman" w:cs="Times New Roman" w:hint="default"/>
      <w:b/>
      <w:bCs/>
      <w:sz w:val="22"/>
      <w:szCs w:val="22"/>
    </w:rPr>
  </w:style>
  <w:style w:type="paragraph" w:styleId="ad">
    <w:name w:val="List Paragraph"/>
    <w:basedOn w:val="a"/>
    <w:uiPriority w:val="34"/>
    <w:qFormat/>
    <w:rsid w:val="00DC64D9"/>
    <w:pPr>
      <w:ind w:left="708"/>
    </w:pPr>
  </w:style>
  <w:style w:type="paragraph" w:styleId="ae">
    <w:name w:val="header"/>
    <w:basedOn w:val="a"/>
    <w:link w:val="af"/>
    <w:uiPriority w:val="99"/>
    <w:unhideWhenUsed/>
    <w:rsid w:val="00024EB6"/>
    <w:pPr>
      <w:tabs>
        <w:tab w:val="center" w:pos="4677"/>
        <w:tab w:val="right" w:pos="9355"/>
      </w:tabs>
    </w:pPr>
  </w:style>
  <w:style w:type="character" w:customStyle="1" w:styleId="af">
    <w:name w:val="Верхній колонтитул Знак"/>
    <w:link w:val="ae"/>
    <w:uiPriority w:val="99"/>
    <w:rsid w:val="00024EB6"/>
    <w:rPr>
      <w:rFonts w:ascii="Times New Roman" w:eastAsia="Times New Roman" w:hAnsi="Times New Roman"/>
      <w:sz w:val="24"/>
      <w:szCs w:val="24"/>
      <w:lang w:val="uk-UA"/>
    </w:rPr>
  </w:style>
  <w:style w:type="table" w:customStyle="1" w:styleId="1">
    <w:name w:val="Сетка таблицы1"/>
    <w:basedOn w:val="a1"/>
    <w:next w:val="ac"/>
    <w:uiPriority w:val="59"/>
    <w:rsid w:val="00D96882"/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5E3B87"/>
    <w:rPr>
      <w:color w:val="0000FF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CB35A4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CB35A4"/>
    <w:rPr>
      <w:rFonts w:ascii="Segoe UI" w:eastAsia="Times New Roman" w:hAnsi="Segoe UI" w:cs="Segoe UI"/>
      <w:sz w:val="18"/>
      <w:szCs w:val="1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810CC6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810CC6"/>
    <w:rPr>
      <w:rFonts w:ascii="Consolas" w:eastAsia="Times New Roman" w:hAnsi="Consolas" w:cs="Consolas"/>
      <w:lang w:eastAsia="ru-RU"/>
    </w:rPr>
  </w:style>
  <w:style w:type="paragraph" w:styleId="af3">
    <w:name w:val="No Spacing"/>
    <w:uiPriority w:val="1"/>
    <w:qFormat/>
    <w:rsid w:val="00BB0660"/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31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91CE96-5D46-4035-A365-07E1E2EC5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3750</Words>
  <Characters>2139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Світлана С. Шатун</dc:creator>
  <cp:lastModifiedBy>Антонюк Валентина Миколаївна</cp:lastModifiedBy>
  <cp:revision>4</cp:revision>
  <cp:lastPrinted>2026-01-26T08:25:00Z</cp:lastPrinted>
  <dcterms:created xsi:type="dcterms:W3CDTF">2026-04-15T11:04:00Z</dcterms:created>
  <dcterms:modified xsi:type="dcterms:W3CDTF">2026-04-15T14:16:00Z</dcterms:modified>
</cp:coreProperties>
</file>