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065" w:rsidRPr="00894065" w:rsidRDefault="00894065" w:rsidP="00894065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9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7796"/>
      </w:tblGrid>
      <w:tr w:rsidR="00894065" w:rsidRPr="00894065" w:rsidTr="00A02112">
        <w:trPr>
          <w:trHeight w:val="855"/>
        </w:trPr>
        <w:tc>
          <w:tcPr>
            <w:tcW w:w="15593" w:type="dxa"/>
            <w:gridSpan w:val="2"/>
            <w:tcBorders>
              <w:top w:val="nil"/>
              <w:left w:val="nil"/>
              <w:right w:val="nil"/>
            </w:tcBorders>
          </w:tcPr>
          <w:p w:rsidR="00894065" w:rsidRPr="00894065" w:rsidRDefault="00894065" w:rsidP="008940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Порівняльна таблиця</w:t>
            </w:r>
          </w:p>
          <w:p w:rsidR="00894065" w:rsidRPr="00894065" w:rsidRDefault="00894065" w:rsidP="008940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 w:rsidRPr="00894065">
              <w:rPr>
                <w:rFonts w:ascii="Times New Roman" w:eastAsia="Calibri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89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рішення Київської міської ради</w:t>
            </w:r>
          </w:p>
          <w:p w:rsidR="00894065" w:rsidRPr="00894065" w:rsidRDefault="00894065" w:rsidP="00894065">
            <w:pPr>
              <w:spacing w:after="0" w:line="240" w:lineRule="atLeast"/>
              <w:ind w:left="-2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«Про внесення змін до рішення Київської міської ради від 05.10.2023 № 7122/7163 </w:t>
            </w: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«Про творчі стипендії талановитим студентам закладів вищої мистецької освіти, включених до переліку закладів культури базової мережі м. Києва»</w:t>
            </w:r>
          </w:p>
          <w:p w:rsidR="00894065" w:rsidRPr="00894065" w:rsidRDefault="00894065" w:rsidP="008940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894065" w:rsidRDefault="00894065" w:rsidP="00894065">
            <w:pPr>
              <w:spacing w:after="0" w:line="240" w:lineRule="atLeast"/>
              <w:ind w:left="-2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Чинна редакція</w:t>
            </w:r>
          </w:p>
        </w:tc>
        <w:tc>
          <w:tcPr>
            <w:tcW w:w="7796" w:type="dxa"/>
          </w:tcPr>
          <w:p w:rsidR="00894065" w:rsidRPr="00894065" w:rsidRDefault="00894065" w:rsidP="00894065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9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Запропонована редакція</w:t>
            </w: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4065" w:rsidRPr="00894065" w:rsidRDefault="00894065" w:rsidP="00894065">
            <w:pPr>
              <w:spacing w:after="0" w:line="240" w:lineRule="atLeast"/>
              <w:ind w:left="-2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 творчі стипендії талановитим студентам закладів вищої мистецької освіти, включених до переліку закладів культури базової мережі м. Києва»</w:t>
            </w:r>
          </w:p>
          <w:p w:rsidR="00894065" w:rsidRPr="00894065" w:rsidRDefault="00894065" w:rsidP="008940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894065" w:rsidRPr="00894065" w:rsidRDefault="00894065" w:rsidP="00894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894065" w:rsidRPr="00894065" w:rsidRDefault="00894065" w:rsidP="00894065">
            <w:pPr>
              <w:spacing w:after="0" w:line="240" w:lineRule="atLeast"/>
              <w:ind w:left="-2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 творчі стипендії талановитим студентам закладів вищої мистецької освіти, включених до переліку закладів культури базової мережі м. Києва»</w:t>
            </w:r>
          </w:p>
          <w:p w:rsidR="00894065" w:rsidRPr="00894065" w:rsidRDefault="00894065" w:rsidP="00894065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894065" w:rsidRDefault="00894065" w:rsidP="00F93E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Відповідно до стат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ті 6 Статуту територіальної громади міста Києва, затвердженого рішенням </w:t>
            </w:r>
            <w:r w:rsidR="00F93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Київської міської ради від 28.03.2002 № 371/1805, зареєстрованого наказом Міністерства юстиції України від 02.02.2005 № 14/5, з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F93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України «Про місцеве самоврядування в Україні»,</w:t>
            </w:r>
            <w:r w:rsidR="00F9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 культуру»,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 освіту»,</w:t>
            </w:r>
            <w:r w:rsidR="00A321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«Про вищу освіту»,</w:t>
            </w:r>
            <w:r w:rsidR="00F93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метою </w:t>
            </w:r>
            <w:r w:rsidR="00F93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 та матеріального заохочення кращих талановитих студентів закладів вищої мистецької освіти, включених до переліку закладів культури базової мережі м. Києва,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Київська міська рада: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  <w:t>ВИРІШИЛА:</w:t>
            </w:r>
          </w:p>
          <w:p w:rsidR="00894065" w:rsidRPr="00894065" w:rsidRDefault="00894065" w:rsidP="00060A8B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6A101C" w:rsidRPr="00894065" w:rsidRDefault="006A101C" w:rsidP="006A1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Відповідно до стат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 6 Статуту територіальної громади міста Києва, затвердженого рішенням Київської міської ради від 28.03.2002 № 371/1805, зареєстрованого наказом Міністерства юстиції України від 02.02.2005 № 14/5, з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України «Про місцеве самоврядування в Україні»,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 культуру»,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«Про освіту», «Про вищу освіту», 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метою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 та матеріального заохочення кращих талановитих студентів закладів вищої мистецької освіти, включених до переліку закладів культури базової мережі м. Києва,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Київська міська рада: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  <w:r w:rsidRPr="0089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  <w:t>ВИРІШИЛА:</w:t>
            </w: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right="-14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:rsidR="00894065" w:rsidRPr="00894065" w:rsidRDefault="00894065" w:rsidP="008940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060A8B" w:rsidRDefault="00F93E85" w:rsidP="00060A8B">
            <w:pPr>
              <w:numPr>
                <w:ilvl w:val="0"/>
                <w:numId w:val="6"/>
              </w:numPr>
              <w:shd w:val="clear" w:color="auto" w:fill="FFFFFF"/>
              <w:spacing w:after="0" w:line="240" w:lineRule="atLeast"/>
              <w:ind w:left="0" w:firstLine="851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Установити</w:t>
            </w:r>
            <w:r w:rsidR="00060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починаючи з 01 січня 2024 року </w:t>
            </w:r>
            <w:r w:rsidR="00060A8B"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творчу стипендію талановитим студентам </w:t>
            </w:r>
            <w:r w:rsidR="00060A8B"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 Києва</w:t>
            </w:r>
            <w:r w:rsidR="00060A8B"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7796" w:type="dxa"/>
          </w:tcPr>
          <w:p w:rsidR="00894065" w:rsidRPr="00060A8B" w:rsidRDefault="00060A8B" w:rsidP="00060A8B">
            <w:pPr>
              <w:pStyle w:val="a3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-113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Установити починаючи з 01 січня 2024 року 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творчу стипендію талановитим студентам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 Києва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>.</w:t>
            </w: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060A8B" w:rsidRDefault="00894065" w:rsidP="00060A8B">
            <w:pPr>
              <w:shd w:val="clear" w:color="auto" w:fill="FFFFFF"/>
              <w:spacing w:after="0" w:line="240" w:lineRule="atLeast"/>
              <w:ind w:firstLine="882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shd w:val="clear" w:color="auto" w:fill="FFFFFF"/>
                <w:lang w:eastAsia="uk-UA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60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60A8B"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060A8B"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Затвердити </w:t>
            </w:r>
            <w:r w:rsidR="00060A8B"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shd w:val="clear" w:color="auto" w:fill="FFFFFF"/>
                <w:lang w:eastAsia="uk-UA"/>
              </w:rPr>
              <w:t xml:space="preserve">Положення про </w:t>
            </w:r>
            <w:r w:rsidR="00060A8B"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творчу стипендію талановитим студентам </w:t>
            </w:r>
            <w:r w:rsidR="00060A8B"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</w:t>
            </w:r>
            <w:r w:rsidR="006A101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 </w:t>
            </w:r>
            <w:r w:rsidR="00060A8B"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Києва</w:t>
            </w:r>
            <w:r w:rsid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>, що додається.</w:t>
            </w:r>
          </w:p>
        </w:tc>
        <w:tc>
          <w:tcPr>
            <w:tcW w:w="7796" w:type="dxa"/>
          </w:tcPr>
          <w:p w:rsidR="00060A8B" w:rsidRPr="00060A8B" w:rsidRDefault="00060A8B" w:rsidP="00060A8B">
            <w:pPr>
              <w:shd w:val="clear" w:color="auto" w:fill="FFFFFF"/>
              <w:spacing w:after="0" w:line="240" w:lineRule="atLeast"/>
              <w:ind w:firstLine="596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shd w:val="clear" w:color="auto" w:fill="FFFFFF"/>
                <w:lang w:eastAsia="uk-UA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Затвердити 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shd w:val="clear" w:color="auto" w:fill="FFFFFF"/>
                <w:lang w:eastAsia="uk-UA"/>
              </w:rPr>
              <w:t xml:space="preserve">Положення про 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творчу стипендію талановитим студентам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</w:t>
            </w:r>
            <w:r w:rsidR="006A101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 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Києва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>, що додається.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894065" w:rsidRPr="00894065" w:rsidRDefault="00060A8B" w:rsidP="00060A8B">
            <w:pPr>
              <w:shd w:val="clear" w:color="auto" w:fill="FFFFFF"/>
              <w:spacing w:after="0" w:line="240" w:lineRule="atLeast"/>
              <w:ind w:firstLine="8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3.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Визначити Департамент культури виконавчого органу Київської міської ради (Київської міської державної адміністрації) уповноваженим органом щодо виплати 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творчої стипендії талановитим студентам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 Києва.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7796" w:type="dxa"/>
          </w:tcPr>
          <w:p w:rsidR="00894065" w:rsidRPr="00894065" w:rsidRDefault="00060A8B" w:rsidP="00A32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3.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Визначити Департамент культури виконавчого органу Київської міської ради (Київської міської державної адміністрації) уповноваженим органом щодо виплати </w:t>
            </w:r>
            <w:r w:rsidRPr="00060A8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uk-UA"/>
              </w:rPr>
              <w:t xml:space="preserve">творчої стипендії талановитим студентам </w:t>
            </w:r>
            <w:r w:rsidRPr="00060A8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закладів вищої мистецької освіти, включених до переліку закладів культури базової мережі м. Києва.</w:t>
            </w: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060A8B" w:rsidRPr="00060A8B" w:rsidRDefault="00894065" w:rsidP="00060A8B">
            <w:pPr>
              <w:spacing w:after="0" w:line="240" w:lineRule="atLeast"/>
              <w:ind w:firstLine="88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060A8B" w:rsidRPr="00060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60A8B" w:rsidRPr="00060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Департаменту культури виконавчого органу Київської міської ради (Київської міської державної адміністрації) передбачати видатки на виплату </w:t>
            </w:r>
            <w:r w:rsidR="00060A8B"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творчих стипендій талановитим студентам </w:t>
            </w:r>
            <w:r w:rsidR="00060A8B" w:rsidRPr="00060A8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закладів вищої мистецької освіти, включених до переліку закладів культури базової мережі м. Києва</w:t>
            </w:r>
            <w:r w:rsidR="006A101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060A8B"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в межах загальних асигнувань по галузі «</w:t>
            </w:r>
            <w:r w:rsidR="00060A8B" w:rsidRPr="00060A8B">
              <w:rPr>
                <w:rFonts w:ascii="Times New Roman" w:eastAsia="Calibri" w:hAnsi="Times New Roman" w:cs="Times New Roman"/>
                <w:strike/>
                <w:spacing w:val="-2"/>
                <w:sz w:val="28"/>
                <w:szCs w:val="28"/>
              </w:rPr>
              <w:t>Культура і мистецтво</w:t>
            </w:r>
            <w:r w:rsidR="00060A8B"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».</w:t>
            </w:r>
          </w:p>
          <w:p w:rsidR="00894065" w:rsidRPr="00894065" w:rsidRDefault="00894065" w:rsidP="008940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</w:tcPr>
          <w:p w:rsidR="00060A8B" w:rsidRPr="00060A8B" w:rsidRDefault="00060A8B" w:rsidP="00A32157">
            <w:pPr>
              <w:spacing w:after="0" w:line="240" w:lineRule="atLeast"/>
              <w:ind w:firstLine="596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060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Департаменту культури виконавчого органу Київської міської ради (Київської міської державної адміністрації) передбачати видатки на виплату </w:t>
            </w:r>
            <w:r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творчих стипендій талановитим студентам </w:t>
            </w:r>
            <w:r w:rsidRPr="00060A8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закладів вищої мистецької освіти, включених до переліку закладів культури базової мережі м.</w:t>
            </w:r>
            <w:r w:rsidR="006A101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060A8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Києва</w:t>
            </w:r>
            <w:r w:rsidR="006A101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в межах загальних асигнувань по галузі «</w:t>
            </w:r>
            <w:r w:rsidRPr="00060A8B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</w:rPr>
              <w:t>Освіта</w:t>
            </w:r>
            <w:r w:rsidRPr="00060A8B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».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4065" w:rsidRPr="00894065" w:rsidTr="00060A8B">
        <w:trPr>
          <w:trHeight w:val="1559"/>
        </w:trPr>
        <w:tc>
          <w:tcPr>
            <w:tcW w:w="7797" w:type="dxa"/>
          </w:tcPr>
          <w:p w:rsidR="00894065" w:rsidRPr="00060A8B" w:rsidRDefault="00060A8B" w:rsidP="00060A8B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-111" w:firstLine="86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Виконавчому органу </w:t>
            </w:r>
            <w:r w:rsidR="00894065" w:rsidRPr="0089406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Київсько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ї</w:t>
            </w:r>
            <w:r w:rsidR="00894065" w:rsidRPr="0089406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місько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ї</w:t>
            </w:r>
            <w:r w:rsidR="00894065" w:rsidRPr="0089406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ради вжити заходів щодо приведення своїх нормативно-правових актів у відповідність до цього рішення.</w:t>
            </w: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7796" w:type="dxa"/>
          </w:tcPr>
          <w:p w:rsidR="00060A8B" w:rsidRPr="00060A8B" w:rsidRDefault="00060A8B" w:rsidP="00A32157">
            <w:pPr>
              <w:pStyle w:val="a3"/>
              <w:numPr>
                <w:ilvl w:val="0"/>
                <w:numId w:val="5"/>
              </w:numPr>
              <w:ind w:left="-113" w:firstLine="473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060A8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Виконавчому органу Київської міської ради вжити заходів щодо приведення своїх нормативно-правових актів у відповідність до цього рішення.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4065" w:rsidRPr="00894065" w:rsidTr="00060A8B">
        <w:trPr>
          <w:trHeight w:val="992"/>
        </w:trPr>
        <w:tc>
          <w:tcPr>
            <w:tcW w:w="7797" w:type="dxa"/>
          </w:tcPr>
          <w:p w:rsidR="00894065" w:rsidRPr="00894065" w:rsidRDefault="00894065" w:rsidP="00A32157">
            <w:pPr>
              <w:widowControl w:val="0"/>
              <w:shd w:val="clear" w:color="auto" w:fill="FFFFFF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firstLine="88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060A8B" w:rsidRPr="00060A8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Це рішення набирає чинності з дня його офіційного оприлюднення</w:t>
            </w:r>
            <w:r w:rsidR="006A101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7796" w:type="dxa"/>
          </w:tcPr>
          <w:p w:rsidR="00894065" w:rsidRPr="00894065" w:rsidRDefault="00894065" w:rsidP="00A32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="00060A8B" w:rsidRPr="00060A8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Це рішення набирає чинності з дня його офіційного оприлюднення</w:t>
            </w:r>
            <w:r w:rsidR="006A101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  <w:r w:rsidR="00060A8B"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A32157" w:rsidRPr="00A32157" w:rsidRDefault="00A32157" w:rsidP="00A32157">
            <w:pPr>
              <w:shd w:val="clear" w:color="auto" w:fill="FFFFFF"/>
              <w:spacing w:after="0" w:line="240" w:lineRule="atLeast"/>
              <w:ind w:firstLine="8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7. </w:t>
            </w:r>
            <w:r w:rsidRPr="00A3215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Оприлюднити це рішення в порядку, установленому законодавством України.</w:t>
            </w: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42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96" w:type="dxa"/>
          </w:tcPr>
          <w:p w:rsidR="00A32157" w:rsidRPr="00A32157" w:rsidRDefault="00894065" w:rsidP="00A32157">
            <w:pPr>
              <w:shd w:val="clear" w:color="auto" w:fill="FFFFFF"/>
              <w:spacing w:after="0" w:line="240" w:lineRule="atLeast"/>
              <w:ind w:firstLine="3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A32157" w:rsidRPr="00A3215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Оприлюднити це рішення в порядку, установленому законодавством України.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4065" w:rsidRPr="00894065" w:rsidTr="00A02112">
        <w:trPr>
          <w:trHeight w:val="855"/>
        </w:trPr>
        <w:tc>
          <w:tcPr>
            <w:tcW w:w="7797" w:type="dxa"/>
          </w:tcPr>
          <w:p w:rsidR="00A32157" w:rsidRPr="00A32157" w:rsidRDefault="00A32157" w:rsidP="00A32157">
            <w:pPr>
              <w:shd w:val="clear" w:color="auto" w:fill="FFFFFF"/>
              <w:spacing w:after="0" w:line="240" w:lineRule="atLeast"/>
              <w:ind w:left="-111" w:firstLine="9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8. </w:t>
            </w:r>
            <w:r w:rsidRPr="00A3215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Контроль за виконанням цього рішення покласти на постійну комісію Київської міської ради з питань культури, </w:t>
            </w:r>
            <w:r w:rsidRPr="00A3215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туризму та суспільних комунікацій.</w:t>
            </w:r>
          </w:p>
          <w:p w:rsidR="00A32157" w:rsidRPr="00A32157" w:rsidRDefault="00A32157" w:rsidP="00A3215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894065" w:rsidRPr="00894065" w:rsidRDefault="00894065" w:rsidP="00894065">
            <w:pPr>
              <w:widowControl w:val="0"/>
              <w:shd w:val="clear" w:color="auto" w:fill="FFFFFF"/>
              <w:tabs>
                <w:tab w:val="left" w:pos="851"/>
                <w:tab w:val="left" w:pos="12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894065" w:rsidRPr="00894065" w:rsidRDefault="00894065" w:rsidP="0089406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Віталій КЛИЧКО</w:t>
            </w:r>
          </w:p>
          <w:p w:rsidR="00894065" w:rsidRPr="00894065" w:rsidRDefault="00894065" w:rsidP="00894065">
            <w:pPr>
              <w:ind w:left="34"/>
              <w:contextualSpacing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894065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highlight w:val="yellow"/>
                <w:lang w:eastAsia="ru-RU"/>
              </w:rPr>
              <w:br w:type="page"/>
            </w:r>
          </w:p>
        </w:tc>
        <w:tc>
          <w:tcPr>
            <w:tcW w:w="7796" w:type="dxa"/>
          </w:tcPr>
          <w:p w:rsidR="006A101C" w:rsidRPr="00A32157" w:rsidRDefault="006A101C" w:rsidP="006A101C">
            <w:pPr>
              <w:shd w:val="clear" w:color="auto" w:fill="FFFFFF"/>
              <w:spacing w:after="0" w:line="240" w:lineRule="atLeast"/>
              <w:ind w:left="-111" w:firstLine="9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8. </w:t>
            </w:r>
            <w:r w:rsidRPr="00A3215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Контроль за виконанням цього рішення покласти на постійну комісію Київської міської ради з питань культури, </w:t>
            </w:r>
            <w:r w:rsidRPr="00A3215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туризму та суспільних комунікацій.</w:t>
            </w:r>
          </w:p>
          <w:p w:rsidR="00894065" w:rsidRPr="00894065" w:rsidRDefault="00894065" w:rsidP="00A32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065" w:rsidRPr="00894065" w:rsidRDefault="00894065" w:rsidP="0089406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940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Віталій КЛИЧКО</w:t>
            </w:r>
          </w:p>
          <w:p w:rsidR="00894065" w:rsidRPr="00894065" w:rsidRDefault="00894065" w:rsidP="00894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94065" w:rsidRPr="00894065" w:rsidRDefault="00894065" w:rsidP="00894065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065" w:rsidRPr="00894065" w:rsidRDefault="00894065" w:rsidP="00894065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065" w:rsidRPr="00894065" w:rsidRDefault="00894065" w:rsidP="00894065">
      <w:pPr>
        <w:widowControl w:val="0"/>
        <w:autoSpaceDE w:val="0"/>
        <w:autoSpaceDN w:val="0"/>
        <w:adjustRightInd w:val="0"/>
        <w:spacing w:after="0" w:line="240" w:lineRule="auto"/>
        <w:ind w:right="396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894065" w:rsidRPr="00894065" w:rsidRDefault="00894065" w:rsidP="00894065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567"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4065" w:rsidRPr="00894065" w:rsidRDefault="00894065" w:rsidP="0089406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4065" w:rsidRPr="00894065" w:rsidRDefault="00894065" w:rsidP="00894065">
      <w:pPr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4065" w:rsidRDefault="00757778" w:rsidP="00894065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Депутати Київської міської ради                                                                                                             Вікторія МУХА</w:t>
      </w:r>
    </w:p>
    <w:p w:rsidR="00757778" w:rsidRDefault="00757778" w:rsidP="00894065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757778" w:rsidRPr="00894065" w:rsidRDefault="00757778" w:rsidP="00894065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Володимир АНДРУСИШИН</w:t>
      </w:r>
    </w:p>
    <w:p w:rsidR="00894065" w:rsidRPr="00894065" w:rsidRDefault="00894065" w:rsidP="00894065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940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94065" w:rsidRPr="00894065" w:rsidRDefault="00894065" w:rsidP="00894065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567"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4065" w:rsidRPr="00894065" w:rsidRDefault="00894065" w:rsidP="00894065">
      <w:pPr>
        <w:rPr>
          <w:rFonts w:ascii="Calibri" w:eastAsia="Calibri" w:hAnsi="Calibri" w:cs="Times New Roman"/>
        </w:rPr>
      </w:pPr>
    </w:p>
    <w:p w:rsidR="0043311C" w:rsidRDefault="0043311C"/>
    <w:sectPr w:rsidR="0043311C" w:rsidSect="0074190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15E0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E75A07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E51EE0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E12344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7374F1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ind w:left="1785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5" w15:restartNumberingAfterBreak="0">
    <w:nsid w:val="21B97CFD"/>
    <w:multiLevelType w:val="hybridMultilevel"/>
    <w:tmpl w:val="A1ACED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50A11"/>
    <w:multiLevelType w:val="hybridMultilevel"/>
    <w:tmpl w:val="F8FA3F8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D4B71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4C30673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B0C047F"/>
    <w:multiLevelType w:val="hybridMultilevel"/>
    <w:tmpl w:val="AC2C9418"/>
    <w:lvl w:ilvl="0" w:tplc="BD3E9D36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54CBF"/>
    <w:multiLevelType w:val="hybridMultilevel"/>
    <w:tmpl w:val="3AB6AC46"/>
    <w:lvl w:ilvl="0" w:tplc="63A2B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4E13B40"/>
    <w:multiLevelType w:val="hybridMultilevel"/>
    <w:tmpl w:val="CE004E80"/>
    <w:lvl w:ilvl="0" w:tplc="B3765F48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B75CA"/>
    <w:multiLevelType w:val="hybridMultilevel"/>
    <w:tmpl w:val="661CCFEC"/>
    <w:lvl w:ilvl="0" w:tplc="A23A1F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8"/>
  </w:num>
  <w:num w:numId="10">
    <w:abstractNumId w:val="0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65"/>
    <w:rsid w:val="00060A8B"/>
    <w:rsid w:val="0043311C"/>
    <w:rsid w:val="006A101C"/>
    <w:rsid w:val="00757778"/>
    <w:rsid w:val="00894065"/>
    <w:rsid w:val="00A32157"/>
    <w:rsid w:val="00C42D6E"/>
    <w:rsid w:val="00F9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9CD5"/>
  <w15:chartTrackingRefBased/>
  <w15:docId w15:val="{A8830498-D015-4C4A-9C20-41F54F75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3114</Words>
  <Characters>1776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3</cp:revision>
  <cp:lastPrinted>2024-05-02T10:15:00Z</cp:lastPrinted>
  <dcterms:created xsi:type="dcterms:W3CDTF">2024-05-02T09:22:00Z</dcterms:created>
  <dcterms:modified xsi:type="dcterms:W3CDTF">2024-05-02T10:23:00Z</dcterms:modified>
</cp:coreProperties>
</file>