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9434C" w14:textId="77777777" w:rsidR="005D4759" w:rsidRDefault="005D4759" w:rsidP="00964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ED3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14:paraId="7CE7822A" w14:textId="77777777" w:rsidR="005D4759" w:rsidRDefault="005D4759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проекту рішення Київської міської ради</w:t>
      </w:r>
    </w:p>
    <w:p w14:paraId="58797101" w14:textId="5372FBF1" w:rsidR="00162AEB" w:rsidRPr="00162AEB" w:rsidRDefault="00BC7DA8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62AEB"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внесення змін до </w:t>
      </w:r>
      <w:r w:rsidR="00506E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таблиці № 1 до додатка 5 до рішення </w:t>
      </w:r>
      <w:r w:rsidR="00162AEB"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Київської</w:t>
      </w:r>
    </w:p>
    <w:p w14:paraId="45F114D8" w14:textId="7D381C92" w:rsidR="00162AEB" w:rsidRPr="00162AEB" w:rsidRDefault="00162AEB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міської ради від 23.06.2011 № 242/5629</w:t>
      </w:r>
    </w:p>
    <w:p w14:paraId="4CB9885F" w14:textId="6CAD0CF0" w:rsidR="00162AEB" w:rsidRPr="00162AEB" w:rsidRDefault="00162AEB" w:rsidP="00964475">
      <w:pPr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 встановлення місцевих податків</w:t>
      </w:r>
    </w:p>
    <w:p w14:paraId="04B17F8E" w14:textId="77777777" w:rsidR="00BC7DA8" w:rsidRDefault="00162AEB" w:rsidP="00964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A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 зборів у м. Києві»</w:t>
      </w:r>
    </w:p>
    <w:tbl>
      <w:tblPr>
        <w:tblStyle w:val="a3"/>
        <w:tblW w:w="15763" w:type="dxa"/>
        <w:tblInd w:w="-377" w:type="dxa"/>
        <w:tblLayout w:type="fixed"/>
        <w:tblLook w:val="04A0" w:firstRow="1" w:lastRow="0" w:firstColumn="1" w:lastColumn="0" w:noHBand="0" w:noVBand="1"/>
      </w:tblPr>
      <w:tblGrid>
        <w:gridCol w:w="532"/>
        <w:gridCol w:w="8"/>
        <w:gridCol w:w="1392"/>
        <w:gridCol w:w="615"/>
        <w:gridCol w:w="1134"/>
        <w:gridCol w:w="1417"/>
        <w:gridCol w:w="1560"/>
        <w:gridCol w:w="1417"/>
        <w:gridCol w:w="560"/>
        <w:gridCol w:w="858"/>
        <w:gridCol w:w="850"/>
        <w:gridCol w:w="1134"/>
        <w:gridCol w:w="1418"/>
        <w:gridCol w:w="1559"/>
        <w:gridCol w:w="1309"/>
      </w:tblGrid>
      <w:tr w:rsidR="00506E86" w:rsidRPr="00791B49" w14:paraId="294E069B" w14:textId="77777777" w:rsidTr="008256FA">
        <w:trPr>
          <w:trHeight w:val="602"/>
        </w:trPr>
        <w:tc>
          <w:tcPr>
            <w:tcW w:w="8075" w:type="dxa"/>
            <w:gridSpan w:val="8"/>
          </w:tcPr>
          <w:p w14:paraId="2D0C5405" w14:textId="77777777" w:rsidR="00964475" w:rsidRDefault="00964475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A8AAF79" w14:textId="657AA4AC" w:rsidR="00506E86" w:rsidRDefault="00506E86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Діюча редакція</w:t>
            </w:r>
          </w:p>
          <w:p w14:paraId="2877124D" w14:textId="77777777" w:rsidR="00964475" w:rsidRPr="00791B49" w:rsidRDefault="00964475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88" w:type="dxa"/>
            <w:gridSpan w:val="7"/>
          </w:tcPr>
          <w:p w14:paraId="0E38691C" w14:textId="77777777" w:rsidR="00964475" w:rsidRDefault="00964475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B05D1C9" w14:textId="4B7CCFB0" w:rsidR="00506E86" w:rsidRPr="00791B49" w:rsidRDefault="00506E86" w:rsidP="005D47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49">
              <w:rPr>
                <w:rFonts w:ascii="Times New Roman" w:hAnsi="Times New Roman" w:cs="Times New Roman"/>
                <w:b/>
              </w:rPr>
              <w:t>Запропонована редакція</w:t>
            </w:r>
          </w:p>
        </w:tc>
      </w:tr>
      <w:tr w:rsidR="00964475" w:rsidRPr="00791B49" w14:paraId="4F1C252F" w14:textId="543BE169" w:rsidTr="008256FA">
        <w:trPr>
          <w:trHeight w:val="380"/>
        </w:trPr>
        <w:tc>
          <w:tcPr>
            <w:tcW w:w="532" w:type="dxa"/>
            <w:vMerge w:val="restart"/>
          </w:tcPr>
          <w:p w14:paraId="10435AC6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C3E56AC" w14:textId="400CE7C2" w:rsidR="00964475" w:rsidRPr="00506E86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</w:t>
            </w:r>
            <w:r>
              <w:rPr>
                <w:rFonts w:ascii="Times New Roman" w:hAnsi="Times New Roman" w:cs="Times New Roman"/>
                <w:b/>
                <w:lang w:val="en-US"/>
              </w:rPr>
              <w:t>/н</w:t>
            </w:r>
          </w:p>
          <w:p w14:paraId="533C4633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097DFF2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717AF85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1C4A739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B78DCF" w14:textId="77777777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0" w:type="dxa"/>
            <w:gridSpan w:val="2"/>
            <w:vMerge w:val="restart"/>
          </w:tcPr>
          <w:p w14:paraId="6239FF6A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CB78152" w14:textId="12314D92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879A559" wp14:editId="7183A8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18415" b="7620"/>
                      <wp:wrapSquare wrapText="bothSides"/>
                      <wp:docPr id="1195749253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649F1F" w14:textId="77777777" w:rsidR="00964475" w:rsidRPr="00D45836" w:rsidRDefault="00964475" w:rsidP="00D458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Місцезнаходження земельної ділянки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879A5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0;margin-top:0;width:2in;height:2in;rotation:180;z-index:251684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" filled="f" strokeweight=".5pt">
                      <v:textbox style="layout-flow:vertical-ideographic;mso-fit-shape-to-text:t">
                        <w:txbxContent>
                          <w:p w14:paraId="42649F1F" w14:textId="77777777" w:rsidR="00964475" w:rsidRPr="00D45836" w:rsidRDefault="00964475" w:rsidP="00D458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Місцезнаходження земельної ділянки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15" w:type="dxa"/>
            <w:vMerge w:val="restart"/>
          </w:tcPr>
          <w:p w14:paraId="47DD6010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637B44B" w14:textId="46A25CD5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DD0206F" wp14:editId="2DB3C2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18415" b="12065"/>
                      <wp:wrapSquare wrapText="bothSides"/>
                      <wp:docPr id="70496093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0A05EF" w14:textId="77777777" w:rsidR="00964475" w:rsidRPr="00BE3CF6" w:rsidRDefault="00964475" w:rsidP="00BE3CF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Кількість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машиномісць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D0206F" id="_x0000_s1027" type="#_x0000_t202" style="position:absolute;left:0;text-align:left;margin-left:0;margin-top:0;width:2in;height:2in;rotation:180;z-index:251679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" filled="f" strokeweight=".5pt">
                      <v:textbox style="layout-flow:vertical-ideographic;mso-fit-shape-to-text:t">
                        <w:txbxContent>
                          <w:p w14:paraId="0C0A05EF" w14:textId="77777777" w:rsidR="00964475" w:rsidRPr="00BE3CF6" w:rsidRDefault="00964475" w:rsidP="00BE3C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Кількість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машиномісць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111" w:type="dxa"/>
            <w:gridSpan w:val="3"/>
          </w:tcPr>
          <w:p w14:paraId="12BB2234" w14:textId="23B75FF8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 земельної ділянки, закріпленої за КП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Київтранспарксервіс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4D3B81FA" w14:textId="77777777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14:paraId="0ED41995" w14:textId="77777777" w:rsidR="00964475" w:rsidRDefault="00964475" w:rsidP="00506E86">
            <w:pPr>
              <w:rPr>
                <w:rFonts w:ascii="Times New Roman" w:hAnsi="Times New Roman" w:cs="Times New Roman"/>
                <w:b/>
              </w:rPr>
            </w:pPr>
          </w:p>
          <w:p w14:paraId="2CA3467E" w14:textId="73B87E22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Технічне облаштування</w:t>
            </w:r>
          </w:p>
        </w:tc>
        <w:tc>
          <w:tcPr>
            <w:tcW w:w="560" w:type="dxa"/>
            <w:vMerge w:val="restart"/>
          </w:tcPr>
          <w:p w14:paraId="7F403209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110E6D" w14:textId="77777777" w:rsidR="00964475" w:rsidRPr="00506E86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</w:t>
            </w:r>
            <w:r>
              <w:rPr>
                <w:rFonts w:ascii="Times New Roman" w:hAnsi="Times New Roman" w:cs="Times New Roman"/>
                <w:b/>
                <w:lang w:val="en-US"/>
              </w:rPr>
              <w:t>/н</w:t>
            </w:r>
          </w:p>
          <w:p w14:paraId="61C7F558" w14:textId="2F1371D0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  <w:vMerge w:val="restart"/>
          </w:tcPr>
          <w:p w14:paraId="5511DBA8" w14:textId="0B48735E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34BF2F7" wp14:editId="1B3D105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158115</wp:posOffset>
                      </wp:positionV>
                      <wp:extent cx="1828800" cy="1828800"/>
                      <wp:effectExtent l="0" t="0" r="18415" b="7620"/>
                      <wp:wrapSquare wrapText="bothSides"/>
                      <wp:docPr id="760259046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7D0862" w14:textId="77777777" w:rsidR="00964475" w:rsidRPr="00D45836" w:rsidRDefault="00964475" w:rsidP="009644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Місцезнаходження земельної ділянки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4BF2F7" id="_x0000_s1028" type="#_x0000_t202" style="position:absolute;left:0;text-align:left;margin-left:-.3pt;margin-top:12.45pt;width:2in;height:2in;rotation:180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" filled="f" strokeweight=".5pt">
                      <v:textbox style="layout-flow:vertical-ideographic;mso-fit-shape-to-text:t">
                        <w:txbxContent>
                          <w:p w14:paraId="2B7D0862" w14:textId="77777777" w:rsidR="00964475" w:rsidRPr="00D45836" w:rsidRDefault="00964475" w:rsidP="009644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Місцезнаходження земельної ділянки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C03CDE5" w14:textId="64AAE60D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 w:val="restart"/>
          </w:tcPr>
          <w:p w14:paraId="5EBFDA09" w14:textId="309413D6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2D1108" wp14:editId="682EA52E">
                      <wp:simplePos x="0" y="0"/>
                      <wp:positionH relativeFrom="column">
                        <wp:posOffset>-3174</wp:posOffset>
                      </wp:positionH>
                      <wp:positionV relativeFrom="paragraph">
                        <wp:posOffset>158115</wp:posOffset>
                      </wp:positionV>
                      <wp:extent cx="1828800" cy="1828800"/>
                      <wp:effectExtent l="0" t="0" r="18415" b="12065"/>
                      <wp:wrapSquare wrapText="bothSides"/>
                      <wp:docPr id="650249109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0D7551C" w14:textId="77777777" w:rsidR="00964475" w:rsidRPr="00BE3CF6" w:rsidRDefault="00964475" w:rsidP="009644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Кількість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машиномісць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2D1108" id="_x0000_s1029" type="#_x0000_t202" style="position:absolute;left:0;text-align:left;margin-left:-.25pt;margin-top:12.45pt;width:2in;height:2in;rotation:180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" filled="f" strokeweight=".5pt">
                      <v:textbox style="layout-flow:vertical-ideographic;mso-fit-shape-to-text:t">
                        <w:txbxContent>
                          <w:p w14:paraId="50D7551C" w14:textId="77777777" w:rsidR="00964475" w:rsidRPr="00BE3CF6" w:rsidRDefault="00964475" w:rsidP="009644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Кількість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машиномісць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4B17305" w14:textId="20C494FB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gridSpan w:val="3"/>
          </w:tcPr>
          <w:p w14:paraId="011C7CCA" w14:textId="77777777" w:rsidR="00964475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83938AC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 земельної ділянки, закріпленої за КП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Київтранспарксервіс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14:paraId="36AC88EA" w14:textId="77777777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9" w:type="dxa"/>
            <w:vMerge w:val="restart"/>
          </w:tcPr>
          <w:p w14:paraId="6CA7BEA0" w14:textId="77777777" w:rsidR="00964475" w:rsidRDefault="00964475">
            <w:pPr>
              <w:rPr>
                <w:rFonts w:ascii="Times New Roman" w:hAnsi="Times New Roman" w:cs="Times New Roman"/>
                <w:b/>
              </w:rPr>
            </w:pPr>
          </w:p>
          <w:p w14:paraId="184365DE" w14:textId="53A6B776" w:rsidR="00964475" w:rsidRPr="00791B49" w:rsidRDefault="00964475" w:rsidP="00506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Технічне облаштування</w:t>
            </w:r>
          </w:p>
        </w:tc>
      </w:tr>
      <w:tr w:rsidR="00964475" w:rsidRPr="00791B49" w14:paraId="5CD795E1" w14:textId="5BF527BB" w:rsidTr="008256FA">
        <w:trPr>
          <w:trHeight w:val="3206"/>
        </w:trPr>
        <w:tc>
          <w:tcPr>
            <w:tcW w:w="532" w:type="dxa"/>
            <w:vMerge/>
          </w:tcPr>
          <w:p w14:paraId="4535541C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0" w:type="dxa"/>
            <w:gridSpan w:val="2"/>
            <w:vMerge/>
          </w:tcPr>
          <w:p w14:paraId="29E89256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vMerge/>
          </w:tcPr>
          <w:p w14:paraId="5A42B0C0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B83A8D7" w14:textId="18640E98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Загальна площа</w:t>
            </w:r>
          </w:p>
        </w:tc>
        <w:tc>
          <w:tcPr>
            <w:tcW w:w="1417" w:type="dxa"/>
          </w:tcPr>
          <w:p w14:paraId="0EC856F4" w14:textId="1C4925A1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паркування</w:t>
            </w:r>
          </w:p>
        </w:tc>
        <w:tc>
          <w:tcPr>
            <w:tcW w:w="1560" w:type="dxa"/>
          </w:tcPr>
          <w:p w14:paraId="3F0C78E6" w14:textId="766C41A3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безоплатного паркування</w:t>
            </w:r>
          </w:p>
        </w:tc>
        <w:tc>
          <w:tcPr>
            <w:tcW w:w="1417" w:type="dxa"/>
            <w:vMerge/>
          </w:tcPr>
          <w:p w14:paraId="14F119F3" w14:textId="27533B08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vMerge/>
          </w:tcPr>
          <w:p w14:paraId="007D2A97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  <w:vMerge/>
          </w:tcPr>
          <w:p w14:paraId="21F1A996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14:paraId="62FE4A3D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92BA068" w14:textId="4E99F278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Загальна площа</w:t>
            </w:r>
          </w:p>
        </w:tc>
        <w:tc>
          <w:tcPr>
            <w:tcW w:w="1418" w:type="dxa"/>
          </w:tcPr>
          <w:p w14:paraId="267BE43D" w14:textId="774C61EA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паркування</w:t>
            </w:r>
          </w:p>
        </w:tc>
        <w:tc>
          <w:tcPr>
            <w:tcW w:w="1559" w:type="dxa"/>
          </w:tcPr>
          <w:p w14:paraId="0349562C" w14:textId="21F5DA4F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т. ч . площа земельної ділянки, відведеної для безоплатного паркування</w:t>
            </w:r>
          </w:p>
        </w:tc>
        <w:tc>
          <w:tcPr>
            <w:tcW w:w="1309" w:type="dxa"/>
            <w:vMerge/>
          </w:tcPr>
          <w:p w14:paraId="670209B9" w14:textId="6CAB50D8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4475" w:rsidRPr="00791B49" w14:paraId="5A2A771D" w14:textId="77777777" w:rsidTr="008256FA">
        <w:trPr>
          <w:trHeight w:val="580"/>
        </w:trPr>
        <w:tc>
          <w:tcPr>
            <w:tcW w:w="1932" w:type="dxa"/>
            <w:gridSpan w:val="3"/>
          </w:tcPr>
          <w:p w14:paraId="06DA16D4" w14:textId="6B912305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Подільський р-н</w:t>
            </w:r>
          </w:p>
        </w:tc>
        <w:tc>
          <w:tcPr>
            <w:tcW w:w="615" w:type="dxa"/>
          </w:tcPr>
          <w:p w14:paraId="77AA71D8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0DE5976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4D1AF695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1E728F7E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2BF794B0" w14:textId="77777777" w:rsidR="00964475" w:rsidRDefault="00964475" w:rsidP="009644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14:paraId="540FFB74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</w:tcPr>
          <w:p w14:paraId="042E70FA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04B0E683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187F234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7637ABA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2E67F023" w14:textId="77777777" w:rsidR="00964475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9" w:type="dxa"/>
          </w:tcPr>
          <w:p w14:paraId="64743BE4" w14:textId="77777777" w:rsidR="00964475" w:rsidRPr="00791B49" w:rsidRDefault="00964475" w:rsidP="009644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E5F9B" w:rsidRPr="00791B49" w14:paraId="58D4CDCF" w14:textId="77777777" w:rsidTr="006036DF">
        <w:trPr>
          <w:trHeight w:val="915"/>
        </w:trPr>
        <w:tc>
          <w:tcPr>
            <w:tcW w:w="532" w:type="dxa"/>
            <w:vAlign w:val="center"/>
          </w:tcPr>
          <w:p w14:paraId="75923E10" w14:textId="25FCE8BD" w:rsidR="00FE5F9B" w:rsidRP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6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15</w:t>
              </w:r>
            </w:hyperlink>
          </w:p>
        </w:tc>
        <w:tc>
          <w:tcPr>
            <w:tcW w:w="1400" w:type="dxa"/>
            <w:gridSpan w:val="2"/>
            <w:vAlign w:val="center"/>
          </w:tcPr>
          <w:p w14:paraId="0663F0AA" w14:textId="3640DDA6" w:rsidR="00FE5F9B" w:rsidRP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7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вул. Жмеринська, 2</w:t>
              </w:r>
            </w:hyperlink>
          </w:p>
        </w:tc>
        <w:tc>
          <w:tcPr>
            <w:tcW w:w="615" w:type="dxa"/>
            <w:vAlign w:val="center"/>
          </w:tcPr>
          <w:p w14:paraId="43145F2F" w14:textId="7159AA06" w:rsidR="00FE5F9B" w:rsidRP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8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55</w:t>
              </w:r>
            </w:hyperlink>
          </w:p>
        </w:tc>
        <w:tc>
          <w:tcPr>
            <w:tcW w:w="1134" w:type="dxa"/>
            <w:vAlign w:val="center"/>
          </w:tcPr>
          <w:p w14:paraId="7F94551A" w14:textId="04F5A338" w:rsidR="00FE5F9B" w:rsidRP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9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1375,0</w:t>
              </w:r>
            </w:hyperlink>
          </w:p>
        </w:tc>
        <w:tc>
          <w:tcPr>
            <w:tcW w:w="1417" w:type="dxa"/>
            <w:vAlign w:val="center"/>
          </w:tcPr>
          <w:p w14:paraId="7891CE23" w14:textId="6C76D6D9" w:rsidR="00FE5F9B" w:rsidRP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0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632,5</w:t>
              </w:r>
            </w:hyperlink>
          </w:p>
        </w:tc>
        <w:tc>
          <w:tcPr>
            <w:tcW w:w="1560" w:type="dxa"/>
            <w:vAlign w:val="center"/>
          </w:tcPr>
          <w:p w14:paraId="0C9E131F" w14:textId="4BA461D0" w:rsidR="00FE5F9B" w:rsidRP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1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69,0</w:t>
              </w:r>
            </w:hyperlink>
          </w:p>
        </w:tc>
        <w:tc>
          <w:tcPr>
            <w:tcW w:w="1417" w:type="dxa"/>
            <w:vAlign w:val="center"/>
          </w:tcPr>
          <w:p w14:paraId="27505039" w14:textId="20D5E2FB" w:rsidR="00FE5F9B" w:rsidRPr="00FE5F9B" w:rsidRDefault="00FE5F9B" w:rsidP="00FE5F9B">
            <w:pPr>
              <w:rPr>
                <w:rFonts w:ascii="Times New Roman" w:hAnsi="Times New Roman" w:cs="Times New Roman"/>
                <w:b/>
              </w:rPr>
            </w:pPr>
            <w:hyperlink r:id="rId12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дорожні знаки / шлагбаум</w:t>
              </w:r>
            </w:hyperlink>
          </w:p>
        </w:tc>
        <w:tc>
          <w:tcPr>
            <w:tcW w:w="560" w:type="dxa"/>
          </w:tcPr>
          <w:p w14:paraId="4F226AE1" w14:textId="5B635F5C" w:rsidR="00FE5F9B" w:rsidRPr="00791B49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</w:tcPr>
          <w:p w14:paraId="766B2136" w14:textId="0E4E3E9E" w:rsidR="00FE5F9B" w:rsidRPr="00791B49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14:paraId="06E60EE7" w14:textId="6AC4DFFA" w:rsidR="00FE5F9B" w:rsidRPr="00791B49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14:paraId="42D6782E" w14:textId="1DD17CF2" w:rsid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</w:tcPr>
          <w:p w14:paraId="38CD4265" w14:textId="08B324D0" w:rsid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</w:tcPr>
          <w:p w14:paraId="3578F3AF" w14:textId="5B97EB52" w:rsidR="00FE5F9B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</w:tcPr>
          <w:p w14:paraId="7C2955FD" w14:textId="6E2B859F" w:rsidR="00FE5F9B" w:rsidRPr="00791B49" w:rsidRDefault="00FE5F9B" w:rsidP="00FE5F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636A8" w:rsidRPr="00791B49" w14:paraId="08B4C506" w14:textId="77777777" w:rsidTr="006036DF">
        <w:trPr>
          <w:trHeight w:val="915"/>
        </w:trPr>
        <w:tc>
          <w:tcPr>
            <w:tcW w:w="532" w:type="dxa"/>
            <w:vAlign w:val="center"/>
          </w:tcPr>
          <w:p w14:paraId="006E61F8" w14:textId="48717F7D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3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54</w:t>
              </w:r>
            </w:hyperlink>
          </w:p>
        </w:tc>
        <w:tc>
          <w:tcPr>
            <w:tcW w:w="1400" w:type="dxa"/>
            <w:gridSpan w:val="2"/>
            <w:vAlign w:val="center"/>
          </w:tcPr>
          <w:p w14:paraId="25B10810" w14:textId="4534C31D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4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вул. Кільцева дорога (біля кафе "STOP")</w:t>
              </w:r>
            </w:hyperlink>
          </w:p>
        </w:tc>
        <w:tc>
          <w:tcPr>
            <w:tcW w:w="615" w:type="dxa"/>
            <w:vAlign w:val="center"/>
          </w:tcPr>
          <w:p w14:paraId="138F24A9" w14:textId="142E0E2C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5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31</w:t>
              </w:r>
            </w:hyperlink>
          </w:p>
        </w:tc>
        <w:tc>
          <w:tcPr>
            <w:tcW w:w="1134" w:type="dxa"/>
            <w:vAlign w:val="center"/>
          </w:tcPr>
          <w:p w14:paraId="757E1403" w14:textId="45E27145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6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775,0</w:t>
              </w:r>
            </w:hyperlink>
          </w:p>
        </w:tc>
        <w:tc>
          <w:tcPr>
            <w:tcW w:w="1417" w:type="dxa"/>
            <w:vAlign w:val="center"/>
          </w:tcPr>
          <w:p w14:paraId="00D2AA85" w14:textId="1B204241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7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356,5</w:t>
              </w:r>
            </w:hyperlink>
          </w:p>
        </w:tc>
        <w:tc>
          <w:tcPr>
            <w:tcW w:w="1560" w:type="dxa"/>
            <w:vAlign w:val="center"/>
          </w:tcPr>
          <w:p w14:paraId="2CE47015" w14:textId="3F9A7774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18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34,5</w:t>
              </w:r>
            </w:hyperlink>
          </w:p>
        </w:tc>
        <w:tc>
          <w:tcPr>
            <w:tcW w:w="1417" w:type="dxa"/>
            <w:vAlign w:val="center"/>
          </w:tcPr>
          <w:p w14:paraId="52AC9F35" w14:textId="23E56DB1" w:rsidR="00C636A8" w:rsidRPr="00FE5F9B" w:rsidRDefault="00C636A8" w:rsidP="00C636A8">
            <w:pPr>
              <w:rPr>
                <w:rFonts w:ascii="Times New Roman" w:hAnsi="Times New Roman" w:cs="Times New Roman"/>
                <w:b/>
              </w:rPr>
            </w:pPr>
            <w:hyperlink r:id="rId19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дорожні знаки</w:t>
              </w:r>
            </w:hyperlink>
          </w:p>
        </w:tc>
        <w:tc>
          <w:tcPr>
            <w:tcW w:w="560" w:type="dxa"/>
          </w:tcPr>
          <w:p w14:paraId="4364A7D5" w14:textId="2F543F26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</w:tcPr>
          <w:p w14:paraId="07876402" w14:textId="4E074F66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14:paraId="70145B18" w14:textId="097DD78C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14:paraId="57F794AA" w14:textId="3BC2C105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</w:tcPr>
          <w:p w14:paraId="500F1BCB" w14:textId="3973A845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</w:tcPr>
          <w:p w14:paraId="6EAA1302" w14:textId="250B3589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</w:tcPr>
          <w:p w14:paraId="0DA832E2" w14:textId="3A1193C6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636A8" w:rsidRPr="00791B49" w14:paraId="7DC28B5F" w14:textId="77777777" w:rsidTr="006036DF">
        <w:trPr>
          <w:trHeight w:val="915"/>
        </w:trPr>
        <w:tc>
          <w:tcPr>
            <w:tcW w:w="532" w:type="dxa"/>
            <w:vAlign w:val="center"/>
          </w:tcPr>
          <w:p w14:paraId="17721313" w14:textId="33ADDCE5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0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69</w:t>
              </w:r>
            </w:hyperlink>
          </w:p>
        </w:tc>
        <w:tc>
          <w:tcPr>
            <w:tcW w:w="1400" w:type="dxa"/>
            <w:gridSpan w:val="2"/>
            <w:vAlign w:val="center"/>
          </w:tcPr>
          <w:p w14:paraId="0E52854A" w14:textId="2FFFFC82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1" w:tgtFrame="_blank" w:history="1">
              <w:proofErr w:type="spellStart"/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просп</w:t>
              </w:r>
              <w:proofErr w:type="spellEnd"/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 xml:space="preserve">. Корольова </w:t>
              </w:r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lastRenderedPageBreak/>
                <w:t>Академіка, 2-а</w:t>
              </w:r>
            </w:hyperlink>
          </w:p>
        </w:tc>
        <w:tc>
          <w:tcPr>
            <w:tcW w:w="615" w:type="dxa"/>
            <w:vAlign w:val="center"/>
          </w:tcPr>
          <w:p w14:paraId="0ED02301" w14:textId="0A86CD5D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2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59</w:t>
              </w:r>
            </w:hyperlink>
          </w:p>
        </w:tc>
        <w:tc>
          <w:tcPr>
            <w:tcW w:w="1134" w:type="dxa"/>
            <w:vAlign w:val="center"/>
          </w:tcPr>
          <w:p w14:paraId="61DB9CE7" w14:textId="70811CDC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3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1475,0</w:t>
              </w:r>
            </w:hyperlink>
          </w:p>
        </w:tc>
        <w:tc>
          <w:tcPr>
            <w:tcW w:w="1417" w:type="dxa"/>
            <w:vAlign w:val="center"/>
          </w:tcPr>
          <w:p w14:paraId="411F24F5" w14:textId="243D06FB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4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678,5</w:t>
              </w:r>
            </w:hyperlink>
          </w:p>
        </w:tc>
        <w:tc>
          <w:tcPr>
            <w:tcW w:w="1560" w:type="dxa"/>
            <w:vAlign w:val="center"/>
          </w:tcPr>
          <w:p w14:paraId="62D99914" w14:textId="544183C1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5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69,0</w:t>
              </w:r>
            </w:hyperlink>
          </w:p>
        </w:tc>
        <w:tc>
          <w:tcPr>
            <w:tcW w:w="1417" w:type="dxa"/>
            <w:vAlign w:val="center"/>
          </w:tcPr>
          <w:p w14:paraId="50D27872" w14:textId="70686245" w:rsidR="00C636A8" w:rsidRPr="00FE5F9B" w:rsidRDefault="00C636A8" w:rsidP="00C636A8">
            <w:pPr>
              <w:rPr>
                <w:rFonts w:ascii="Times New Roman" w:hAnsi="Times New Roman" w:cs="Times New Roman"/>
                <w:b/>
              </w:rPr>
            </w:pPr>
            <w:hyperlink r:id="rId26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дорожні знаки</w:t>
              </w:r>
            </w:hyperlink>
          </w:p>
        </w:tc>
        <w:tc>
          <w:tcPr>
            <w:tcW w:w="560" w:type="dxa"/>
          </w:tcPr>
          <w:p w14:paraId="356381A2" w14:textId="72FB34B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</w:tcPr>
          <w:p w14:paraId="457103FC" w14:textId="2A22399B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14:paraId="1BB2B61D" w14:textId="7E08C326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14:paraId="320128AA" w14:textId="313392D3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</w:tcPr>
          <w:p w14:paraId="7181C916" w14:textId="2294729C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</w:tcPr>
          <w:p w14:paraId="1B0C4E33" w14:textId="33FD88DD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</w:tcPr>
          <w:p w14:paraId="4220C216" w14:textId="207856FC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636A8" w:rsidRPr="00791B49" w14:paraId="53B035CF" w14:textId="77777777" w:rsidTr="006036DF">
        <w:trPr>
          <w:trHeight w:val="915"/>
        </w:trPr>
        <w:tc>
          <w:tcPr>
            <w:tcW w:w="532" w:type="dxa"/>
            <w:vAlign w:val="center"/>
          </w:tcPr>
          <w:p w14:paraId="2B69C35C" w14:textId="6F8EE521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7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81</w:t>
              </w:r>
            </w:hyperlink>
          </w:p>
        </w:tc>
        <w:tc>
          <w:tcPr>
            <w:tcW w:w="1400" w:type="dxa"/>
            <w:gridSpan w:val="2"/>
            <w:vAlign w:val="center"/>
          </w:tcPr>
          <w:p w14:paraId="1378600A" w14:textId="57F90AC3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8" w:tgtFrame="_blank" w:history="1">
              <w:proofErr w:type="spellStart"/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просп</w:t>
              </w:r>
              <w:proofErr w:type="spellEnd"/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. Перемоги (автодорога Київ-Житомир 14 км)</w:t>
              </w:r>
            </w:hyperlink>
          </w:p>
        </w:tc>
        <w:tc>
          <w:tcPr>
            <w:tcW w:w="615" w:type="dxa"/>
            <w:vAlign w:val="center"/>
          </w:tcPr>
          <w:p w14:paraId="0C091B47" w14:textId="081ECAB6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29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20</w:t>
              </w:r>
            </w:hyperlink>
          </w:p>
        </w:tc>
        <w:tc>
          <w:tcPr>
            <w:tcW w:w="1134" w:type="dxa"/>
            <w:vAlign w:val="center"/>
          </w:tcPr>
          <w:p w14:paraId="54683CBF" w14:textId="205362DD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0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500,0</w:t>
              </w:r>
            </w:hyperlink>
          </w:p>
        </w:tc>
        <w:tc>
          <w:tcPr>
            <w:tcW w:w="1417" w:type="dxa"/>
            <w:vAlign w:val="center"/>
          </w:tcPr>
          <w:p w14:paraId="3DEF4FF1" w14:textId="3A047B59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1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230,0</w:t>
              </w:r>
            </w:hyperlink>
          </w:p>
        </w:tc>
        <w:tc>
          <w:tcPr>
            <w:tcW w:w="1560" w:type="dxa"/>
            <w:vAlign w:val="center"/>
          </w:tcPr>
          <w:p w14:paraId="20DAA140" w14:textId="58FCCE9C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2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23,0</w:t>
              </w:r>
            </w:hyperlink>
          </w:p>
        </w:tc>
        <w:tc>
          <w:tcPr>
            <w:tcW w:w="1417" w:type="dxa"/>
            <w:vAlign w:val="center"/>
          </w:tcPr>
          <w:p w14:paraId="7E68DFC6" w14:textId="758F293C" w:rsidR="00C636A8" w:rsidRPr="00FE5F9B" w:rsidRDefault="00C636A8" w:rsidP="00C636A8">
            <w:pPr>
              <w:rPr>
                <w:rFonts w:ascii="Times New Roman" w:hAnsi="Times New Roman" w:cs="Times New Roman"/>
                <w:b/>
              </w:rPr>
            </w:pPr>
            <w:hyperlink r:id="rId33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дорожні знаки</w:t>
              </w:r>
            </w:hyperlink>
          </w:p>
        </w:tc>
        <w:tc>
          <w:tcPr>
            <w:tcW w:w="560" w:type="dxa"/>
          </w:tcPr>
          <w:p w14:paraId="185DB2BB" w14:textId="5BFDF885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</w:tcPr>
          <w:p w14:paraId="5D9E76E4" w14:textId="3933DC43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</w:tcPr>
          <w:p w14:paraId="2343E332" w14:textId="1595B6EE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14:paraId="7E6FAAE2" w14:textId="2B9791F8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</w:tcPr>
          <w:p w14:paraId="1CFBA95F" w14:textId="70C791D6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</w:tcPr>
          <w:p w14:paraId="7D9D725B" w14:textId="3332A82B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</w:tcPr>
          <w:p w14:paraId="1C390CE4" w14:textId="396A42FA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636A8" w:rsidRPr="00791B49" w14:paraId="1100267B" w14:textId="77777777" w:rsidTr="008256FA">
        <w:trPr>
          <w:trHeight w:val="560"/>
        </w:trPr>
        <w:tc>
          <w:tcPr>
            <w:tcW w:w="1932" w:type="dxa"/>
            <w:gridSpan w:val="3"/>
          </w:tcPr>
          <w:p w14:paraId="30F1FAC2" w14:textId="1B8D1447" w:rsidR="00C636A8" w:rsidRPr="00964475" w:rsidRDefault="00C636A8" w:rsidP="00C6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4475">
              <w:rPr>
                <w:rFonts w:ascii="Times New Roman" w:hAnsi="Times New Roman" w:cs="Times New Roman"/>
                <w:b/>
                <w:bCs/>
              </w:rPr>
              <w:t>Дарницький р-н</w:t>
            </w:r>
          </w:p>
        </w:tc>
        <w:tc>
          <w:tcPr>
            <w:tcW w:w="615" w:type="dxa"/>
          </w:tcPr>
          <w:p w14:paraId="33235738" w14:textId="357DAA10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DD5CC4B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3E0B47FE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51D5A095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14:paraId="0B7E4EA5" w14:textId="77777777" w:rsidR="00C636A8" w:rsidRDefault="00C636A8" w:rsidP="00C636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</w:tcPr>
          <w:p w14:paraId="079BD39B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8" w:type="dxa"/>
          </w:tcPr>
          <w:p w14:paraId="0011959D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3DA55345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0A78507E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4B4AB65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62200F51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9" w:type="dxa"/>
          </w:tcPr>
          <w:p w14:paraId="02F8772A" w14:textId="77777777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36A8" w:rsidRPr="00791B49" w14:paraId="77E3587E" w14:textId="77777777" w:rsidTr="00A33CC5">
        <w:trPr>
          <w:trHeight w:val="560"/>
        </w:trPr>
        <w:tc>
          <w:tcPr>
            <w:tcW w:w="540" w:type="dxa"/>
            <w:gridSpan w:val="2"/>
            <w:tcBorders>
              <w:bottom w:val="single" w:sz="4" w:space="0" w:color="auto"/>
            </w:tcBorders>
            <w:vAlign w:val="center"/>
          </w:tcPr>
          <w:p w14:paraId="45506CEE" w14:textId="3673AF9C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34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34</w:t>
              </w:r>
            </w:hyperlink>
          </w:p>
        </w:tc>
        <w:tc>
          <w:tcPr>
            <w:tcW w:w="1392" w:type="dxa"/>
            <w:tcBorders>
              <w:bottom w:val="single" w:sz="4" w:space="0" w:color="auto"/>
            </w:tcBorders>
            <w:vAlign w:val="center"/>
          </w:tcPr>
          <w:p w14:paraId="3EBD5B73" w14:textId="1290C4E5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35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вул. Здолбунівська (з тильної сторони буд. N 1-н на вул. Драгоманова)</w:t>
              </w:r>
            </w:hyperlink>
          </w:p>
        </w:tc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396FC6E5" w14:textId="256A72B8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6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45</w:t>
              </w:r>
            </w:hyperlink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02E1044" w14:textId="7A2950F2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7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1125,0</w:t>
              </w:r>
            </w:hyperlink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232C8B5" w14:textId="6660D6B6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8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517,5</w:t>
              </w:r>
            </w:hyperlink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14AB6F4" w14:textId="7C80B6D4" w:rsidR="00C636A8" w:rsidRPr="00FE5F9B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hyperlink r:id="rId39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57,5</w:t>
              </w:r>
            </w:hyperlink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A595109" w14:textId="31A785A5" w:rsidR="00C636A8" w:rsidRPr="00FE5F9B" w:rsidRDefault="00C636A8" w:rsidP="00C636A8">
            <w:pPr>
              <w:rPr>
                <w:rFonts w:ascii="Times New Roman" w:hAnsi="Times New Roman" w:cs="Times New Roman"/>
                <w:b/>
              </w:rPr>
            </w:pPr>
            <w:hyperlink r:id="rId40" w:tgtFrame="_blank" w:history="1">
              <w:r w:rsidRPr="00FE5F9B">
                <w:rPr>
                  <w:rStyle w:val="ab"/>
                  <w:rFonts w:ascii="Times New Roman" w:hAnsi="Times New Roman" w:cs="Times New Roman"/>
                  <w:color w:val="000000" w:themeColor="text1"/>
                  <w:u w:val="none"/>
                </w:rPr>
                <w:t>дорожні знаки</w:t>
              </w:r>
            </w:hyperlink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3F86880F" w14:textId="3C8E6C3C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271E78DC" w14:textId="3EDB156F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0F6424" w14:textId="75D222C8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4819937" w14:textId="198D3C3C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ADF882D" w14:textId="5A4C7AB9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782533" w14:textId="430CFC80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5838034C" w14:textId="643F868D" w:rsidR="00C636A8" w:rsidRDefault="00C636A8" w:rsidP="00C636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14:paraId="1991244E" w14:textId="77777777" w:rsidR="00964475" w:rsidRDefault="00964475" w:rsidP="00BC7D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E0665" w14:textId="5D41AC07" w:rsidR="005D4759" w:rsidRPr="00964475" w:rsidRDefault="00964475" w:rsidP="00BC7DA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964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Депутат Київської міської ради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</w:t>
      </w:r>
      <w:r w:rsidRPr="00964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</w:t>
      </w:r>
      <w:r w:rsidR="00FE5F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Андрій ВІТРЕНКО</w:t>
      </w:r>
      <w:r w:rsidR="005D4759" w:rsidRPr="009644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sectPr w:rsidR="005D4759" w:rsidRPr="00964475" w:rsidSect="008256FA">
      <w:pgSz w:w="16838" w:h="11906" w:orient="landscape"/>
      <w:pgMar w:top="347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1B9B7" w14:textId="77777777" w:rsidR="009D5EE2" w:rsidRDefault="009D5EE2" w:rsidP="005D4759">
      <w:pPr>
        <w:spacing w:after="0" w:line="240" w:lineRule="auto"/>
      </w:pPr>
      <w:r>
        <w:separator/>
      </w:r>
    </w:p>
  </w:endnote>
  <w:endnote w:type="continuationSeparator" w:id="0">
    <w:p w14:paraId="51036F3F" w14:textId="77777777" w:rsidR="009D5EE2" w:rsidRDefault="009D5EE2" w:rsidP="005D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B53C" w14:textId="77777777" w:rsidR="009D5EE2" w:rsidRDefault="009D5EE2" w:rsidP="005D4759">
      <w:pPr>
        <w:spacing w:after="0" w:line="240" w:lineRule="auto"/>
      </w:pPr>
      <w:r>
        <w:separator/>
      </w:r>
    </w:p>
  </w:footnote>
  <w:footnote w:type="continuationSeparator" w:id="0">
    <w:p w14:paraId="03C99A20" w14:textId="77777777" w:rsidR="009D5EE2" w:rsidRDefault="009D5EE2" w:rsidP="005D47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59"/>
    <w:rsid w:val="00057BE5"/>
    <w:rsid w:val="00153656"/>
    <w:rsid w:val="00162AEB"/>
    <w:rsid w:val="001B11A8"/>
    <w:rsid w:val="00227B03"/>
    <w:rsid w:val="003F3A1A"/>
    <w:rsid w:val="00506E86"/>
    <w:rsid w:val="00537B4E"/>
    <w:rsid w:val="005D4759"/>
    <w:rsid w:val="00735DD3"/>
    <w:rsid w:val="00791B49"/>
    <w:rsid w:val="00791EA6"/>
    <w:rsid w:val="008256FA"/>
    <w:rsid w:val="00964475"/>
    <w:rsid w:val="009A75C6"/>
    <w:rsid w:val="009D5EE2"/>
    <w:rsid w:val="00AA463B"/>
    <w:rsid w:val="00AB4745"/>
    <w:rsid w:val="00B20293"/>
    <w:rsid w:val="00BB7242"/>
    <w:rsid w:val="00BC5756"/>
    <w:rsid w:val="00BC7DA8"/>
    <w:rsid w:val="00C5784D"/>
    <w:rsid w:val="00C636A8"/>
    <w:rsid w:val="00DF3115"/>
    <w:rsid w:val="00E002CD"/>
    <w:rsid w:val="00E0437D"/>
    <w:rsid w:val="00FC11FA"/>
    <w:rsid w:val="00FD678F"/>
    <w:rsid w:val="00FE5F9B"/>
    <w:rsid w:val="00FF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B794"/>
  <w15:chartTrackingRefBased/>
  <w15:docId w15:val="{DD566D31-3573-413F-BD37-00D9182A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D4759"/>
  </w:style>
  <w:style w:type="paragraph" w:styleId="a6">
    <w:name w:val="footer"/>
    <w:basedOn w:val="a"/>
    <w:link w:val="a7"/>
    <w:uiPriority w:val="99"/>
    <w:unhideWhenUsed/>
    <w:rsid w:val="005D47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D4759"/>
  </w:style>
  <w:style w:type="paragraph" w:styleId="a8">
    <w:name w:val="Balloon Text"/>
    <w:basedOn w:val="a"/>
    <w:link w:val="a9"/>
    <w:uiPriority w:val="99"/>
    <w:semiHidden/>
    <w:unhideWhenUsed/>
    <w:rsid w:val="0079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1EA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64475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FE5F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mr.ligazakon.net/document/mr212151$2021_08_31" TargetMode="External"/><Relationship Id="rId18" Type="http://schemas.openxmlformats.org/officeDocument/2006/relationships/hyperlink" Target="https://kmr.ligazakon.net/document/mr212151$2021_08_31" TargetMode="External"/><Relationship Id="rId26" Type="http://schemas.openxmlformats.org/officeDocument/2006/relationships/hyperlink" Target="https://kmr.ligazakon.net/document/mr212151$2021_08_31" TargetMode="External"/><Relationship Id="rId39" Type="http://schemas.openxmlformats.org/officeDocument/2006/relationships/hyperlink" Target="https://kmr.ligazakon.net/document/mr212151$2021_08_31" TargetMode="External"/><Relationship Id="rId21" Type="http://schemas.openxmlformats.org/officeDocument/2006/relationships/hyperlink" Target="https://kmr.ligazakon.net/document/mr212151$2021_08_31" TargetMode="External"/><Relationship Id="rId34" Type="http://schemas.openxmlformats.org/officeDocument/2006/relationships/hyperlink" Target="https://kmr.ligazakon.net/document/mr212151$2021_08_3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kmr.ligazakon.net/document/mr212151$2021_08_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mr.ligazakon.net/document/mr212151$2021_08_31" TargetMode="External"/><Relationship Id="rId20" Type="http://schemas.openxmlformats.org/officeDocument/2006/relationships/hyperlink" Target="https://kmr.ligazakon.net/document/mr212151$2021_08_31" TargetMode="External"/><Relationship Id="rId29" Type="http://schemas.openxmlformats.org/officeDocument/2006/relationships/hyperlink" Target="https://kmr.ligazakon.net/document/mr212151$2021_08_31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kmr.ligazakon.net/document/mr212151$2021_08_31" TargetMode="External"/><Relationship Id="rId11" Type="http://schemas.openxmlformats.org/officeDocument/2006/relationships/hyperlink" Target="https://kmr.ligazakon.net/document/mr212151$2021_08_31" TargetMode="External"/><Relationship Id="rId24" Type="http://schemas.openxmlformats.org/officeDocument/2006/relationships/hyperlink" Target="https://kmr.ligazakon.net/document/mr212151$2021_08_31" TargetMode="External"/><Relationship Id="rId32" Type="http://schemas.openxmlformats.org/officeDocument/2006/relationships/hyperlink" Target="https://kmr.ligazakon.net/document/mr212151$2021_08_31" TargetMode="External"/><Relationship Id="rId37" Type="http://schemas.openxmlformats.org/officeDocument/2006/relationships/hyperlink" Target="https://kmr.ligazakon.net/document/mr212151$2021_08_31" TargetMode="External"/><Relationship Id="rId40" Type="http://schemas.openxmlformats.org/officeDocument/2006/relationships/hyperlink" Target="https://kmr.ligazakon.net/document/mr212151$2021_08_3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kmr.ligazakon.net/document/mr212151$2021_08_31" TargetMode="External"/><Relationship Id="rId23" Type="http://schemas.openxmlformats.org/officeDocument/2006/relationships/hyperlink" Target="https://kmr.ligazakon.net/document/mr212151$2021_08_31" TargetMode="External"/><Relationship Id="rId28" Type="http://schemas.openxmlformats.org/officeDocument/2006/relationships/hyperlink" Target="https://kmr.ligazakon.net/document/mr212151$2021_08_31" TargetMode="External"/><Relationship Id="rId36" Type="http://schemas.openxmlformats.org/officeDocument/2006/relationships/hyperlink" Target="https://kmr.ligazakon.net/document/mr212151$2021_08_31" TargetMode="External"/><Relationship Id="rId10" Type="http://schemas.openxmlformats.org/officeDocument/2006/relationships/hyperlink" Target="https://kmr.ligazakon.net/document/mr212151$2021_08_31" TargetMode="External"/><Relationship Id="rId19" Type="http://schemas.openxmlformats.org/officeDocument/2006/relationships/hyperlink" Target="https://kmr.ligazakon.net/document/mr212151$2021_08_31" TargetMode="External"/><Relationship Id="rId31" Type="http://schemas.openxmlformats.org/officeDocument/2006/relationships/hyperlink" Target="https://kmr.ligazakon.net/document/mr212151$2021_08_3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mr.ligazakon.net/document/mr212151$2021_08_31" TargetMode="External"/><Relationship Id="rId14" Type="http://schemas.openxmlformats.org/officeDocument/2006/relationships/hyperlink" Target="https://kmr.ligazakon.net/document/mr212151$2021_08_31" TargetMode="External"/><Relationship Id="rId22" Type="http://schemas.openxmlformats.org/officeDocument/2006/relationships/hyperlink" Target="https://kmr.ligazakon.net/document/mr212151$2021_08_31" TargetMode="External"/><Relationship Id="rId27" Type="http://schemas.openxmlformats.org/officeDocument/2006/relationships/hyperlink" Target="https://kmr.ligazakon.net/document/mr212151$2021_08_31" TargetMode="External"/><Relationship Id="rId30" Type="http://schemas.openxmlformats.org/officeDocument/2006/relationships/hyperlink" Target="https://kmr.ligazakon.net/document/mr212151$2021_08_31" TargetMode="External"/><Relationship Id="rId35" Type="http://schemas.openxmlformats.org/officeDocument/2006/relationships/hyperlink" Target="https://kmr.ligazakon.net/document/mr212151$2021_08_31" TargetMode="External"/><Relationship Id="rId8" Type="http://schemas.openxmlformats.org/officeDocument/2006/relationships/hyperlink" Target="https://kmr.ligazakon.net/document/mr212151$2021_08_3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kmr.ligazakon.net/document/mr212151$2021_08_31" TargetMode="External"/><Relationship Id="rId17" Type="http://schemas.openxmlformats.org/officeDocument/2006/relationships/hyperlink" Target="https://kmr.ligazakon.net/document/mr212151$2021_08_31" TargetMode="External"/><Relationship Id="rId25" Type="http://schemas.openxmlformats.org/officeDocument/2006/relationships/hyperlink" Target="https://kmr.ligazakon.net/document/mr212151$2021_08_31" TargetMode="External"/><Relationship Id="rId33" Type="http://schemas.openxmlformats.org/officeDocument/2006/relationships/hyperlink" Target="https://kmr.ligazakon.net/document/mr212151$2021_08_31" TargetMode="External"/><Relationship Id="rId38" Type="http://schemas.openxmlformats.org/officeDocument/2006/relationships/hyperlink" Target="https://kmr.ligazakon.net/document/mr212151$2021_08_3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2763</Words>
  <Characters>1575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Anton Ilichov</cp:lastModifiedBy>
  <cp:revision>3</cp:revision>
  <cp:lastPrinted>2025-08-08T13:51:00Z</cp:lastPrinted>
  <dcterms:created xsi:type="dcterms:W3CDTF">2025-08-06T10:29:00Z</dcterms:created>
  <dcterms:modified xsi:type="dcterms:W3CDTF">2025-08-08T13:52:00Z</dcterms:modified>
</cp:coreProperties>
</file>