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78F" w:rsidRPr="001B578F" w:rsidRDefault="001B578F" w:rsidP="001B578F">
      <w:pPr>
        <w:pStyle w:val="a3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  <w:r w:rsidRPr="001B578F">
        <w:rPr>
          <w:rFonts w:ascii="Times New Roman" w:hAnsi="Times New Roman"/>
          <w:b/>
          <w:sz w:val="28"/>
          <w:szCs w:val="28"/>
          <w:lang w:val="uk-UA"/>
        </w:rPr>
        <w:t>ПОРІВНЯЛЬНА ТАБЛИЦЯ</w:t>
      </w:r>
    </w:p>
    <w:p w:rsidR="0000649A" w:rsidRDefault="001B578F" w:rsidP="001B578F">
      <w:pPr>
        <w:pStyle w:val="1"/>
        <w:spacing w:line="20" w:lineRule="atLeast"/>
        <w:jc w:val="center"/>
        <w:rPr>
          <w:szCs w:val="28"/>
          <w:lang w:val="uk-UA"/>
        </w:rPr>
      </w:pPr>
      <w:r w:rsidRPr="001B578F">
        <w:rPr>
          <w:szCs w:val="28"/>
          <w:lang w:val="uk-UA"/>
        </w:rPr>
        <w:t xml:space="preserve">до </w:t>
      </w:r>
      <w:proofErr w:type="spellStart"/>
      <w:r w:rsidRPr="001B578F">
        <w:rPr>
          <w:szCs w:val="28"/>
          <w:lang w:val="uk-UA"/>
        </w:rPr>
        <w:t>проєкту</w:t>
      </w:r>
      <w:proofErr w:type="spellEnd"/>
      <w:r w:rsidRPr="001B578F">
        <w:rPr>
          <w:szCs w:val="28"/>
          <w:lang w:val="uk-UA"/>
        </w:rPr>
        <w:t xml:space="preserve"> </w:t>
      </w:r>
      <w:r w:rsidR="00BE718B">
        <w:rPr>
          <w:szCs w:val="28"/>
          <w:lang w:val="uk-UA"/>
        </w:rPr>
        <w:t xml:space="preserve">рішення Київської міської ради </w:t>
      </w:r>
    </w:p>
    <w:p w:rsidR="0000649A" w:rsidRDefault="00BE718B" w:rsidP="001B578F">
      <w:pPr>
        <w:pStyle w:val="1"/>
        <w:spacing w:line="20" w:lineRule="atLeast"/>
        <w:jc w:val="center"/>
        <w:rPr>
          <w:szCs w:val="28"/>
          <w:lang w:val="uk-UA"/>
        </w:rPr>
      </w:pPr>
      <w:r>
        <w:rPr>
          <w:szCs w:val="28"/>
          <w:lang w:val="uk-UA"/>
        </w:rPr>
        <w:t xml:space="preserve">«Про внесення змін до рішення Київської міської ради від 07 жовтня 2021 року №2728/2769 </w:t>
      </w:r>
    </w:p>
    <w:p w:rsidR="001B578F" w:rsidRPr="001B578F" w:rsidRDefault="00BE718B" w:rsidP="001B578F">
      <w:pPr>
        <w:pStyle w:val="1"/>
        <w:spacing w:line="20" w:lineRule="atLeast"/>
        <w:jc w:val="center"/>
        <w:rPr>
          <w:szCs w:val="28"/>
          <w:lang w:val="uk-UA"/>
        </w:rPr>
      </w:pPr>
      <w:r>
        <w:rPr>
          <w:szCs w:val="28"/>
          <w:lang w:val="uk-UA"/>
        </w:rPr>
        <w:t>«Про затвердження Комплексної міської цільової програми екологічного благополуччя міста Києва на 2022-</w:t>
      </w:r>
      <w:r w:rsidR="0000649A">
        <w:rPr>
          <w:szCs w:val="28"/>
          <w:lang w:val="uk-UA"/>
        </w:rPr>
        <w:t>2025 роки</w:t>
      </w:r>
      <w:r>
        <w:rPr>
          <w:szCs w:val="28"/>
          <w:lang w:val="uk-UA"/>
        </w:rPr>
        <w:t>»</w:t>
      </w:r>
    </w:p>
    <w:p w:rsidR="008A16BA" w:rsidRDefault="008A16BA" w:rsidP="001B578F">
      <w:pPr>
        <w:spacing w:before="0" w:line="240" w:lineRule="auto"/>
        <w:rPr>
          <w:rFonts w:ascii="Times New Roman" w:hAnsi="Times New Roman"/>
          <w:sz w:val="20"/>
        </w:rPr>
      </w:pPr>
    </w:p>
    <w:tbl>
      <w:tblPr>
        <w:tblStyle w:val="a4"/>
        <w:tblW w:w="15588" w:type="dxa"/>
        <w:tblLayout w:type="fixed"/>
        <w:tblLook w:val="04A0" w:firstRow="1" w:lastRow="0" w:firstColumn="1" w:lastColumn="0" w:noHBand="0" w:noVBand="1"/>
      </w:tblPr>
      <w:tblGrid>
        <w:gridCol w:w="7650"/>
        <w:gridCol w:w="7938"/>
      </w:tblGrid>
      <w:tr w:rsidR="001B578F" w:rsidRPr="006506E2" w:rsidTr="005758B8">
        <w:tc>
          <w:tcPr>
            <w:tcW w:w="7650" w:type="dxa"/>
          </w:tcPr>
          <w:p w:rsidR="001B578F" w:rsidRPr="006506E2" w:rsidRDefault="001B578F" w:rsidP="001B578F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506E2">
              <w:rPr>
                <w:rFonts w:ascii="Times New Roman" w:hAnsi="Times New Roman"/>
                <w:b/>
                <w:sz w:val="18"/>
                <w:szCs w:val="18"/>
              </w:rPr>
              <w:t>Чинна редакція</w:t>
            </w:r>
          </w:p>
        </w:tc>
        <w:tc>
          <w:tcPr>
            <w:tcW w:w="7938" w:type="dxa"/>
          </w:tcPr>
          <w:p w:rsidR="001B578F" w:rsidRPr="006506E2" w:rsidRDefault="001B578F" w:rsidP="001B578F">
            <w:pPr>
              <w:spacing w:before="0" w:line="240" w:lineRule="auto"/>
              <w:ind w:firstLine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506E2">
              <w:rPr>
                <w:rFonts w:ascii="Times New Roman" w:hAnsi="Times New Roman"/>
                <w:b/>
                <w:sz w:val="18"/>
                <w:szCs w:val="18"/>
              </w:rPr>
              <w:t>Запропонована редакція</w:t>
            </w:r>
          </w:p>
        </w:tc>
      </w:tr>
      <w:tr w:rsidR="0088440D" w:rsidRPr="006506E2" w:rsidTr="005758B8">
        <w:tc>
          <w:tcPr>
            <w:tcW w:w="7650" w:type="dxa"/>
          </w:tcPr>
          <w:p w:rsidR="00F166F5" w:rsidRPr="006506E2" w:rsidRDefault="00F166F5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:rsidR="0088440D" w:rsidRPr="006506E2" w:rsidRDefault="00FD4BE8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88440D" w:rsidRPr="006506E2">
              <w:rPr>
                <w:rFonts w:ascii="Times New Roman" w:hAnsi="Times New Roman"/>
                <w:sz w:val="18"/>
                <w:szCs w:val="18"/>
              </w:rPr>
              <w:t>. Позиція 8 розділу 1 «Паспорт Комплексної міської цільової програми екологічного благополуччя міста Києва на 2022-2025 роки»</w:t>
            </w:r>
          </w:p>
          <w:tbl>
            <w:tblPr>
              <w:tblW w:w="7253" w:type="dxa"/>
              <w:tblLayout w:type="fixed"/>
              <w:tblLook w:val="04A0" w:firstRow="1" w:lastRow="0" w:firstColumn="1" w:lastColumn="0" w:noHBand="0" w:noVBand="1"/>
            </w:tblPr>
            <w:tblGrid>
              <w:gridCol w:w="449"/>
              <w:gridCol w:w="1276"/>
              <w:gridCol w:w="992"/>
              <w:gridCol w:w="1187"/>
              <w:gridCol w:w="1276"/>
              <w:gridCol w:w="992"/>
              <w:gridCol w:w="1081"/>
            </w:tblGrid>
            <w:tr w:rsidR="000C034F" w:rsidRPr="006506E2" w:rsidTr="00EA3635">
              <w:trPr>
                <w:trHeight w:val="405"/>
              </w:trPr>
              <w:tc>
                <w:tcPr>
                  <w:tcW w:w="44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  <w:t>8</w:t>
                  </w:r>
                  <w:r w:rsidR="007A5B96"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  <w:t>Обсяги фінансових ресурсів, необхідних для реалізації програми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jc w:val="center"/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  <w:t>Всього (</w:t>
                  </w:r>
                  <w:proofErr w:type="spellStart"/>
                  <w:r w:rsidRPr="006506E2"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  <w:t>тис.грн</w:t>
                  </w:r>
                  <w:proofErr w:type="spellEnd"/>
                  <w:r w:rsidRPr="006506E2"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453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jc w:val="center"/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  <w:t xml:space="preserve">у тому числі за роками </w:t>
                  </w:r>
                </w:p>
              </w:tc>
            </w:tr>
            <w:tr w:rsidR="000C034F" w:rsidRPr="006506E2" w:rsidTr="00EA3635">
              <w:trPr>
                <w:trHeight w:val="823"/>
              </w:trPr>
              <w:tc>
                <w:tcPr>
                  <w:tcW w:w="4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jc w:val="center"/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</w:pPr>
                </w:p>
              </w:tc>
              <w:tc>
                <w:tcPr>
                  <w:tcW w:w="11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jc w:val="center"/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  <w:t>2022 рік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jc w:val="center"/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  <w:t>2023 рік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jc w:val="center"/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  <w:t>2024 рік</w:t>
                  </w:r>
                </w:p>
              </w:tc>
              <w:tc>
                <w:tcPr>
                  <w:tcW w:w="10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C034F" w:rsidRPr="006506E2" w:rsidRDefault="000C034F" w:rsidP="000C034F">
                  <w:pPr>
                    <w:widowControl/>
                    <w:spacing w:before="0" w:line="240" w:lineRule="auto"/>
                    <w:ind w:firstLine="0"/>
                    <w:jc w:val="center"/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  <w:t>2025 рік</w:t>
                  </w:r>
                </w:p>
              </w:tc>
            </w:tr>
            <w:tr w:rsidR="00377C8C" w:rsidRPr="006506E2" w:rsidTr="00EA3635">
              <w:trPr>
                <w:trHeight w:val="358"/>
              </w:trPr>
              <w:tc>
                <w:tcPr>
                  <w:tcW w:w="4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7C8C" w:rsidRPr="006506E2" w:rsidRDefault="00377C8C" w:rsidP="00377C8C">
                  <w:pPr>
                    <w:widowControl/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77C8C" w:rsidRPr="006506E2" w:rsidRDefault="00377C8C" w:rsidP="00377C8C">
                  <w:pPr>
                    <w:widowControl/>
                    <w:spacing w:before="0" w:line="240" w:lineRule="auto"/>
                    <w:ind w:firstLine="0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  <w:t>Всього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8888603,48</w:t>
                  </w:r>
                </w:p>
              </w:tc>
              <w:tc>
                <w:tcPr>
                  <w:tcW w:w="11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1940824,51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2329956,13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2260552,75</w:t>
                  </w:r>
                </w:p>
              </w:tc>
              <w:tc>
                <w:tcPr>
                  <w:tcW w:w="10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2357270,09</w:t>
                  </w:r>
                </w:p>
              </w:tc>
            </w:tr>
            <w:tr w:rsidR="000C034F" w:rsidRPr="006506E2" w:rsidTr="00EA3635">
              <w:trPr>
                <w:trHeight w:val="277"/>
              </w:trPr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C034F" w:rsidRPr="006506E2" w:rsidRDefault="000C034F" w:rsidP="006506E2">
                  <w:pPr>
                    <w:widowControl/>
                    <w:spacing w:before="0" w:line="240" w:lineRule="auto"/>
                    <w:ind w:left="-84" w:right="-108" w:firstLine="60"/>
                    <w:jc w:val="left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C034F" w:rsidRPr="006506E2" w:rsidRDefault="000C034F" w:rsidP="009D6712">
                  <w:pPr>
                    <w:widowControl/>
                    <w:spacing w:before="0" w:line="240" w:lineRule="auto"/>
                    <w:ind w:right="-108" w:firstLine="0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  <w:t>у тому числі за джерелами: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C034F" w:rsidRPr="006506E2" w:rsidRDefault="000C034F" w:rsidP="000C034F">
                  <w:pPr>
                    <w:spacing w:before="0" w:line="240" w:lineRule="auto"/>
                    <w:ind w:left="-108" w:firstLine="0"/>
                    <w:jc w:val="left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1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C034F" w:rsidRPr="006506E2" w:rsidRDefault="000C034F" w:rsidP="006506E2">
                  <w:pPr>
                    <w:spacing w:before="0" w:line="240" w:lineRule="auto"/>
                    <w:ind w:right="-19" w:firstLine="0"/>
                    <w:jc w:val="left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C034F" w:rsidRPr="006506E2" w:rsidRDefault="000C034F" w:rsidP="000C034F">
                  <w:pPr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C034F" w:rsidRPr="006506E2" w:rsidRDefault="000C034F" w:rsidP="000C034F">
                  <w:pPr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0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C034F" w:rsidRPr="006506E2" w:rsidRDefault="000C034F" w:rsidP="000C034F">
                  <w:pPr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377C8C" w:rsidRPr="006506E2" w:rsidTr="00EA3635">
              <w:trPr>
                <w:trHeight w:val="268"/>
              </w:trPr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7C8C" w:rsidRPr="006506E2" w:rsidRDefault="00377C8C" w:rsidP="00377C8C">
                  <w:pPr>
                    <w:widowControl/>
                    <w:spacing w:before="0" w:line="240" w:lineRule="auto"/>
                    <w:ind w:left="-84" w:right="-108" w:firstLine="60"/>
                    <w:jc w:val="left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  <w:t>8.1.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77C8C" w:rsidRPr="006506E2" w:rsidRDefault="00377C8C" w:rsidP="00377C8C">
                  <w:pPr>
                    <w:widowControl/>
                    <w:spacing w:before="0" w:line="240" w:lineRule="auto"/>
                    <w:ind w:firstLine="0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  <w:t>державний бюджет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20000,00</w:t>
                  </w:r>
                </w:p>
              </w:tc>
              <w:tc>
                <w:tcPr>
                  <w:tcW w:w="11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20000,00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0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377C8C" w:rsidRPr="006506E2" w:rsidTr="00EA3635">
              <w:trPr>
                <w:trHeight w:val="334"/>
              </w:trPr>
              <w:tc>
                <w:tcPr>
                  <w:tcW w:w="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7C8C" w:rsidRPr="006506E2" w:rsidRDefault="00377C8C" w:rsidP="00377C8C">
                  <w:pPr>
                    <w:widowControl/>
                    <w:spacing w:before="0" w:line="240" w:lineRule="auto"/>
                    <w:ind w:left="-84" w:right="-108" w:firstLine="60"/>
                    <w:jc w:val="left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  <w:t>8.2.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77C8C" w:rsidRPr="006506E2" w:rsidRDefault="00377C8C" w:rsidP="00377C8C">
                  <w:pPr>
                    <w:widowControl/>
                    <w:spacing w:before="0" w:line="240" w:lineRule="auto"/>
                    <w:ind w:firstLine="0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  <w:t>бюджет м. Києва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8436505,02</w:t>
                  </w:r>
                </w:p>
              </w:tc>
              <w:tc>
                <w:tcPr>
                  <w:tcW w:w="11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1768500,47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2245432,13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2167576,35</w:t>
                  </w:r>
                </w:p>
              </w:tc>
              <w:tc>
                <w:tcPr>
                  <w:tcW w:w="10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2254996,07</w:t>
                  </w:r>
                </w:p>
              </w:tc>
            </w:tr>
            <w:tr w:rsidR="00377C8C" w:rsidRPr="006506E2" w:rsidTr="00EA3635">
              <w:trPr>
                <w:trHeight w:val="340"/>
              </w:trPr>
              <w:tc>
                <w:tcPr>
                  <w:tcW w:w="44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77C8C" w:rsidRPr="006506E2" w:rsidRDefault="00377C8C" w:rsidP="00377C8C">
                  <w:pPr>
                    <w:widowControl/>
                    <w:spacing w:before="0" w:line="240" w:lineRule="auto"/>
                    <w:ind w:left="-84" w:right="-108" w:firstLine="60"/>
                    <w:jc w:val="left"/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bCs/>
                      <w:spacing w:val="0"/>
                      <w:sz w:val="18"/>
                      <w:szCs w:val="18"/>
                    </w:rPr>
                    <w:t>8.3.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377C8C" w:rsidRPr="006506E2" w:rsidRDefault="00377C8C" w:rsidP="00377C8C">
                  <w:pPr>
                    <w:widowControl/>
                    <w:spacing w:before="0" w:line="240" w:lineRule="auto"/>
                    <w:ind w:firstLine="0"/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</w:pPr>
                  <w:r w:rsidRPr="006506E2">
                    <w:rPr>
                      <w:rFonts w:ascii="Times New Roman" w:hAnsi="Times New Roman"/>
                      <w:spacing w:val="0"/>
                      <w:sz w:val="18"/>
                      <w:szCs w:val="18"/>
                    </w:rPr>
                    <w:t>інші джерела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432098,46</w:t>
                  </w:r>
                </w:p>
              </w:tc>
              <w:tc>
                <w:tcPr>
                  <w:tcW w:w="11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152324,04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84524,00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92976,40</w:t>
                  </w:r>
                </w:p>
              </w:tc>
              <w:tc>
                <w:tcPr>
                  <w:tcW w:w="10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77C8C" w:rsidRPr="006506E2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102274,02</w:t>
                  </w:r>
                </w:p>
              </w:tc>
            </w:tr>
          </w:tbl>
          <w:p w:rsidR="0088440D" w:rsidRPr="006506E2" w:rsidRDefault="0088440D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8" w:type="dxa"/>
          </w:tcPr>
          <w:p w:rsidR="00F166F5" w:rsidRPr="006506E2" w:rsidRDefault="00F166F5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:rsidR="0088440D" w:rsidRPr="006506E2" w:rsidRDefault="00FD4BE8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88440D" w:rsidRPr="006506E2">
              <w:rPr>
                <w:rFonts w:ascii="Times New Roman" w:hAnsi="Times New Roman"/>
                <w:sz w:val="18"/>
                <w:szCs w:val="18"/>
              </w:rPr>
              <w:t>. Позиція 8 розділу 1 «Паспорт Комплексної міської цільової програми екологічного благополуччя міста Києва на 2022-2025 роки»</w:t>
            </w:r>
          </w:p>
          <w:tbl>
            <w:tblPr>
              <w:tblW w:w="78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96"/>
              <w:gridCol w:w="1417"/>
              <w:gridCol w:w="1162"/>
              <w:gridCol w:w="1276"/>
              <w:gridCol w:w="1134"/>
              <w:gridCol w:w="1134"/>
              <w:gridCol w:w="1106"/>
            </w:tblGrid>
            <w:tr w:rsidR="0088440D" w:rsidRPr="006506E2" w:rsidTr="006506E2">
              <w:trPr>
                <w:trHeight w:val="570"/>
              </w:trPr>
              <w:tc>
                <w:tcPr>
                  <w:tcW w:w="596" w:type="dxa"/>
                  <w:vMerge w:val="restart"/>
                </w:tcPr>
                <w:p w:rsidR="0088440D" w:rsidRPr="006506E2" w:rsidRDefault="0088440D" w:rsidP="0088440D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</w:t>
                  </w:r>
                </w:p>
              </w:tc>
              <w:tc>
                <w:tcPr>
                  <w:tcW w:w="1417" w:type="dxa"/>
                  <w:vMerge w:val="restart"/>
                </w:tcPr>
                <w:p w:rsidR="0088440D" w:rsidRPr="006506E2" w:rsidRDefault="0088440D" w:rsidP="00F166F5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Обсяги фінансових ресурсів, необ</w:t>
                  </w:r>
                  <w:r w:rsidR="00F166F5"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 xml:space="preserve">хідних для реалізації програми </w:t>
                  </w:r>
                </w:p>
              </w:tc>
              <w:tc>
                <w:tcPr>
                  <w:tcW w:w="1162" w:type="dxa"/>
                  <w:vMerge w:val="restart"/>
                </w:tcPr>
                <w:p w:rsidR="0088440D" w:rsidRPr="006506E2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  <w:p w:rsidR="0088440D" w:rsidRPr="006506E2" w:rsidRDefault="0088440D" w:rsidP="0088440D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Всього (тис. грн)</w:t>
                  </w:r>
                </w:p>
                <w:p w:rsidR="0088440D" w:rsidRPr="006506E2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4650" w:type="dxa"/>
                  <w:gridSpan w:val="4"/>
                </w:tcPr>
                <w:p w:rsidR="0088440D" w:rsidRPr="006506E2" w:rsidRDefault="0088440D" w:rsidP="0088440D">
                  <w:pPr>
                    <w:pStyle w:val="a3"/>
                    <w:ind w:firstLine="709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в тому числі за роками</w:t>
                  </w:r>
                </w:p>
                <w:p w:rsidR="0088440D" w:rsidRPr="006506E2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8440D" w:rsidRPr="006506E2" w:rsidTr="006506E2">
              <w:trPr>
                <w:trHeight w:val="502"/>
              </w:trPr>
              <w:tc>
                <w:tcPr>
                  <w:tcW w:w="596" w:type="dxa"/>
                  <w:vMerge/>
                </w:tcPr>
                <w:p w:rsidR="0088440D" w:rsidRPr="006506E2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417" w:type="dxa"/>
                  <w:vMerge/>
                </w:tcPr>
                <w:p w:rsidR="0088440D" w:rsidRPr="006506E2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62" w:type="dxa"/>
                  <w:vMerge/>
                </w:tcPr>
                <w:p w:rsidR="0088440D" w:rsidRPr="006506E2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76" w:type="dxa"/>
                </w:tcPr>
                <w:p w:rsidR="0088440D" w:rsidRPr="006506E2" w:rsidRDefault="0088440D" w:rsidP="0088440D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2022 рік</w:t>
                  </w:r>
                </w:p>
              </w:tc>
              <w:tc>
                <w:tcPr>
                  <w:tcW w:w="1134" w:type="dxa"/>
                </w:tcPr>
                <w:p w:rsidR="0088440D" w:rsidRPr="006506E2" w:rsidRDefault="0088440D" w:rsidP="0088440D">
                  <w:pPr>
                    <w:pStyle w:val="a3"/>
                    <w:ind w:left="-108" w:right="-108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2023 рік</w:t>
                  </w:r>
                </w:p>
              </w:tc>
              <w:tc>
                <w:tcPr>
                  <w:tcW w:w="1134" w:type="dxa"/>
                </w:tcPr>
                <w:p w:rsidR="0088440D" w:rsidRPr="006506E2" w:rsidRDefault="0088440D" w:rsidP="0088440D">
                  <w:pPr>
                    <w:pStyle w:val="a3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2024 рік</w:t>
                  </w:r>
                </w:p>
              </w:tc>
              <w:tc>
                <w:tcPr>
                  <w:tcW w:w="1106" w:type="dxa"/>
                </w:tcPr>
                <w:p w:rsidR="0088440D" w:rsidRPr="006506E2" w:rsidRDefault="0088440D" w:rsidP="0088440D">
                  <w:pPr>
                    <w:pStyle w:val="a3"/>
                    <w:ind w:hanging="107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2025 рік</w:t>
                  </w:r>
                </w:p>
              </w:tc>
            </w:tr>
            <w:tr w:rsidR="00377C8C" w:rsidRPr="006506E2" w:rsidTr="006506E2">
              <w:trPr>
                <w:trHeight w:val="402"/>
              </w:trPr>
              <w:tc>
                <w:tcPr>
                  <w:tcW w:w="596" w:type="dxa"/>
                  <w:vMerge/>
                </w:tcPr>
                <w:p w:rsidR="00377C8C" w:rsidRPr="006506E2" w:rsidRDefault="00377C8C" w:rsidP="00377C8C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417" w:type="dxa"/>
                </w:tcPr>
                <w:p w:rsidR="00377C8C" w:rsidRPr="006506E2" w:rsidRDefault="00377C8C" w:rsidP="00377C8C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 xml:space="preserve">Всього </w:t>
                  </w:r>
                </w:p>
              </w:tc>
              <w:tc>
                <w:tcPr>
                  <w:tcW w:w="1162" w:type="dxa"/>
                </w:tcPr>
                <w:p w:rsidR="00377C8C" w:rsidRPr="00377C8C" w:rsidRDefault="00377C8C" w:rsidP="00377C8C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9337671,67</w:t>
                  </w:r>
                </w:p>
              </w:tc>
              <w:tc>
                <w:tcPr>
                  <w:tcW w:w="1276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1940824,51</w:t>
                  </w:r>
                </w:p>
              </w:tc>
              <w:tc>
                <w:tcPr>
                  <w:tcW w:w="1134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2329956,13</w:t>
                  </w:r>
                </w:p>
              </w:tc>
              <w:tc>
                <w:tcPr>
                  <w:tcW w:w="1134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2596057,09</w:t>
                  </w:r>
                </w:p>
              </w:tc>
              <w:tc>
                <w:tcPr>
                  <w:tcW w:w="1106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2470833,94</w:t>
                  </w:r>
                </w:p>
              </w:tc>
            </w:tr>
            <w:tr w:rsidR="0088440D" w:rsidRPr="006506E2" w:rsidTr="006506E2">
              <w:trPr>
                <w:trHeight w:val="435"/>
              </w:trPr>
              <w:tc>
                <w:tcPr>
                  <w:tcW w:w="596" w:type="dxa"/>
                </w:tcPr>
                <w:p w:rsidR="0088440D" w:rsidRPr="006506E2" w:rsidRDefault="0088440D" w:rsidP="0088440D">
                  <w:pPr>
                    <w:pStyle w:val="a3"/>
                    <w:ind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417" w:type="dxa"/>
                </w:tcPr>
                <w:p w:rsidR="0088440D" w:rsidRPr="006506E2" w:rsidRDefault="0088440D" w:rsidP="00F166F5">
                  <w:pPr>
                    <w:pStyle w:val="a3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у тому числі за джерелами:</w:t>
                  </w:r>
                </w:p>
              </w:tc>
              <w:tc>
                <w:tcPr>
                  <w:tcW w:w="1162" w:type="dxa"/>
                </w:tcPr>
                <w:p w:rsidR="0088440D" w:rsidRPr="006506E2" w:rsidRDefault="0088440D" w:rsidP="0088440D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276" w:type="dxa"/>
                </w:tcPr>
                <w:p w:rsidR="0088440D" w:rsidRPr="006506E2" w:rsidRDefault="0088440D" w:rsidP="0088440D">
                  <w:pPr>
                    <w:pStyle w:val="a3"/>
                    <w:ind w:left="-108" w:firstLine="709"/>
                    <w:jc w:val="center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34" w:type="dxa"/>
                </w:tcPr>
                <w:p w:rsidR="0088440D" w:rsidRPr="006506E2" w:rsidRDefault="0088440D" w:rsidP="0088440D">
                  <w:pPr>
                    <w:pStyle w:val="a3"/>
                    <w:ind w:left="-108"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34" w:type="dxa"/>
                </w:tcPr>
                <w:p w:rsidR="0088440D" w:rsidRPr="006506E2" w:rsidRDefault="0088440D" w:rsidP="0088440D">
                  <w:pPr>
                    <w:pStyle w:val="a3"/>
                    <w:ind w:left="-108"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06" w:type="dxa"/>
                </w:tcPr>
                <w:p w:rsidR="0088440D" w:rsidRPr="006506E2" w:rsidRDefault="0088440D" w:rsidP="0088440D">
                  <w:pPr>
                    <w:pStyle w:val="a3"/>
                    <w:ind w:left="-108" w:firstLine="709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88440D" w:rsidRPr="006506E2" w:rsidTr="006506E2">
              <w:trPr>
                <w:trHeight w:val="390"/>
              </w:trPr>
              <w:tc>
                <w:tcPr>
                  <w:tcW w:w="596" w:type="dxa"/>
                </w:tcPr>
                <w:p w:rsidR="0088440D" w:rsidRPr="006506E2" w:rsidRDefault="0088440D" w:rsidP="0088440D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8.1.</w:t>
                  </w:r>
                </w:p>
              </w:tc>
              <w:tc>
                <w:tcPr>
                  <w:tcW w:w="1417" w:type="dxa"/>
                </w:tcPr>
                <w:p w:rsidR="0088440D" w:rsidRPr="006506E2" w:rsidRDefault="0088440D" w:rsidP="0088440D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державний бюджет</w:t>
                  </w:r>
                </w:p>
              </w:tc>
              <w:tc>
                <w:tcPr>
                  <w:tcW w:w="1162" w:type="dxa"/>
                </w:tcPr>
                <w:p w:rsidR="0088440D" w:rsidRPr="006506E2" w:rsidRDefault="0088440D" w:rsidP="0088440D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20000,00</w:t>
                  </w:r>
                </w:p>
              </w:tc>
              <w:tc>
                <w:tcPr>
                  <w:tcW w:w="1276" w:type="dxa"/>
                </w:tcPr>
                <w:p w:rsidR="0088440D" w:rsidRPr="006506E2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20000,00</w:t>
                  </w:r>
                </w:p>
              </w:tc>
              <w:tc>
                <w:tcPr>
                  <w:tcW w:w="1134" w:type="dxa"/>
                </w:tcPr>
                <w:p w:rsidR="0088440D" w:rsidRPr="006506E2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34" w:type="dxa"/>
                </w:tcPr>
                <w:p w:rsidR="0088440D" w:rsidRPr="006506E2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  <w:tc>
                <w:tcPr>
                  <w:tcW w:w="1106" w:type="dxa"/>
                </w:tcPr>
                <w:p w:rsidR="0088440D" w:rsidRPr="006506E2" w:rsidRDefault="0088440D" w:rsidP="0088440D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</w:p>
              </w:tc>
            </w:tr>
            <w:tr w:rsidR="00377C8C" w:rsidRPr="006506E2" w:rsidTr="006506E2">
              <w:trPr>
                <w:trHeight w:val="240"/>
              </w:trPr>
              <w:tc>
                <w:tcPr>
                  <w:tcW w:w="596" w:type="dxa"/>
                </w:tcPr>
                <w:p w:rsidR="00377C8C" w:rsidRPr="006506E2" w:rsidRDefault="00377C8C" w:rsidP="00377C8C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8.2.</w:t>
                  </w:r>
                </w:p>
              </w:tc>
              <w:tc>
                <w:tcPr>
                  <w:tcW w:w="1417" w:type="dxa"/>
                </w:tcPr>
                <w:p w:rsidR="00377C8C" w:rsidRPr="006506E2" w:rsidRDefault="00377C8C" w:rsidP="00377C8C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бюджету міста Києва</w:t>
                  </w:r>
                </w:p>
              </w:tc>
              <w:tc>
                <w:tcPr>
                  <w:tcW w:w="1162" w:type="dxa"/>
                </w:tcPr>
                <w:p w:rsidR="00377C8C" w:rsidRPr="00377C8C" w:rsidRDefault="007A5B96" w:rsidP="00377C8C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8877522,61</w:t>
                  </w:r>
                </w:p>
              </w:tc>
              <w:tc>
                <w:tcPr>
                  <w:tcW w:w="1276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1768500,47</w:t>
                  </w:r>
                </w:p>
              </w:tc>
              <w:tc>
                <w:tcPr>
                  <w:tcW w:w="1134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2245432,13</w:t>
                  </w:r>
                </w:p>
              </w:tc>
              <w:tc>
                <w:tcPr>
                  <w:tcW w:w="1134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2495030,09</w:t>
                  </w:r>
                </w:p>
              </w:tc>
              <w:tc>
                <w:tcPr>
                  <w:tcW w:w="1106" w:type="dxa"/>
                </w:tcPr>
                <w:p w:rsidR="00377C8C" w:rsidRPr="00377C8C" w:rsidRDefault="00377C8C" w:rsidP="00377C8C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2368559,92</w:t>
                  </w:r>
                </w:p>
              </w:tc>
            </w:tr>
            <w:tr w:rsidR="00377C8C" w:rsidRPr="006506E2" w:rsidTr="006506E2">
              <w:trPr>
                <w:trHeight w:val="285"/>
              </w:trPr>
              <w:tc>
                <w:tcPr>
                  <w:tcW w:w="596" w:type="dxa"/>
                </w:tcPr>
                <w:p w:rsidR="00377C8C" w:rsidRPr="006506E2" w:rsidRDefault="00377C8C" w:rsidP="00377C8C">
                  <w:pPr>
                    <w:pStyle w:val="a3"/>
                    <w:ind w:firstLine="30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8.3.</w:t>
                  </w:r>
                </w:p>
              </w:tc>
              <w:tc>
                <w:tcPr>
                  <w:tcW w:w="1417" w:type="dxa"/>
                </w:tcPr>
                <w:p w:rsidR="00377C8C" w:rsidRPr="006506E2" w:rsidRDefault="00377C8C" w:rsidP="00377C8C">
                  <w:pPr>
                    <w:pStyle w:val="a3"/>
                    <w:ind w:firstLine="35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6506E2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інші джерела</w:t>
                  </w:r>
                </w:p>
              </w:tc>
              <w:tc>
                <w:tcPr>
                  <w:tcW w:w="1162" w:type="dxa"/>
                </w:tcPr>
                <w:p w:rsidR="00377C8C" w:rsidRPr="00377C8C" w:rsidRDefault="00377C8C" w:rsidP="00377C8C">
                  <w:pPr>
                    <w:pStyle w:val="a3"/>
                    <w:ind w:left="-137" w:right="-78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440149,06</w:t>
                  </w:r>
                </w:p>
              </w:tc>
              <w:tc>
                <w:tcPr>
                  <w:tcW w:w="1276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152324,04</w:t>
                  </w:r>
                </w:p>
              </w:tc>
              <w:tc>
                <w:tcPr>
                  <w:tcW w:w="1134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84524,00</w:t>
                  </w:r>
                </w:p>
              </w:tc>
              <w:tc>
                <w:tcPr>
                  <w:tcW w:w="1134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101027,00</w:t>
                  </w:r>
                </w:p>
              </w:tc>
              <w:tc>
                <w:tcPr>
                  <w:tcW w:w="1106" w:type="dxa"/>
                </w:tcPr>
                <w:p w:rsidR="00377C8C" w:rsidRPr="00377C8C" w:rsidRDefault="00377C8C" w:rsidP="00377C8C">
                  <w:pPr>
                    <w:pStyle w:val="a3"/>
                    <w:ind w:left="-108" w:firstLine="2"/>
                    <w:jc w:val="right"/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</w:pPr>
                  <w:r w:rsidRPr="00377C8C">
                    <w:rPr>
                      <w:rFonts w:ascii="Times New Roman" w:hAnsi="Times New Roman"/>
                      <w:sz w:val="18"/>
                      <w:szCs w:val="18"/>
                      <w:lang w:val="uk-UA"/>
                    </w:rPr>
                    <w:t>102274,02</w:t>
                  </w:r>
                </w:p>
              </w:tc>
            </w:tr>
          </w:tbl>
          <w:p w:rsidR="0088440D" w:rsidRPr="006506E2" w:rsidRDefault="0088440D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:rsidR="0088440D" w:rsidRPr="006506E2" w:rsidRDefault="0088440D" w:rsidP="0088440D">
            <w:pPr>
              <w:spacing w:before="0"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36D79" w:rsidRPr="006506E2" w:rsidTr="005758B8">
        <w:trPr>
          <w:trHeight w:val="4536"/>
        </w:trPr>
        <w:tc>
          <w:tcPr>
            <w:tcW w:w="7650" w:type="dxa"/>
          </w:tcPr>
          <w:p w:rsidR="00F36D79" w:rsidRDefault="00FD4BE8" w:rsidP="00F36D79">
            <w:pPr>
              <w:spacing w:before="0" w:line="240" w:lineRule="auto"/>
              <w:ind w:firstLine="0"/>
              <w:rPr>
                <w:rFonts w:ascii="Times New Roman" w:hAnsi="Times New Roman"/>
                <w:color w:val="000000"/>
                <w:spacing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</w:t>
            </w:r>
            <w:r w:rsidR="00F36D79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F36D79" w:rsidRPr="00F36D79">
              <w:rPr>
                <w:rFonts w:ascii="Times New Roman" w:hAnsi="Times New Roman"/>
                <w:spacing w:val="0"/>
                <w:sz w:val="16"/>
                <w:szCs w:val="16"/>
                <w:lang w:eastAsia="en-US"/>
              </w:rPr>
              <w:t xml:space="preserve">Розділ ІV. </w:t>
            </w:r>
            <w:r w:rsidR="00F36D79" w:rsidRPr="00F36D79">
              <w:rPr>
                <w:rFonts w:ascii="Times New Roman" w:hAnsi="Times New Roman"/>
                <w:color w:val="000000"/>
                <w:spacing w:val="0"/>
                <w:sz w:val="16"/>
                <w:szCs w:val="16"/>
                <w:lang w:eastAsia="en-US"/>
              </w:rPr>
              <w:t>ОБҐРУНТУВАННЯ ШЛЯХІВ І ЗАСОБІВ РОЗВ'ЯЗАННЯ ПРОБЛЕМ, ОБСЯГІВ ТА ДЖЕРЕЛ ФІНАНСУВАННЯ, СТРОКІВ ВИКОНАННЯ ПРОГРАМИ</w:t>
            </w:r>
          </w:p>
          <w:p w:rsidR="00F36D79" w:rsidRDefault="00F36D79" w:rsidP="00F36D79">
            <w:pPr>
              <w:spacing w:before="0" w:line="240" w:lineRule="auto"/>
              <w:ind w:firstLine="0"/>
              <w:rPr>
                <w:rFonts w:ascii="Times New Roman" w:hAnsi="Times New Roman"/>
                <w:sz w:val="20"/>
              </w:rPr>
            </w:pPr>
          </w:p>
          <w:p w:rsidR="00FD4BE8" w:rsidRPr="00E07267" w:rsidRDefault="00FD4BE8" w:rsidP="00F36D79">
            <w:pPr>
              <w:spacing w:before="0" w:line="240" w:lineRule="auto"/>
              <w:ind w:firstLine="0"/>
              <w:rPr>
                <w:rFonts w:ascii="Times New Roman" w:hAnsi="Times New Roman"/>
                <w:sz w:val="20"/>
              </w:rPr>
            </w:pPr>
          </w:p>
          <w:p w:rsidR="00E07267" w:rsidRPr="00E07267" w:rsidRDefault="00E07267" w:rsidP="00E072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E07267">
              <w:rPr>
                <w:rFonts w:ascii="Times New Roman" w:hAnsi="Times New Roman"/>
                <w:color w:val="000000"/>
                <w:sz w:val="20"/>
              </w:rPr>
              <w:t>Таблиця 8</w:t>
            </w:r>
          </w:p>
          <w:p w:rsidR="00E07267" w:rsidRPr="00E07267" w:rsidRDefault="00E07267" w:rsidP="00E07267">
            <w:pPr>
              <w:pStyle w:val="a5"/>
              <w:spacing w:before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0"/>
              </w:rPr>
            </w:pPr>
            <w:r w:rsidRPr="00E07267">
              <w:rPr>
                <w:rFonts w:ascii="Times New Roman" w:hAnsi="Times New Roman"/>
                <w:b/>
                <w:sz w:val="20"/>
              </w:rPr>
              <w:t>ОБСЯГИ ТА ДЖЕРЕЛА ФІНАНСУВАННЯ ПРОГРАМИ</w:t>
            </w:r>
          </w:p>
          <w:p w:rsidR="00E07267" w:rsidRPr="00E07267" w:rsidRDefault="00E07267" w:rsidP="00E072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E07267">
              <w:rPr>
                <w:rFonts w:ascii="Times New Roman" w:hAnsi="Times New Roman"/>
                <w:spacing w:val="0"/>
                <w:sz w:val="20"/>
              </w:rPr>
              <w:t>тис. грн</w:t>
            </w:r>
            <w:r w:rsidRPr="00E07267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tbl>
            <w:tblPr>
              <w:tblW w:w="78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42"/>
              <w:gridCol w:w="1276"/>
              <w:gridCol w:w="1275"/>
              <w:gridCol w:w="1276"/>
              <w:gridCol w:w="1134"/>
              <w:gridCol w:w="1418"/>
            </w:tblGrid>
            <w:tr w:rsidR="00E07267" w:rsidRPr="00E07267" w:rsidTr="00FD4BE8">
              <w:trPr>
                <w:trHeight w:val="641"/>
              </w:trPr>
              <w:tc>
                <w:tcPr>
                  <w:tcW w:w="1442" w:type="dxa"/>
                  <w:vMerge w:val="restart"/>
                  <w:shd w:val="clear" w:color="auto" w:fill="auto"/>
                  <w:vAlign w:val="center"/>
                </w:tcPr>
                <w:p w:rsidR="00E07267" w:rsidRPr="00E07267" w:rsidRDefault="00E07267" w:rsidP="00E07267">
                  <w:pPr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07267">
                    <w:rPr>
                      <w:rFonts w:ascii="Times New Roman" w:hAnsi="Times New Roman"/>
                      <w:bCs/>
                      <w:spacing w:val="0"/>
                      <w:sz w:val="20"/>
                    </w:rPr>
                    <w:t>Обсяг коштів, які пропонуються залучити на виконання</w:t>
                  </w:r>
                </w:p>
              </w:tc>
              <w:tc>
                <w:tcPr>
                  <w:tcW w:w="4961" w:type="dxa"/>
                  <w:gridSpan w:val="4"/>
                  <w:shd w:val="clear" w:color="auto" w:fill="auto"/>
                  <w:vAlign w:val="center"/>
                </w:tcPr>
                <w:p w:rsidR="00E07267" w:rsidRPr="00E07267" w:rsidRDefault="00E07267" w:rsidP="00E07267">
                  <w:pPr>
                    <w:spacing w:before="0" w:line="240" w:lineRule="auto"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07267">
                    <w:rPr>
                      <w:rFonts w:ascii="Times New Roman" w:hAnsi="Times New Roman"/>
                      <w:color w:val="000000"/>
                      <w:sz w:val="20"/>
                    </w:rPr>
                    <w:t>Етапи виконання програми</w:t>
                  </w:r>
                </w:p>
              </w:tc>
              <w:tc>
                <w:tcPr>
                  <w:tcW w:w="1418" w:type="dxa"/>
                  <w:vMerge w:val="restart"/>
                  <w:shd w:val="clear" w:color="auto" w:fill="auto"/>
                  <w:vAlign w:val="center"/>
                </w:tcPr>
                <w:p w:rsidR="00E07267" w:rsidRPr="00FD4BE8" w:rsidRDefault="00E07267" w:rsidP="00FD4BE8">
                  <w:pPr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FD4BE8">
                    <w:rPr>
                      <w:rFonts w:ascii="Times New Roman" w:hAnsi="Times New Roman"/>
                      <w:color w:val="000000"/>
                      <w:sz w:val="20"/>
                    </w:rPr>
                    <w:t>Усього витрат на виконання програми (тис. грн)</w:t>
                  </w:r>
                </w:p>
              </w:tc>
            </w:tr>
            <w:tr w:rsidR="00E07267" w:rsidRPr="00E07267" w:rsidTr="00FD4BE8">
              <w:tc>
                <w:tcPr>
                  <w:tcW w:w="1442" w:type="dxa"/>
                  <w:vMerge/>
                  <w:shd w:val="clear" w:color="auto" w:fill="auto"/>
                </w:tcPr>
                <w:p w:rsidR="00E07267" w:rsidRPr="00E07267" w:rsidRDefault="00E07267" w:rsidP="00E07267">
                  <w:pPr>
                    <w:spacing w:before="0" w:line="240" w:lineRule="auto"/>
                    <w:ind w:firstLine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E07267" w:rsidRPr="00E07267" w:rsidRDefault="00E07267" w:rsidP="00E07267">
                  <w:pPr>
                    <w:spacing w:before="0"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07267">
                    <w:rPr>
                      <w:rFonts w:ascii="Times New Roman" w:hAnsi="Times New Roman"/>
                      <w:color w:val="000000"/>
                      <w:sz w:val="20"/>
                    </w:rPr>
                    <w:t>2022 рік</w:t>
                  </w:r>
                </w:p>
              </w:tc>
              <w:tc>
                <w:tcPr>
                  <w:tcW w:w="1275" w:type="dxa"/>
                  <w:shd w:val="clear" w:color="auto" w:fill="auto"/>
                  <w:vAlign w:val="center"/>
                </w:tcPr>
                <w:p w:rsidR="00E07267" w:rsidRPr="00E07267" w:rsidRDefault="00E07267" w:rsidP="00E07267">
                  <w:pPr>
                    <w:spacing w:before="0"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07267">
                    <w:rPr>
                      <w:rFonts w:ascii="Times New Roman" w:hAnsi="Times New Roman"/>
                      <w:color w:val="000000"/>
                      <w:sz w:val="20"/>
                    </w:rPr>
                    <w:t>2023 рік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E07267" w:rsidRPr="00E07267" w:rsidRDefault="00E07267" w:rsidP="00E07267">
                  <w:pPr>
                    <w:spacing w:before="0"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07267">
                    <w:rPr>
                      <w:rFonts w:ascii="Times New Roman" w:hAnsi="Times New Roman"/>
                      <w:color w:val="000000"/>
                      <w:sz w:val="20"/>
                    </w:rPr>
                    <w:t>2024 рік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E07267" w:rsidRPr="00E07267" w:rsidRDefault="00E07267" w:rsidP="00E07267">
                  <w:pPr>
                    <w:spacing w:before="0" w:line="240" w:lineRule="auto"/>
                    <w:ind w:hanging="108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E07267">
                    <w:rPr>
                      <w:rFonts w:ascii="Times New Roman" w:hAnsi="Times New Roman"/>
                      <w:color w:val="000000"/>
                      <w:sz w:val="20"/>
                    </w:rPr>
                    <w:t>2025 рік</w:t>
                  </w:r>
                </w:p>
              </w:tc>
              <w:tc>
                <w:tcPr>
                  <w:tcW w:w="1418" w:type="dxa"/>
                  <w:vMerge/>
                  <w:shd w:val="clear" w:color="auto" w:fill="auto"/>
                </w:tcPr>
                <w:p w:rsidR="00E07267" w:rsidRPr="00E07267" w:rsidRDefault="00E07267" w:rsidP="00E07267">
                  <w:pPr>
                    <w:spacing w:before="0" w:line="240" w:lineRule="auto"/>
                    <w:ind w:left="293" w:firstLine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</w:p>
              </w:tc>
            </w:tr>
            <w:tr w:rsidR="00FD4BE8" w:rsidRPr="00E07267" w:rsidTr="00FD4BE8">
              <w:tc>
                <w:tcPr>
                  <w:tcW w:w="1442" w:type="dxa"/>
                  <w:shd w:val="clear" w:color="auto" w:fill="auto"/>
                </w:tcPr>
                <w:p w:rsidR="00FD4BE8" w:rsidRDefault="00FD4BE8" w:rsidP="00FD4BE8">
                  <w:pPr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E07267">
                    <w:rPr>
                      <w:rFonts w:ascii="Times New Roman" w:hAnsi="Times New Roman"/>
                      <w:sz w:val="20"/>
                      <w:lang w:eastAsia="uk-UA"/>
                    </w:rPr>
                    <w:t xml:space="preserve">Обсяг ресурсів, усього, </w:t>
                  </w:r>
                </w:p>
                <w:p w:rsidR="00FD4BE8" w:rsidRPr="00E07267" w:rsidRDefault="00FD4BE8" w:rsidP="00FD4BE8">
                  <w:pPr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E07267">
                    <w:rPr>
                      <w:rFonts w:ascii="Times New Roman" w:hAnsi="Times New Roman"/>
                      <w:sz w:val="20"/>
                      <w:lang w:eastAsia="uk-UA"/>
                    </w:rPr>
                    <w:t>у тому числі: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FD4BE8" w:rsidRPr="00CC0E02" w:rsidRDefault="00FD4BE8" w:rsidP="00FD4BE8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FD4BE8" w:rsidRPr="00CC0E02" w:rsidRDefault="00FD4BE8" w:rsidP="00FD4BE8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1940824,51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FD4BE8" w:rsidRPr="00CC0E02" w:rsidRDefault="00FD4BE8" w:rsidP="00FD4BE8">
                  <w:pPr>
                    <w:spacing w:line="240" w:lineRule="auto"/>
                    <w:ind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FD4BE8" w:rsidRPr="00CC0E02" w:rsidRDefault="00FD4BE8" w:rsidP="00FD4BE8">
                  <w:pPr>
                    <w:spacing w:line="240" w:lineRule="auto"/>
                    <w:ind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2329956,13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FD4BE8" w:rsidRPr="00CC0E02" w:rsidRDefault="00FD4BE8" w:rsidP="00FD4BE8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FD4BE8" w:rsidRPr="00CC0E02" w:rsidRDefault="00FD4BE8" w:rsidP="00FD4BE8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2260552,75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FD4BE8" w:rsidRPr="00CC0E02" w:rsidRDefault="00FD4BE8" w:rsidP="00FD4BE8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FD4BE8" w:rsidRPr="00CC0E02" w:rsidRDefault="00FD4BE8" w:rsidP="00FD4BE8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2357270,09</w:t>
                  </w:r>
                </w:p>
              </w:tc>
              <w:tc>
                <w:tcPr>
                  <w:tcW w:w="1418" w:type="dxa"/>
                  <w:shd w:val="clear" w:color="auto" w:fill="auto"/>
                  <w:vAlign w:val="center"/>
                </w:tcPr>
                <w:p w:rsidR="00FD4BE8" w:rsidRPr="00CC0E02" w:rsidRDefault="00FD4BE8" w:rsidP="00FD4BE8">
                  <w:pPr>
                    <w:spacing w:line="240" w:lineRule="auto"/>
                    <w:ind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8888603,48</w:t>
                  </w:r>
                </w:p>
              </w:tc>
            </w:tr>
            <w:tr w:rsidR="00FD4BE8" w:rsidRPr="00E07267" w:rsidTr="00FD4BE8">
              <w:tc>
                <w:tcPr>
                  <w:tcW w:w="1442" w:type="dxa"/>
                  <w:shd w:val="clear" w:color="auto" w:fill="auto"/>
                </w:tcPr>
                <w:p w:rsidR="00FD4BE8" w:rsidRPr="00E07267" w:rsidRDefault="00FD4BE8" w:rsidP="00FD4BE8">
                  <w:pPr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uk-UA"/>
                    </w:rPr>
                    <w:t>д</w:t>
                  </w:r>
                  <w:r w:rsidRPr="00E07267">
                    <w:rPr>
                      <w:rFonts w:ascii="Times New Roman" w:hAnsi="Times New Roman"/>
                      <w:sz w:val="20"/>
                      <w:lang w:eastAsia="uk-UA"/>
                    </w:rPr>
                    <w:t>ержавний бюджет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20000,00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18" w:type="dxa"/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37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20000,00</w:t>
                  </w:r>
                </w:p>
              </w:tc>
            </w:tr>
            <w:tr w:rsidR="00FD4BE8" w:rsidRPr="00E07267" w:rsidTr="00FD4BE8">
              <w:tc>
                <w:tcPr>
                  <w:tcW w:w="1442" w:type="dxa"/>
                  <w:shd w:val="clear" w:color="auto" w:fill="auto"/>
                </w:tcPr>
                <w:p w:rsidR="00FD4BE8" w:rsidRPr="00E07267" w:rsidRDefault="00FD4BE8" w:rsidP="00FD4BE8">
                  <w:pPr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uk-UA"/>
                    </w:rPr>
                    <w:t>б</w:t>
                  </w:r>
                  <w:r w:rsidRPr="00E07267">
                    <w:rPr>
                      <w:rFonts w:ascii="Times New Roman" w:hAnsi="Times New Roman"/>
                      <w:sz w:val="20"/>
                      <w:lang w:eastAsia="uk-UA"/>
                    </w:rPr>
                    <w:t>юджет міста Києва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1768500,47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2245432,13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2167576,35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2254996,07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37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8436505,02</w:t>
                  </w:r>
                </w:p>
              </w:tc>
            </w:tr>
            <w:tr w:rsidR="00FD4BE8" w:rsidRPr="00E07267" w:rsidTr="00FD4BE8">
              <w:trPr>
                <w:trHeight w:val="606"/>
              </w:trPr>
              <w:tc>
                <w:tcPr>
                  <w:tcW w:w="1442" w:type="dxa"/>
                  <w:shd w:val="clear" w:color="auto" w:fill="auto"/>
                  <w:vAlign w:val="center"/>
                </w:tcPr>
                <w:p w:rsidR="00FD4BE8" w:rsidRPr="00E07267" w:rsidRDefault="00D02AE6" w:rsidP="00FD4BE8">
                  <w:pPr>
                    <w:spacing w:before="0" w:line="240" w:lineRule="auto"/>
                    <w:ind w:firstLine="0"/>
                    <w:jc w:val="left"/>
                    <w:rPr>
                      <w:rFonts w:ascii="Times New Roman" w:hAnsi="Times New Roman"/>
                      <w:bCs/>
                      <w:sz w:val="20"/>
                      <w:lang w:eastAsia="uk-UA"/>
                    </w:rPr>
                  </w:pPr>
                  <w:r w:rsidRPr="00CC0E02">
                    <w:rPr>
                      <w:rFonts w:ascii="Times New Roman" w:hAnsi="Times New Roman"/>
                      <w:bCs/>
                      <w:sz w:val="20"/>
                      <w:lang w:eastAsia="uk-UA"/>
                    </w:rPr>
                    <w:t>інші джерела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152324,04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84524,00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92976,40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08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102274,02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FD4BE8" w:rsidRPr="00CC0E02" w:rsidRDefault="00FD4BE8" w:rsidP="00FD4BE8">
                  <w:pPr>
                    <w:pStyle w:val="a3"/>
                    <w:ind w:left="-137"/>
                    <w:jc w:val="right"/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szCs w:val="20"/>
                      <w:lang w:val="uk-UA"/>
                    </w:rPr>
                    <w:t>432098,46</w:t>
                  </w:r>
                </w:p>
              </w:tc>
            </w:tr>
          </w:tbl>
          <w:p w:rsidR="00E07267" w:rsidRPr="006506E2" w:rsidRDefault="00E07267" w:rsidP="00197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38" w:type="dxa"/>
          </w:tcPr>
          <w:p w:rsidR="00F36D79" w:rsidRDefault="001A05CD" w:rsidP="00F36D79">
            <w:pPr>
              <w:spacing w:before="0" w:line="240" w:lineRule="auto"/>
              <w:ind w:firstLine="0"/>
              <w:rPr>
                <w:rFonts w:ascii="Times New Roman" w:hAnsi="Times New Roman"/>
                <w:color w:val="000000"/>
                <w:spacing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F36D79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F36D79" w:rsidRPr="00F36D79">
              <w:rPr>
                <w:rFonts w:ascii="Times New Roman" w:hAnsi="Times New Roman"/>
                <w:spacing w:val="0"/>
                <w:sz w:val="16"/>
                <w:szCs w:val="16"/>
                <w:lang w:eastAsia="en-US"/>
              </w:rPr>
              <w:t xml:space="preserve">Розділ ІV. </w:t>
            </w:r>
            <w:r w:rsidR="00F36D79" w:rsidRPr="00F36D79">
              <w:rPr>
                <w:rFonts w:ascii="Times New Roman" w:hAnsi="Times New Roman"/>
                <w:color w:val="000000"/>
                <w:spacing w:val="0"/>
                <w:sz w:val="16"/>
                <w:szCs w:val="16"/>
                <w:lang w:eastAsia="en-US"/>
              </w:rPr>
              <w:t>ОБҐРУНТУВАННЯ ШЛЯХІВ І ЗАСОБІВ РОЗВ'ЯЗАННЯ ПРОБЛЕМ, ОБСЯГІВ ТА ДЖЕРЕЛ ФІНАНСУВАННЯ, СТРОКІВ ВИКОНАННЯ ПРОГРАМИ</w:t>
            </w:r>
          </w:p>
          <w:p w:rsidR="00CC0E02" w:rsidRPr="00CC0E02" w:rsidRDefault="00CC0E02" w:rsidP="00CC0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C0E02">
              <w:rPr>
                <w:rFonts w:ascii="Times New Roman" w:hAnsi="Times New Roman"/>
                <w:color w:val="000000"/>
                <w:sz w:val="20"/>
              </w:rPr>
              <w:t>Таблиця 8</w:t>
            </w:r>
          </w:p>
          <w:p w:rsidR="00CC0E02" w:rsidRPr="00CC0E02" w:rsidRDefault="00CC0E02" w:rsidP="00CC0E02">
            <w:pPr>
              <w:pStyle w:val="a5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 w:rsidRPr="00CC0E02">
              <w:rPr>
                <w:rFonts w:ascii="Times New Roman" w:hAnsi="Times New Roman"/>
                <w:b/>
                <w:sz w:val="20"/>
              </w:rPr>
              <w:t>ОБСЯГИ ТА ДЖЕРЕЛА ФІНАНСУВАННЯ ПРОГРАМИ</w:t>
            </w:r>
          </w:p>
          <w:p w:rsidR="00CC0E02" w:rsidRPr="00CC0E02" w:rsidRDefault="00CC0E02" w:rsidP="00CC0E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Times New Roman" w:hAnsi="Times New Roman"/>
                <w:color w:val="000000"/>
                <w:sz w:val="20"/>
              </w:rPr>
            </w:pPr>
            <w:r w:rsidRPr="00CC0E02">
              <w:rPr>
                <w:rFonts w:ascii="Times New Roman" w:hAnsi="Times New Roman"/>
                <w:sz w:val="20"/>
              </w:rPr>
              <w:t>тис. грн</w:t>
            </w:r>
            <w:r w:rsidRPr="00CC0E02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  <w:tbl>
            <w:tblPr>
              <w:tblW w:w="75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46"/>
              <w:gridCol w:w="1276"/>
              <w:gridCol w:w="1276"/>
              <w:gridCol w:w="1134"/>
              <w:gridCol w:w="1134"/>
              <w:gridCol w:w="1275"/>
            </w:tblGrid>
            <w:tr w:rsidR="00CC0E02" w:rsidRPr="00CC0E02" w:rsidTr="005758B8">
              <w:trPr>
                <w:trHeight w:val="641"/>
              </w:trPr>
              <w:tc>
                <w:tcPr>
                  <w:tcW w:w="1446" w:type="dxa"/>
                  <w:vMerge w:val="restart"/>
                  <w:shd w:val="clear" w:color="auto" w:fill="auto"/>
                  <w:vAlign w:val="center"/>
                </w:tcPr>
                <w:p w:rsidR="00CC0E02" w:rsidRPr="00CC0E02" w:rsidRDefault="00CC0E02" w:rsidP="00CC0E02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bCs/>
                      <w:sz w:val="20"/>
                    </w:rPr>
                    <w:t>Обсяг коштів, які пропонуються залучити на виконання</w:t>
                  </w:r>
                </w:p>
              </w:tc>
              <w:tc>
                <w:tcPr>
                  <w:tcW w:w="4820" w:type="dxa"/>
                  <w:gridSpan w:val="4"/>
                  <w:shd w:val="clear" w:color="auto" w:fill="auto"/>
                  <w:vAlign w:val="center"/>
                </w:tcPr>
                <w:p w:rsidR="00CC0E02" w:rsidRPr="00CC0E02" w:rsidRDefault="00CC0E02" w:rsidP="00CC0E02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Етапи виконання програми</w:t>
                  </w:r>
                </w:p>
              </w:tc>
              <w:tc>
                <w:tcPr>
                  <w:tcW w:w="1275" w:type="dxa"/>
                  <w:vMerge w:val="restart"/>
                  <w:shd w:val="clear" w:color="auto" w:fill="auto"/>
                  <w:vAlign w:val="center"/>
                </w:tcPr>
                <w:p w:rsidR="00CC0E02" w:rsidRPr="00CC0E02" w:rsidRDefault="00CC0E02" w:rsidP="00CC0E02">
                  <w:pPr>
                    <w:spacing w:line="240" w:lineRule="auto"/>
                    <w:ind w:firstLine="0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Усього витрат на виконання програми (тис. грн)</w:t>
                  </w:r>
                </w:p>
              </w:tc>
            </w:tr>
            <w:tr w:rsidR="00CC0E02" w:rsidRPr="00CC0E02" w:rsidTr="005758B8">
              <w:tc>
                <w:tcPr>
                  <w:tcW w:w="1446" w:type="dxa"/>
                  <w:vMerge/>
                  <w:shd w:val="clear" w:color="auto" w:fill="auto"/>
                </w:tcPr>
                <w:p w:rsidR="00CC0E02" w:rsidRPr="00CC0E02" w:rsidRDefault="00CC0E02" w:rsidP="00CC0E02">
                  <w:pPr>
                    <w:spacing w:line="240" w:lineRule="auto"/>
                    <w:ind w:left="-80" w:firstLine="0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CC0E02" w:rsidRPr="00CC0E02" w:rsidRDefault="00CC0E02" w:rsidP="00CC0E02">
                  <w:pPr>
                    <w:spacing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2022 рік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CC0E02" w:rsidRPr="00CC0E02" w:rsidRDefault="00CC0E02" w:rsidP="00CC0E02">
                  <w:pPr>
                    <w:spacing w:line="240" w:lineRule="auto"/>
                    <w:ind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2023 рік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CC0E02" w:rsidRPr="00CC0E02" w:rsidRDefault="00CC0E02" w:rsidP="00CC0E02">
                  <w:pPr>
                    <w:spacing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2024 рік</w:t>
                  </w:r>
                </w:p>
              </w:tc>
              <w:tc>
                <w:tcPr>
                  <w:tcW w:w="1134" w:type="dxa"/>
                  <w:shd w:val="clear" w:color="auto" w:fill="auto"/>
                  <w:vAlign w:val="center"/>
                </w:tcPr>
                <w:p w:rsidR="00CC0E02" w:rsidRPr="00CC0E02" w:rsidRDefault="00CC0E02" w:rsidP="00CC0E02">
                  <w:pPr>
                    <w:spacing w:line="240" w:lineRule="auto"/>
                    <w:ind w:left="-108" w:firstLine="0"/>
                    <w:jc w:val="center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CC0E02">
                    <w:rPr>
                      <w:rFonts w:ascii="Times New Roman" w:hAnsi="Times New Roman"/>
                      <w:color w:val="000000"/>
                      <w:sz w:val="20"/>
                    </w:rPr>
                    <w:t>2025 рік</w:t>
                  </w:r>
                </w:p>
              </w:tc>
              <w:tc>
                <w:tcPr>
                  <w:tcW w:w="1275" w:type="dxa"/>
                  <w:vMerge/>
                  <w:shd w:val="clear" w:color="auto" w:fill="auto"/>
                </w:tcPr>
                <w:p w:rsidR="00CC0E02" w:rsidRPr="00CC0E02" w:rsidRDefault="00CC0E02" w:rsidP="00CC0E02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color w:val="000000"/>
                      <w:sz w:val="20"/>
                    </w:rPr>
                  </w:pPr>
                </w:p>
              </w:tc>
            </w:tr>
            <w:tr w:rsidR="001971F1" w:rsidRPr="00CC0E02" w:rsidTr="005758B8">
              <w:tc>
                <w:tcPr>
                  <w:tcW w:w="1446" w:type="dxa"/>
                  <w:shd w:val="clear" w:color="auto" w:fill="auto"/>
                </w:tcPr>
                <w:p w:rsidR="001971F1" w:rsidRDefault="001971F1" w:rsidP="001971F1">
                  <w:pPr>
                    <w:spacing w:before="0" w:line="240" w:lineRule="auto"/>
                    <w:ind w:left="-79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lang w:eastAsia="uk-UA"/>
                    </w:rPr>
                    <w:t xml:space="preserve">Обсяг ресурсів, усього, </w:t>
                  </w:r>
                </w:p>
                <w:p w:rsidR="001971F1" w:rsidRPr="00CC0E02" w:rsidRDefault="001971F1" w:rsidP="001971F1">
                  <w:pPr>
                    <w:spacing w:before="0" w:line="240" w:lineRule="auto"/>
                    <w:ind w:left="-79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lang w:eastAsia="uk-UA"/>
                    </w:rPr>
                    <w:t>в тому числі: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1940824,51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2329956,13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2596057,09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2470833,94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71F1" w:rsidRPr="001971F1" w:rsidRDefault="001971F1" w:rsidP="001971F1">
                  <w:pPr>
                    <w:pStyle w:val="a3"/>
                    <w:ind w:left="-108" w:right="-78"/>
                    <w:jc w:val="right"/>
                    <w:rPr>
                      <w:rFonts w:ascii="Times New Roman" w:hAnsi="Times New Roman"/>
                      <w:color w:val="000000"/>
                      <w:spacing w:val="1"/>
                      <w:sz w:val="20"/>
                      <w:szCs w:val="20"/>
                      <w:lang w:val="uk-UA" w:eastAsia="ru-RU"/>
                    </w:rPr>
                  </w:pPr>
                </w:p>
                <w:p w:rsidR="001971F1" w:rsidRDefault="001971F1" w:rsidP="001971F1">
                  <w:pPr>
                    <w:pStyle w:val="a3"/>
                    <w:ind w:left="-108" w:right="-78"/>
                    <w:jc w:val="right"/>
                    <w:rPr>
                      <w:rFonts w:ascii="Times New Roman" w:hAnsi="Times New Roman"/>
                      <w:color w:val="000000"/>
                      <w:spacing w:val="1"/>
                      <w:sz w:val="20"/>
                      <w:szCs w:val="20"/>
                      <w:lang w:val="uk-UA" w:eastAsia="ru-RU"/>
                    </w:rPr>
                  </w:pPr>
                </w:p>
                <w:p w:rsidR="001971F1" w:rsidRPr="001971F1" w:rsidRDefault="001971F1" w:rsidP="001971F1">
                  <w:pPr>
                    <w:pStyle w:val="a3"/>
                    <w:ind w:left="-108" w:right="-78"/>
                    <w:jc w:val="right"/>
                    <w:rPr>
                      <w:rFonts w:ascii="Times New Roman" w:hAnsi="Times New Roman"/>
                      <w:color w:val="000000"/>
                      <w:spacing w:val="1"/>
                      <w:sz w:val="20"/>
                      <w:szCs w:val="20"/>
                      <w:lang w:val="uk-UA" w:eastAsia="ru-RU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pacing w:val="1"/>
                      <w:sz w:val="20"/>
                      <w:szCs w:val="20"/>
                      <w:lang w:val="uk-UA" w:eastAsia="ru-RU"/>
                    </w:rPr>
                    <w:t>9337671,67</w:t>
                  </w:r>
                </w:p>
              </w:tc>
            </w:tr>
            <w:tr w:rsidR="001971F1" w:rsidRPr="00CC0E02" w:rsidTr="005758B8">
              <w:tc>
                <w:tcPr>
                  <w:tcW w:w="1446" w:type="dxa"/>
                  <w:shd w:val="clear" w:color="auto" w:fill="auto"/>
                </w:tcPr>
                <w:p w:rsidR="001971F1" w:rsidRPr="00CC0E02" w:rsidRDefault="001971F1" w:rsidP="001971F1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lang w:eastAsia="uk-UA"/>
                    </w:rPr>
                    <w:t>державний бюджет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20000,00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</w:p>
              </w:tc>
              <w:tc>
                <w:tcPr>
                  <w:tcW w:w="1275" w:type="dxa"/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20000,00</w:t>
                  </w:r>
                </w:p>
              </w:tc>
            </w:tr>
            <w:tr w:rsidR="001971F1" w:rsidRPr="00CC0E02" w:rsidTr="005758B8">
              <w:tc>
                <w:tcPr>
                  <w:tcW w:w="1446" w:type="dxa"/>
                  <w:shd w:val="clear" w:color="auto" w:fill="auto"/>
                </w:tcPr>
                <w:p w:rsidR="001971F1" w:rsidRPr="00CC0E02" w:rsidRDefault="001971F1" w:rsidP="001971F1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sz w:val="20"/>
                      <w:lang w:eastAsia="uk-UA"/>
                    </w:rPr>
                  </w:pPr>
                  <w:r w:rsidRPr="00CC0E02">
                    <w:rPr>
                      <w:rFonts w:ascii="Times New Roman" w:hAnsi="Times New Roman"/>
                      <w:sz w:val="20"/>
                      <w:lang w:eastAsia="uk-UA"/>
                    </w:rPr>
                    <w:t>бюджет міста Києва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1768500,47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2245432,13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2495030,09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2368559,92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71F1" w:rsidRPr="001971F1" w:rsidRDefault="0026744F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8877522,61</w:t>
                  </w:r>
                </w:p>
              </w:tc>
            </w:tr>
            <w:tr w:rsidR="001971F1" w:rsidRPr="00CC0E02" w:rsidTr="005758B8">
              <w:trPr>
                <w:trHeight w:val="606"/>
              </w:trPr>
              <w:tc>
                <w:tcPr>
                  <w:tcW w:w="1446" w:type="dxa"/>
                  <w:shd w:val="clear" w:color="auto" w:fill="auto"/>
                  <w:vAlign w:val="center"/>
                </w:tcPr>
                <w:p w:rsidR="001971F1" w:rsidRPr="00CC0E02" w:rsidRDefault="001971F1" w:rsidP="001971F1">
                  <w:pPr>
                    <w:spacing w:line="240" w:lineRule="auto"/>
                    <w:ind w:left="-80" w:firstLine="0"/>
                    <w:rPr>
                      <w:rFonts w:ascii="Times New Roman" w:hAnsi="Times New Roman"/>
                      <w:bCs/>
                      <w:sz w:val="20"/>
                      <w:lang w:eastAsia="uk-UA"/>
                    </w:rPr>
                  </w:pPr>
                  <w:r w:rsidRPr="00CC0E02">
                    <w:rPr>
                      <w:rFonts w:ascii="Times New Roman" w:hAnsi="Times New Roman"/>
                      <w:bCs/>
                      <w:sz w:val="20"/>
                      <w:lang w:eastAsia="uk-UA"/>
                    </w:rPr>
                    <w:t>інші джерела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152324,04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84524,00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101027,00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102274,02</w:t>
                  </w:r>
                </w:p>
              </w:tc>
              <w:tc>
                <w:tcPr>
                  <w:tcW w:w="1275" w:type="dxa"/>
                  <w:shd w:val="clear" w:color="auto" w:fill="auto"/>
                </w:tcPr>
                <w:p w:rsidR="001971F1" w:rsidRPr="001971F1" w:rsidRDefault="001971F1" w:rsidP="001971F1">
                  <w:pPr>
                    <w:spacing w:line="240" w:lineRule="auto"/>
                    <w:ind w:left="-108" w:firstLine="0"/>
                    <w:jc w:val="right"/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 w:rsidRPr="001971F1">
                    <w:rPr>
                      <w:rFonts w:ascii="Times New Roman" w:hAnsi="Times New Roman"/>
                      <w:color w:val="000000"/>
                      <w:sz w:val="20"/>
                    </w:rPr>
                    <w:t>440149,06</w:t>
                  </w:r>
                </w:p>
              </w:tc>
            </w:tr>
          </w:tbl>
          <w:p w:rsidR="00CC0E02" w:rsidRPr="006506E2" w:rsidRDefault="00CC0E02" w:rsidP="001971F1">
            <w:pPr>
              <w:widowControl/>
              <w:tabs>
                <w:tab w:val="left" w:pos="1167"/>
              </w:tabs>
              <w:spacing w:before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1B578F" w:rsidRPr="001B578F" w:rsidRDefault="001B578F" w:rsidP="00642497">
      <w:pPr>
        <w:spacing w:before="0" w:line="240" w:lineRule="auto"/>
        <w:rPr>
          <w:rFonts w:ascii="Times New Roman" w:hAnsi="Times New Roman"/>
          <w:sz w:val="20"/>
        </w:rPr>
      </w:pPr>
    </w:p>
    <w:sectPr w:rsidR="001B578F" w:rsidRPr="001B578F" w:rsidSect="001B578F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F12518"/>
    <w:multiLevelType w:val="hybridMultilevel"/>
    <w:tmpl w:val="78D06300"/>
    <w:lvl w:ilvl="0" w:tplc="04220003">
      <w:start w:val="1"/>
      <w:numFmt w:val="bullet"/>
      <w:lvlText w:val="o"/>
      <w:lvlJc w:val="left"/>
      <w:pPr>
        <w:ind w:left="10425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78F"/>
    <w:rsid w:val="0000649A"/>
    <w:rsid w:val="00057279"/>
    <w:rsid w:val="00073EFB"/>
    <w:rsid w:val="000C034F"/>
    <w:rsid w:val="0014219B"/>
    <w:rsid w:val="001971F1"/>
    <w:rsid w:val="001A05CD"/>
    <w:rsid w:val="001B578F"/>
    <w:rsid w:val="0026744F"/>
    <w:rsid w:val="00377C8C"/>
    <w:rsid w:val="004E799B"/>
    <w:rsid w:val="005758B8"/>
    <w:rsid w:val="005C52A7"/>
    <w:rsid w:val="00642497"/>
    <w:rsid w:val="006506E2"/>
    <w:rsid w:val="007A5B96"/>
    <w:rsid w:val="008759B5"/>
    <w:rsid w:val="0088440D"/>
    <w:rsid w:val="008A16BA"/>
    <w:rsid w:val="008A4212"/>
    <w:rsid w:val="009222FD"/>
    <w:rsid w:val="009D6712"/>
    <w:rsid w:val="00A35895"/>
    <w:rsid w:val="00BC0557"/>
    <w:rsid w:val="00BE718B"/>
    <w:rsid w:val="00C57825"/>
    <w:rsid w:val="00CC0E02"/>
    <w:rsid w:val="00D02AE6"/>
    <w:rsid w:val="00D91E83"/>
    <w:rsid w:val="00E07267"/>
    <w:rsid w:val="00EA3635"/>
    <w:rsid w:val="00F166F5"/>
    <w:rsid w:val="00F36D79"/>
    <w:rsid w:val="00FD4BE8"/>
    <w:rsid w:val="00FF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0A651-DAED-4DD6-8462-FE27FE557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78F"/>
    <w:pPr>
      <w:widowControl w:val="0"/>
      <w:spacing w:before="120" w:after="0" w:line="360" w:lineRule="auto"/>
      <w:ind w:firstLine="720"/>
      <w:jc w:val="both"/>
    </w:pPr>
    <w:rPr>
      <w:rFonts w:ascii="Calibri" w:eastAsia="Times New Roman" w:hAnsi="Calibri" w:cs="Times New Roman"/>
      <w:spacing w:val="1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578F"/>
    <w:pPr>
      <w:keepNext/>
      <w:widowControl/>
      <w:spacing w:before="0" w:line="240" w:lineRule="auto"/>
      <w:ind w:firstLine="0"/>
      <w:jc w:val="left"/>
      <w:outlineLvl w:val="0"/>
    </w:pPr>
    <w:rPr>
      <w:rFonts w:ascii="Times New Roman" w:hAnsi="Times New Roman"/>
      <w:snapToGrid w:val="0"/>
      <w:color w:val="000000"/>
      <w:spacing w:val="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78F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character" w:customStyle="1" w:styleId="10">
    <w:name w:val="Заголовок 1 Знак"/>
    <w:basedOn w:val="a0"/>
    <w:link w:val="1"/>
    <w:rsid w:val="001B578F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table" w:styleId="a4">
    <w:name w:val="Table Grid"/>
    <w:basedOn w:val="a1"/>
    <w:uiPriority w:val="39"/>
    <w:rsid w:val="001B57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1. Абзац списка,List Paragraph1,Абзац списка1"/>
    <w:basedOn w:val="a"/>
    <w:link w:val="a6"/>
    <w:uiPriority w:val="34"/>
    <w:qFormat/>
    <w:rsid w:val="0088440D"/>
    <w:pPr>
      <w:ind w:left="720"/>
      <w:contextualSpacing/>
    </w:pPr>
  </w:style>
  <w:style w:type="character" w:customStyle="1" w:styleId="a6">
    <w:name w:val="Абзац списку Знак"/>
    <w:aliases w:val="1. Абзац списка Знак,List Paragraph1 Знак,Абзац списка1 Знак"/>
    <w:link w:val="a5"/>
    <w:uiPriority w:val="34"/>
    <w:rsid w:val="00CC0E02"/>
    <w:rPr>
      <w:rFonts w:ascii="Calibri" w:eastAsia="Times New Roman" w:hAnsi="Calibri" w:cs="Times New Roman"/>
      <w:spacing w:val="1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14219B"/>
    <w:pPr>
      <w:widowControl/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pacing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C055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C0557"/>
    <w:rPr>
      <w:rFonts w:ascii="Segoe UI" w:eastAsia="Times New Roman" w:hAnsi="Segoe UI" w:cs="Segoe UI"/>
      <w:spacing w:val="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81685-B7B4-45C2-861D-9FAEEAA54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1721</Words>
  <Characters>981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Бражнікова Тетяна Олексіївна</cp:lastModifiedBy>
  <cp:revision>2</cp:revision>
  <cp:lastPrinted>2024-09-06T07:32:00Z</cp:lastPrinted>
  <dcterms:created xsi:type="dcterms:W3CDTF">2024-09-06T07:48:00Z</dcterms:created>
  <dcterms:modified xsi:type="dcterms:W3CDTF">2024-09-06T07:48:00Z</dcterms:modified>
</cp:coreProperties>
</file>