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tabs>
          <w:tab w:val="left" w:pos="102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ПОРІВНЯЛЬНА ТАБЛИЦЯ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до </w:t>
      </w:r>
      <w:proofErr w:type="spellStart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проєкту</w:t>
      </w:r>
      <w:proofErr w:type="spellEnd"/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рішення Київської міської ради</w:t>
      </w:r>
    </w:p>
    <w:p w:rsidR="004C7B9E" w:rsidRPr="004C7B9E" w:rsidRDefault="004C7B9E" w:rsidP="00DE137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 xml:space="preserve"> «Про внесення змін до таблиці № 1 до додатка 5 до рішення Київсько</w:t>
      </w:r>
      <w:r w:rsidR="00AC5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ї міської ради від 23.06.2011 №</w:t>
      </w:r>
      <w:r w:rsidRPr="004C7B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242/5629 «Про встановлення місцеви</w:t>
      </w:r>
      <w:r w:rsidR="00DE13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х податків і зборів у м. Києві»</w:t>
      </w:r>
      <w:r w:rsidR="00AC53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  <w:t>»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/>
        </w:rPr>
      </w:pPr>
    </w:p>
    <w:p w:rsidR="004C7B9E" w:rsidRPr="004C7B9E" w:rsidRDefault="004C7B9E" w:rsidP="00FA203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Позиція «</w:t>
      </w:r>
      <w:r w:rsidR="00DE13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Дніпровський</w:t>
      </w:r>
      <w:r w:rsidR="000F1C53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р-н» таблиці № 1 до додатка 5 до рішення Київської міської ради від 23.06.2011 № 242/5629 «Про встановлення місцевих </w:t>
      </w:r>
      <w:r w:rsidR="00DE1371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податків і зборів у м. Києві» (у</w:t>
      </w: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редакції рішення Київської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іської ради від </w:t>
      </w:r>
      <w:r w:rsidR="00FA2036">
        <w:rPr>
          <w:rFonts w:ascii="Times New Roman" w:eastAsia="Times New Roman" w:hAnsi="Times New Roman" w:cs="Times New Roman"/>
          <w:sz w:val="28"/>
          <w:szCs w:val="28"/>
        </w:rPr>
        <w:t>23.1</w:t>
      </w:r>
      <w:r w:rsidR="00FA2036">
        <w:rPr>
          <w:rFonts w:ascii="Times New Roman" w:eastAsia="Times New Roman" w:hAnsi="Times New Roman" w:cs="Times New Roman"/>
          <w:sz w:val="28"/>
          <w:szCs w:val="28"/>
        </w:rPr>
        <w:t>1.2023 №</w:t>
      </w:r>
      <w:r w:rsidR="00FA2036">
        <w:rPr>
          <w:rFonts w:ascii="Times New Roman" w:eastAsia="Times New Roman" w:hAnsi="Times New Roman" w:cs="Times New Roman"/>
          <w:sz w:val="28"/>
          <w:szCs w:val="28"/>
        </w:rPr>
        <w:t>7405/7446</w:t>
      </w:r>
      <w:r w:rsidRPr="004C7B9E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425"/>
        <w:gridCol w:w="2791"/>
        <w:gridCol w:w="465"/>
        <w:gridCol w:w="992"/>
        <w:gridCol w:w="851"/>
        <w:gridCol w:w="708"/>
        <w:gridCol w:w="1134"/>
        <w:gridCol w:w="567"/>
        <w:gridCol w:w="2552"/>
        <w:gridCol w:w="567"/>
        <w:gridCol w:w="992"/>
        <w:gridCol w:w="851"/>
        <w:gridCol w:w="708"/>
        <w:gridCol w:w="1134"/>
      </w:tblGrid>
      <w:tr w:rsidR="00FA2036" w:rsidTr="00FA2036">
        <w:tc>
          <w:tcPr>
            <w:tcW w:w="7366" w:type="dxa"/>
            <w:gridSpan w:val="7"/>
          </w:tcPr>
          <w:p w:rsidR="00FA2036" w:rsidRPr="004C7B9E" w:rsidRDefault="00FA2036" w:rsidP="004C7B9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>Чинна</w:t>
            </w:r>
            <w:r w:rsidRPr="004C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 редакція </w:t>
            </w:r>
          </w:p>
          <w:p w:rsidR="00FA2036" w:rsidRPr="00FA2036" w:rsidRDefault="00FA2036" w:rsidP="00FA20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</w:t>
            </w:r>
            <w:r w:rsidRPr="00FA2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23.11.2023 № 7405/7446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  <w:bookmarkStart w:id="0" w:name="_GoBack"/>
            <w:bookmarkEnd w:id="0"/>
          </w:p>
        </w:tc>
        <w:tc>
          <w:tcPr>
            <w:tcW w:w="7371" w:type="dxa"/>
            <w:gridSpan w:val="7"/>
          </w:tcPr>
          <w:p w:rsidR="00FA2036" w:rsidRPr="004C7B9E" w:rsidRDefault="00FA2036" w:rsidP="00FA203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uk-UA"/>
              </w:rPr>
              <w:t xml:space="preserve">Нова редакція </w:t>
            </w:r>
          </w:p>
          <w:p w:rsidR="00FA2036" w:rsidRPr="00FA2036" w:rsidRDefault="00FA2036" w:rsidP="00FA203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рішення Київської міської ради від 23.06.2011 № 242/5629 «Про встановлення місцевих податків і зборів у м. Києві» (в редакції рішення Київської міської ради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</w:t>
            </w:r>
            <w:r w:rsidRPr="00FA20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23.11.2023 № 7405/7446</w:t>
            </w:r>
            <w:r w:rsidRPr="004C7B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)</w:t>
            </w:r>
          </w:p>
        </w:tc>
      </w:tr>
      <w:tr w:rsidR="00FA2036" w:rsidTr="00FA2036">
        <w:tc>
          <w:tcPr>
            <w:tcW w:w="425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88"/>
            </w:pPr>
            <w:bookmarkStart w:id="1" w:name="14"/>
            <w:r w:rsidRPr="00DE1371">
              <w:t>76</w:t>
            </w:r>
          </w:p>
        </w:tc>
        <w:tc>
          <w:tcPr>
            <w:tcW w:w="2791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" w:hanging="113"/>
              <w:jc w:val="center"/>
            </w:pPr>
            <w:bookmarkStart w:id="2" w:name="15"/>
            <w:bookmarkEnd w:id="1"/>
            <w:r w:rsidRPr="00DE1371">
              <w:t>проспект Соборності, 13в</w:t>
            </w:r>
          </w:p>
        </w:tc>
        <w:bookmarkEnd w:id="2"/>
        <w:tc>
          <w:tcPr>
            <w:tcW w:w="465" w:type="dxa"/>
          </w:tcPr>
          <w:p w:rsidR="00FA2036" w:rsidRPr="00066ED1" w:rsidRDefault="00FA2036" w:rsidP="00A33CBE">
            <w:pPr>
              <w:pStyle w:val="a6"/>
              <w:tabs>
                <w:tab w:val="left" w:pos="709"/>
              </w:tabs>
              <w:ind w:right="-1" w:hanging="108"/>
              <w:jc w:val="center"/>
              <w:rPr>
                <w:szCs w:val="28"/>
              </w:rPr>
            </w:pPr>
            <w:r w:rsidRPr="00066ED1">
              <w:rPr>
                <w:szCs w:val="28"/>
              </w:rPr>
              <w:t>80</w:t>
            </w:r>
          </w:p>
        </w:tc>
        <w:tc>
          <w:tcPr>
            <w:tcW w:w="992" w:type="dxa"/>
          </w:tcPr>
          <w:p w:rsidR="00FA2036" w:rsidRPr="00066ED1" w:rsidRDefault="00FA2036" w:rsidP="00A33CBE">
            <w:pPr>
              <w:pStyle w:val="a6"/>
              <w:tabs>
                <w:tab w:val="left" w:pos="709"/>
              </w:tabs>
              <w:ind w:right="-1" w:firstLine="11"/>
              <w:jc w:val="center"/>
              <w:rPr>
                <w:szCs w:val="28"/>
              </w:rPr>
            </w:pPr>
            <w:r>
              <w:rPr>
                <w:szCs w:val="28"/>
              </w:rPr>
              <w:t>2000,0</w:t>
            </w:r>
          </w:p>
        </w:tc>
        <w:tc>
          <w:tcPr>
            <w:tcW w:w="851" w:type="dxa"/>
          </w:tcPr>
          <w:p w:rsidR="00FA2036" w:rsidRPr="00066ED1" w:rsidRDefault="00FA2036" w:rsidP="00A33CBE">
            <w:pPr>
              <w:pStyle w:val="a6"/>
              <w:tabs>
                <w:tab w:val="left" w:pos="709"/>
              </w:tabs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920,0</w:t>
            </w:r>
          </w:p>
        </w:tc>
        <w:tc>
          <w:tcPr>
            <w:tcW w:w="708" w:type="dxa"/>
          </w:tcPr>
          <w:p w:rsidR="00FA2036" w:rsidRPr="00066ED1" w:rsidRDefault="00FA2036" w:rsidP="00A33CBE">
            <w:pPr>
              <w:pStyle w:val="a6"/>
              <w:tabs>
                <w:tab w:val="left" w:pos="709"/>
              </w:tabs>
              <w:ind w:right="-1" w:hanging="67"/>
              <w:jc w:val="center"/>
              <w:rPr>
                <w:szCs w:val="28"/>
              </w:rPr>
            </w:pPr>
            <w:r>
              <w:rPr>
                <w:szCs w:val="28"/>
              </w:rPr>
              <w:t>92</w:t>
            </w:r>
            <w:r w:rsidRPr="00066ED1">
              <w:rPr>
                <w:szCs w:val="28"/>
              </w:rPr>
              <w:t>,0</w:t>
            </w:r>
          </w:p>
        </w:tc>
        <w:tc>
          <w:tcPr>
            <w:tcW w:w="1134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bookmarkStart w:id="3" w:name="20"/>
            <w:r w:rsidRPr="00DE1371">
              <w:t>дорожні знаки</w:t>
            </w:r>
          </w:p>
        </w:tc>
        <w:tc>
          <w:tcPr>
            <w:tcW w:w="567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>
              <w:t>76</w:t>
            </w:r>
          </w:p>
        </w:tc>
        <w:tc>
          <w:tcPr>
            <w:tcW w:w="2552" w:type="dxa"/>
          </w:tcPr>
          <w:p w:rsidR="00FA2036" w:rsidRPr="00DE1371" w:rsidRDefault="00FA2036" w:rsidP="00FA2036">
            <w:pPr>
              <w:pStyle w:val="a6"/>
              <w:tabs>
                <w:tab w:val="left" w:pos="709"/>
              </w:tabs>
              <w:ind w:right="-1"/>
            </w:pPr>
            <w:proofErr w:type="spellStart"/>
            <w:r>
              <w:t>просп</w:t>
            </w:r>
            <w:proofErr w:type="spellEnd"/>
            <w:r>
              <w:t>. Соборності, 15</w:t>
            </w:r>
          </w:p>
        </w:tc>
        <w:tc>
          <w:tcPr>
            <w:tcW w:w="567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>
              <w:t>46</w:t>
            </w:r>
          </w:p>
        </w:tc>
        <w:tc>
          <w:tcPr>
            <w:tcW w:w="992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>
              <w:t>1150,0</w:t>
            </w:r>
          </w:p>
        </w:tc>
        <w:tc>
          <w:tcPr>
            <w:tcW w:w="851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>
              <w:t>529,0</w:t>
            </w:r>
          </w:p>
        </w:tc>
        <w:tc>
          <w:tcPr>
            <w:tcW w:w="708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>
              <w:t>57,5</w:t>
            </w:r>
          </w:p>
        </w:tc>
        <w:tc>
          <w:tcPr>
            <w:tcW w:w="1134" w:type="dxa"/>
          </w:tcPr>
          <w:p w:rsidR="00FA2036" w:rsidRPr="00DE1371" w:rsidRDefault="00FA2036" w:rsidP="00A33CBE">
            <w:pPr>
              <w:pStyle w:val="a6"/>
              <w:tabs>
                <w:tab w:val="left" w:pos="709"/>
              </w:tabs>
              <w:ind w:right="-1"/>
              <w:jc w:val="center"/>
            </w:pPr>
            <w:r>
              <w:t xml:space="preserve">Дорожні </w:t>
            </w:r>
            <w:proofErr w:type="spellStart"/>
            <w:r>
              <w:t>знака</w:t>
            </w:r>
            <w:proofErr w:type="spellEnd"/>
          </w:p>
        </w:tc>
        <w:bookmarkEnd w:id="3"/>
      </w:tr>
    </w:tbl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4C7B9E" w:rsidRPr="004C7B9E" w:rsidRDefault="004C7B9E" w:rsidP="004C7B9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0F1C53" w:rsidRPr="00896FAA" w:rsidRDefault="000F1C53" w:rsidP="000F1C53">
      <w:pPr>
        <w:rPr>
          <w:rFonts w:ascii="Times New Roman" w:hAnsi="Times New Roman" w:cs="Times New Roman"/>
          <w:b/>
          <w:sz w:val="28"/>
          <w:szCs w:val="28"/>
        </w:rPr>
      </w:pPr>
      <w:r w:rsidRPr="00896FAA">
        <w:rPr>
          <w:rFonts w:ascii="Times New Roman" w:hAnsi="Times New Roman" w:cs="Times New Roman"/>
          <w:b/>
          <w:sz w:val="28"/>
          <w:szCs w:val="28"/>
        </w:rPr>
        <w:t xml:space="preserve">Депутат Київської міської ради                                                            </w:t>
      </w:r>
      <w:r w:rsidR="00896FAA">
        <w:rPr>
          <w:rFonts w:ascii="Times New Roman" w:hAnsi="Times New Roman" w:cs="Times New Roman"/>
          <w:b/>
          <w:sz w:val="28"/>
          <w:szCs w:val="28"/>
        </w:rPr>
        <w:t xml:space="preserve">                            </w:t>
      </w:r>
      <w:r w:rsidRPr="00896FA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DE1371" w:rsidRPr="00896FAA">
        <w:rPr>
          <w:rFonts w:ascii="Times New Roman" w:hAnsi="Times New Roman" w:cs="Times New Roman"/>
          <w:b/>
          <w:sz w:val="28"/>
          <w:szCs w:val="28"/>
        </w:rPr>
        <w:t>Ярослав ФЕДОРЕНКО</w:t>
      </w: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0F1C53" w:rsidRDefault="000F1C53" w:rsidP="000F1C53">
      <w:pPr>
        <w:jc w:val="center"/>
        <w:rPr>
          <w:b/>
          <w:sz w:val="28"/>
          <w:szCs w:val="28"/>
        </w:rPr>
      </w:pPr>
    </w:p>
    <w:p w:rsidR="004C7B9E" w:rsidRPr="004C7B9E" w:rsidRDefault="004C7B9E" w:rsidP="000F1C53">
      <w:pPr>
        <w:rPr>
          <w:lang w:eastAsia="uk-UA"/>
        </w:rPr>
      </w:pPr>
    </w:p>
    <w:sectPr w:rsidR="004C7B9E" w:rsidRPr="004C7B9E" w:rsidSect="004C7B9E">
      <w:pgSz w:w="16838" w:h="11906" w:orient="landscape"/>
      <w:pgMar w:top="1135" w:right="1134" w:bottom="566" w:left="993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B9E"/>
    <w:rsid w:val="00066ED1"/>
    <w:rsid w:val="000F1C53"/>
    <w:rsid w:val="00140DEE"/>
    <w:rsid w:val="001502F8"/>
    <w:rsid w:val="003C20BA"/>
    <w:rsid w:val="004C7B9E"/>
    <w:rsid w:val="00604FD9"/>
    <w:rsid w:val="00896FAA"/>
    <w:rsid w:val="00976099"/>
    <w:rsid w:val="00A33CBE"/>
    <w:rsid w:val="00A37390"/>
    <w:rsid w:val="00AC5355"/>
    <w:rsid w:val="00C331C8"/>
    <w:rsid w:val="00D05963"/>
    <w:rsid w:val="00DE1371"/>
    <w:rsid w:val="00F25A4A"/>
    <w:rsid w:val="00FA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7800FF-35E0-475E-95B1-CE12C1AE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7B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C7B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C7B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0F1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Balanyuk Tatyana</dc:creator>
  <cp:keywords/>
  <dc:description/>
  <cp:lastModifiedBy>User</cp:lastModifiedBy>
  <cp:revision>11</cp:revision>
  <cp:lastPrinted>2023-04-04T14:47:00Z</cp:lastPrinted>
  <dcterms:created xsi:type="dcterms:W3CDTF">2023-07-05T10:55:00Z</dcterms:created>
  <dcterms:modified xsi:type="dcterms:W3CDTF">2024-09-17T07:09:00Z</dcterms:modified>
</cp:coreProperties>
</file>