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4FDB51" w14:textId="77777777" w:rsidR="00790D01" w:rsidRPr="00B53285" w:rsidRDefault="004A3E92">
      <w:pPr>
        <w:keepNext/>
        <w:jc w:val="center"/>
        <w:rPr>
          <w:b/>
          <w:bCs/>
          <w:lang w:val="uk-UA"/>
        </w:rPr>
      </w:pPr>
      <w:bookmarkStart w:id="0" w:name="_GoBack"/>
      <w:bookmarkEnd w:id="0"/>
      <w:r w:rsidRPr="00B53285">
        <w:rPr>
          <w:b/>
          <w:bCs/>
          <w:lang w:val="uk-UA"/>
        </w:rPr>
        <w:t>ПОРІВНЯЛЬНА ТАБЛИЦЯ</w:t>
      </w:r>
    </w:p>
    <w:p w14:paraId="369D9628" w14:textId="77777777" w:rsidR="00790D01" w:rsidRPr="00B53285" w:rsidRDefault="004A3E92">
      <w:pPr>
        <w:keepNext/>
        <w:spacing w:after="200"/>
        <w:jc w:val="center"/>
        <w:rPr>
          <w:lang w:val="uk-UA"/>
        </w:rPr>
      </w:pPr>
      <w:r w:rsidRPr="00B53285">
        <w:rPr>
          <w:b/>
          <w:bCs/>
          <w:sz w:val="28"/>
          <w:lang w:val="uk-UA"/>
        </w:rPr>
        <w:t xml:space="preserve">до </w:t>
      </w:r>
      <w:proofErr w:type="spellStart"/>
      <w:r w:rsidRPr="00B53285">
        <w:rPr>
          <w:b/>
          <w:bCs/>
          <w:sz w:val="28"/>
          <w:lang w:val="uk-UA"/>
        </w:rPr>
        <w:t>проєкту</w:t>
      </w:r>
      <w:proofErr w:type="spellEnd"/>
      <w:r w:rsidRPr="00B53285">
        <w:rPr>
          <w:b/>
          <w:bCs/>
          <w:sz w:val="28"/>
          <w:lang w:val="uk-UA"/>
        </w:rPr>
        <w:t xml:space="preserve"> рішення Київської міської ради «Про внесення змін до Положення про порядок проведення громадських слухань в місті Києві»</w:t>
      </w:r>
    </w:p>
    <w:tbl>
      <w:tblPr>
        <w:tblW w:w="149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29"/>
        <w:gridCol w:w="40"/>
        <w:gridCol w:w="7290"/>
        <w:gridCol w:w="333"/>
      </w:tblGrid>
      <w:tr w:rsidR="00790D01" w:rsidRPr="00B53285" w14:paraId="6A81DD95" w14:textId="77777777">
        <w:trPr>
          <w:tblHeader/>
        </w:trPr>
        <w:tc>
          <w:tcPr>
            <w:tcW w:w="7479" w:type="dxa"/>
            <w:gridSpan w:val="2"/>
            <w:tcMar>
              <w:top w:w="60" w:type="dxa"/>
              <w:left w:w="100" w:type="dxa"/>
              <w:bottom w:w="60" w:type="dxa"/>
              <w:right w:w="100" w:type="dxa"/>
            </w:tcMar>
            <w:vAlign w:val="center"/>
          </w:tcPr>
          <w:p w14:paraId="56964D61" w14:textId="77777777" w:rsidR="00790D01" w:rsidRPr="00B53285" w:rsidRDefault="004A3E92">
            <w:pPr>
              <w:jc w:val="center"/>
              <w:rPr>
                <w:b/>
                <w:bCs/>
                <w:i/>
                <w:iCs/>
                <w:lang w:val="uk-UA"/>
              </w:rPr>
            </w:pPr>
            <w:r w:rsidRPr="00B53285">
              <w:rPr>
                <w:b/>
                <w:bCs/>
                <w:i/>
                <w:iCs/>
                <w:lang w:val="uk-UA"/>
              </w:rPr>
              <w:t>Чинна редакція</w:t>
            </w:r>
          </w:p>
        </w:tc>
        <w:tc>
          <w:tcPr>
            <w:tcW w:w="7513" w:type="dxa"/>
            <w:gridSpan w:val="2"/>
            <w:tcMar>
              <w:top w:w="60" w:type="dxa"/>
              <w:left w:w="100" w:type="dxa"/>
              <w:bottom w:w="60" w:type="dxa"/>
              <w:right w:w="100" w:type="dxa"/>
            </w:tcMar>
            <w:vAlign w:val="center"/>
          </w:tcPr>
          <w:p w14:paraId="5F235BB3" w14:textId="77777777" w:rsidR="00790D01" w:rsidRPr="00B53285" w:rsidRDefault="004A3E92">
            <w:pPr>
              <w:jc w:val="center"/>
              <w:rPr>
                <w:b/>
                <w:bCs/>
                <w:i/>
                <w:iCs/>
                <w:lang w:val="uk-UA"/>
              </w:rPr>
            </w:pPr>
            <w:r w:rsidRPr="00B53285">
              <w:rPr>
                <w:b/>
                <w:bCs/>
                <w:i/>
                <w:iCs/>
                <w:lang w:val="uk-UA"/>
              </w:rPr>
              <w:t>Запропонована редакція</w:t>
            </w:r>
          </w:p>
        </w:tc>
      </w:tr>
      <w:tr w:rsidR="00790D01" w:rsidRPr="00B53285" w14:paraId="15CC16FB" w14:textId="77777777">
        <w:tc>
          <w:tcPr>
            <w:tcW w:w="7513" w:type="dxa"/>
            <w:gridSpan w:val="4"/>
            <w:tcMar>
              <w:top w:w="70" w:type="dxa"/>
              <w:left w:w="100" w:type="dxa"/>
              <w:bottom w:w="70" w:type="dxa"/>
              <w:right w:w="100" w:type="dxa"/>
            </w:tcMar>
          </w:tcPr>
          <w:p w14:paraId="131E8B20" w14:textId="77777777" w:rsidR="00790D01" w:rsidRPr="00B53285" w:rsidRDefault="004A3E92">
            <w:pPr>
              <w:jc w:val="center"/>
              <w:rPr>
                <w:lang w:val="uk-UA"/>
              </w:rPr>
            </w:pPr>
            <w:r w:rsidRPr="00B53285">
              <w:rPr>
                <w:lang w:val="uk-UA"/>
              </w:rPr>
              <w:t>Положення про порядок проведення громадських слухань в місті Києві, затверджене рішенням Київської міської ради від 12 листопада 2019 року № 41/7614</w:t>
            </w:r>
          </w:p>
        </w:tc>
      </w:tr>
      <w:tr w:rsidR="00790D01" w:rsidRPr="00B53285" w14:paraId="266A4E03" w14:textId="77777777">
        <w:tc>
          <w:tcPr>
            <w:tcW w:w="7479" w:type="dxa"/>
            <w:gridSpan w:val="2"/>
            <w:tcMar>
              <w:top w:w="50" w:type="dxa"/>
              <w:left w:w="100" w:type="dxa"/>
              <w:bottom w:w="50" w:type="dxa"/>
              <w:right w:w="100" w:type="dxa"/>
            </w:tcMar>
          </w:tcPr>
          <w:p w14:paraId="519A522E" w14:textId="77777777" w:rsidR="00790D01" w:rsidRPr="00B53285" w:rsidRDefault="004A3E92">
            <w:pPr>
              <w:jc w:val="center"/>
              <w:rPr>
                <w:lang w:val="uk-UA"/>
              </w:rPr>
            </w:pPr>
            <w:r w:rsidRPr="00B53285">
              <w:rPr>
                <w:b/>
                <w:lang w:val="uk-UA"/>
              </w:rPr>
              <w:t>Пункт 3.4 статті 3</w:t>
            </w:r>
          </w:p>
          <w:p w14:paraId="284F94FD" w14:textId="77777777" w:rsidR="00790D01" w:rsidRPr="00B53285" w:rsidRDefault="004A3E92">
            <w:pPr>
              <w:ind w:firstLine="340"/>
              <w:jc w:val="both"/>
              <w:rPr>
                <w:lang w:val="uk-UA"/>
              </w:rPr>
            </w:pPr>
            <w:r w:rsidRPr="00B53285">
              <w:rPr>
                <w:lang w:val="uk-UA"/>
              </w:rPr>
              <w:t xml:space="preserve">3.4. Уся інформація (у тому числі копії документів), пов’язана з ініціюванням, підготовкою, проведенням громадських слухань, розглядом прийнятих на них рішень, а також рішення Київської міської ради, акти виконавчого органу Київської міської ради (Київської міської державної адміністрації), прийняті за результатами їх розгляду, розміщуються на Єдиному </w:t>
            </w:r>
            <w:proofErr w:type="spellStart"/>
            <w:r w:rsidRPr="00B53285">
              <w:rPr>
                <w:lang w:val="uk-UA"/>
              </w:rPr>
              <w:t>вебпорталі</w:t>
            </w:r>
            <w:proofErr w:type="spellEnd"/>
            <w:r w:rsidRPr="00B53285">
              <w:rPr>
                <w:lang w:val="uk-UA"/>
              </w:rPr>
              <w:t xml:space="preserve"> міста Києва у спеціальному розділі «Громадська участь» (підрозділ «Громадські слухання»), можуть розповсюджуватися в засобах масової інформації та іншими способами відповідно до вимог цього Положення.</w:t>
            </w:r>
          </w:p>
        </w:tc>
        <w:tc>
          <w:tcPr>
            <w:tcW w:w="7513" w:type="dxa"/>
            <w:gridSpan w:val="2"/>
            <w:tcMar>
              <w:top w:w="50" w:type="dxa"/>
              <w:left w:w="100" w:type="dxa"/>
              <w:bottom w:w="50" w:type="dxa"/>
              <w:right w:w="100" w:type="dxa"/>
            </w:tcMar>
          </w:tcPr>
          <w:p w14:paraId="1013856E" w14:textId="77777777" w:rsidR="00790D01" w:rsidRPr="00B53285" w:rsidRDefault="004A3E92">
            <w:pPr>
              <w:jc w:val="center"/>
              <w:rPr>
                <w:lang w:val="uk-UA"/>
              </w:rPr>
            </w:pPr>
            <w:r w:rsidRPr="00B53285">
              <w:rPr>
                <w:b/>
                <w:lang w:val="uk-UA"/>
              </w:rPr>
              <w:t>Пункт 3.4 статті 3</w:t>
            </w:r>
          </w:p>
          <w:p w14:paraId="57F2866E" w14:textId="77777777" w:rsidR="00790D01" w:rsidRPr="00B53285" w:rsidRDefault="004A3E92">
            <w:pPr>
              <w:ind w:firstLine="340"/>
              <w:jc w:val="both"/>
              <w:rPr>
                <w:lang w:val="uk-UA"/>
              </w:rPr>
            </w:pPr>
            <w:r w:rsidRPr="00B53285">
              <w:rPr>
                <w:lang w:val="uk-UA"/>
              </w:rPr>
              <w:t xml:space="preserve">3.4. Уся інформація (у тому числі копії документів), пов’язана з ініціюванням, підготовкою та проведенням громадських слухань, розглядом прийнятих на них рішень, а також рішення Київської міської ради, акти виконавчого органу Київської міської ради (Київської міської державної адміністрації), прийняті за результатами їх розгляду, розміщуються на Єдиному </w:t>
            </w:r>
            <w:proofErr w:type="spellStart"/>
            <w:r w:rsidRPr="00B53285">
              <w:rPr>
                <w:lang w:val="uk-UA"/>
              </w:rPr>
              <w:t>вебпорталі</w:t>
            </w:r>
            <w:proofErr w:type="spellEnd"/>
            <w:r w:rsidRPr="00B53285">
              <w:rPr>
                <w:lang w:val="uk-UA"/>
              </w:rPr>
              <w:t xml:space="preserve"> міста Києва у спеціальному розділі «Громадська участь» (підрозділ «Громадські слухання») </w:t>
            </w:r>
            <w:r w:rsidRPr="00B53285">
              <w:rPr>
                <w:b/>
                <w:bCs/>
                <w:lang w:val="uk-UA"/>
              </w:rPr>
              <w:t>з урахуванням вимог законодавства про інформацію, доступ до публічної інформації та захист персональних даних.</w:t>
            </w:r>
          </w:p>
          <w:p w14:paraId="0E1C1004" w14:textId="03382271" w:rsidR="00790D01" w:rsidRPr="00B53285" w:rsidRDefault="004A3E92">
            <w:pPr>
              <w:ind w:firstLine="340"/>
              <w:jc w:val="both"/>
              <w:rPr>
                <w:b/>
                <w:bCs/>
                <w:lang w:val="uk-UA"/>
              </w:rPr>
            </w:pPr>
            <w:r>
              <w:rPr>
                <w:b/>
                <w:bCs/>
                <w:lang w:val="uk-UA"/>
              </w:rPr>
              <w:t xml:space="preserve">Після видання розпорядження про призначення загальноміських або районних громадських слухань відповідно до пункту 10.1 цього Положення одночасно з розміщенням на Єдиному вебпорталі міста Києва інформації, пов’язаної з підготовкою та проведенням таких громадських слухань, розглядом прийнятих на них рішень, а також рішень Київської міської ради та актів виконавчого органу Київської міської ради (Київської міської державної адміністрації), прийнятих за результатами їх розгляду, а якщо таке розміщення здійснено поза робочим часом – не пізніше наступного робочого дня, у мобільному застосунку «Київ Цифровий» розміщується інформаційне повідомлення, що містить: етап громадських слухань; предмет громадських слухань; рівень та територію, якої </w:t>
            </w:r>
            <w:r>
              <w:rPr>
                <w:b/>
                <w:bCs/>
                <w:lang w:val="uk-UA"/>
              </w:rPr>
              <w:lastRenderedPageBreak/>
              <w:t>вони стосуються; відомості про Ініціатора; дату, час і місце проведення громадських слухань, якщо їх визначено; активне посилання на відповідну сторінку Єдиного вебпорталу міста Києва. Під час оприлюднення протоколу, рішень, звітів та іншої інформації про результати таких громадських слухань інформаційне повідомлення також має містити стислий виклад результату та активне посилання на повний текст відповідного документа.</w:t>
            </w:r>
          </w:p>
          <w:p w14:paraId="659F2C10" w14:textId="77777777" w:rsidR="00790D01" w:rsidRPr="00B53285" w:rsidRDefault="004A3E92">
            <w:pPr>
              <w:ind w:firstLine="340"/>
              <w:jc w:val="both"/>
              <w:rPr>
                <w:lang w:val="uk-UA"/>
              </w:rPr>
            </w:pPr>
            <w:r>
              <w:rPr>
                <w:b/>
                <w:bCs/>
                <w:lang w:val="uk-UA"/>
              </w:rPr>
              <w:t>Інформаційні повідомлення у мобільному застосунку «Київ Цифровий» розміщуються виключно щодо загальноміських та районних громадських слухань, призначених розпорядженням відповідно до пункту 10.1 цього Положення. Розміщення таких повідомлень є додатковим каналом інформування та не замінює розміщення повного обсягу інформації і документів на Єдиному вебпорталі міста Києва. Інформація може додатково поширюватися в інших медіа, соціальних мережах та в інший спосіб, не заборонений законом.</w:t>
            </w:r>
          </w:p>
        </w:tc>
      </w:tr>
      <w:tr w:rsidR="00790D01" w:rsidRPr="00B53285" w14:paraId="2FB2889B" w14:textId="77777777">
        <w:tc>
          <w:tcPr>
            <w:tcW w:w="7479" w:type="dxa"/>
            <w:gridSpan w:val="2"/>
            <w:tcMar>
              <w:top w:w="50" w:type="dxa"/>
              <w:left w:w="100" w:type="dxa"/>
              <w:bottom w:w="50" w:type="dxa"/>
              <w:right w:w="100" w:type="dxa"/>
            </w:tcMar>
          </w:tcPr>
          <w:p w14:paraId="573F87A7" w14:textId="77777777" w:rsidR="00790D01" w:rsidRPr="00B53285" w:rsidRDefault="004A3E92">
            <w:pPr>
              <w:jc w:val="center"/>
              <w:rPr>
                <w:lang w:val="uk-UA"/>
              </w:rPr>
            </w:pPr>
            <w:r w:rsidRPr="00B53285">
              <w:rPr>
                <w:b/>
                <w:lang w:val="uk-UA"/>
              </w:rPr>
              <w:lastRenderedPageBreak/>
              <w:t>Пункти 3.5–3.8 статті 3</w:t>
            </w:r>
          </w:p>
          <w:p w14:paraId="3B440535" w14:textId="77777777" w:rsidR="00790D01" w:rsidRPr="00B53285" w:rsidRDefault="004A3E92">
            <w:pPr>
              <w:ind w:firstLine="340"/>
              <w:jc w:val="both"/>
              <w:rPr>
                <w:lang w:val="uk-UA"/>
              </w:rPr>
            </w:pPr>
            <w:r w:rsidRPr="00B53285">
              <w:rPr>
                <w:lang w:val="uk-UA"/>
              </w:rPr>
              <w:t>Пункти щодо обов’язкового інформування депутатських фракцій Київської міської ради відсутні.</w:t>
            </w:r>
          </w:p>
          <w:p w14:paraId="3B889F8A" w14:textId="77777777" w:rsidR="00790D01" w:rsidRPr="00B53285" w:rsidRDefault="004A3E92">
            <w:pPr>
              <w:ind w:firstLine="340"/>
              <w:jc w:val="both"/>
              <w:rPr>
                <w:lang w:val="uk-UA"/>
              </w:rPr>
            </w:pPr>
            <w:r w:rsidRPr="00B53285">
              <w:rPr>
                <w:lang w:val="uk-UA"/>
              </w:rPr>
              <w:t>3.5. Кожен має право виступити на громадських слуханнях у порядку, встановленому цим Положенням.</w:t>
            </w:r>
          </w:p>
          <w:p w14:paraId="035D5072" w14:textId="77777777" w:rsidR="00790D01" w:rsidRPr="00B53285" w:rsidRDefault="004A3E92">
            <w:pPr>
              <w:ind w:firstLine="340"/>
              <w:jc w:val="both"/>
              <w:rPr>
                <w:lang w:val="uk-UA"/>
              </w:rPr>
            </w:pPr>
            <w:r w:rsidRPr="00B53285">
              <w:rPr>
                <w:lang w:val="uk-UA"/>
              </w:rPr>
              <w:t>3.6. Під час ініціювання, підготовки, проведення, а також після проведення громадських слухань не може чинитися перешкод для діяльності представників засобів масової інформації.</w:t>
            </w:r>
          </w:p>
          <w:p w14:paraId="2DE3DAB1" w14:textId="77777777" w:rsidR="00790D01" w:rsidRPr="00B53285" w:rsidRDefault="004A3E92">
            <w:pPr>
              <w:ind w:firstLine="340"/>
              <w:jc w:val="both"/>
              <w:rPr>
                <w:lang w:val="uk-UA"/>
              </w:rPr>
            </w:pPr>
            <w:r w:rsidRPr="00B53285">
              <w:rPr>
                <w:lang w:val="uk-UA"/>
              </w:rPr>
              <w:t>3.7. Громадські слухання не можуть використовуватися для політичної, у тому числі передвиборчої, агітації.</w:t>
            </w:r>
          </w:p>
          <w:p w14:paraId="19497166" w14:textId="77777777" w:rsidR="00790D01" w:rsidRPr="00B53285" w:rsidRDefault="004A3E92">
            <w:pPr>
              <w:ind w:firstLine="340"/>
              <w:jc w:val="both"/>
              <w:rPr>
                <w:lang w:val="uk-UA"/>
              </w:rPr>
            </w:pPr>
            <w:r w:rsidRPr="00B53285">
              <w:rPr>
                <w:lang w:val="uk-UA"/>
              </w:rPr>
              <w:t xml:space="preserve">3.8. Подані на громадських слуханнях пропозиції розглядаються органами місцевого самоврядування та їх </w:t>
            </w:r>
            <w:r w:rsidRPr="00B53285">
              <w:rPr>
                <w:lang w:val="uk-UA"/>
              </w:rPr>
              <w:lastRenderedPageBreak/>
              <w:t>посадовими особами у визначені цим Положенням строки, і за результатами такого розгляду обов’язково приймаються рішення про врахування, часткове врахування чи відхилення кожної пропозиції.</w:t>
            </w:r>
          </w:p>
        </w:tc>
        <w:tc>
          <w:tcPr>
            <w:tcW w:w="7513" w:type="dxa"/>
            <w:gridSpan w:val="2"/>
            <w:tcMar>
              <w:top w:w="50" w:type="dxa"/>
              <w:left w:w="100" w:type="dxa"/>
              <w:bottom w:w="50" w:type="dxa"/>
              <w:right w:w="100" w:type="dxa"/>
            </w:tcMar>
          </w:tcPr>
          <w:p w14:paraId="31901944" w14:textId="77777777" w:rsidR="00790D01" w:rsidRPr="00B53285" w:rsidRDefault="004A3E92">
            <w:pPr>
              <w:jc w:val="center"/>
              <w:rPr>
                <w:lang w:val="uk-UA"/>
              </w:rPr>
            </w:pPr>
            <w:r w:rsidRPr="00B53285">
              <w:rPr>
                <w:b/>
                <w:lang w:val="uk-UA"/>
              </w:rPr>
              <w:lastRenderedPageBreak/>
              <w:t>Пункти 3.5–3.8 статті 3</w:t>
            </w:r>
          </w:p>
          <w:p w14:paraId="00261CED" w14:textId="2E739167" w:rsidR="00790D01" w:rsidRPr="00B53285" w:rsidRDefault="004A3E92">
            <w:pPr>
              <w:ind w:firstLine="340"/>
              <w:jc w:val="both"/>
              <w:rPr>
                <w:b/>
                <w:bCs/>
                <w:lang w:val="uk-UA"/>
              </w:rPr>
            </w:pPr>
            <w:r>
              <w:rPr>
                <w:b/>
                <w:bCs/>
                <w:lang w:val="uk-UA"/>
              </w:rPr>
              <w:t xml:space="preserve">3.5. Структурний підрозділ, відповідальний за проведення громадських слухань, а щодо громадських слухань місцевого рівня – відповідна районна в місті Києві державна адміністрація, одночасно з оприлюдненням інформації на Єдиному вебпорталі міста Києва відповідно до абзацу першого пункту 3.4 цієї статті, а якщо таке оприлюднення здійснено поза робочим часом – не пізніше наступного робочого дня, забезпечує надсилання інформаційного повідомлення всім депутатським фракціям та групам Київської міської ради за переліком офіційних адресатів, наданим Секретаріатом Київської міської ради, засобами системи електронного документообігу та/або на офіційні </w:t>
            </w:r>
            <w:r>
              <w:rPr>
                <w:b/>
                <w:bCs/>
                <w:lang w:val="uk-UA"/>
              </w:rPr>
              <w:lastRenderedPageBreak/>
              <w:t xml:space="preserve">адреси електронної пошти. </w:t>
            </w:r>
            <w:r w:rsidR="00EE7434" w:rsidRPr="00EE7434">
              <w:rPr>
                <w:b/>
                <w:bCs/>
                <w:lang w:val="uk-UA"/>
              </w:rPr>
              <w:t>Інформаційне повідомлення має містити відомості, передбачені абзацом другим пункту 3.4 цієї статті.</w:t>
            </w:r>
          </w:p>
          <w:p w14:paraId="51304DB2" w14:textId="4A53D243" w:rsidR="00790D01" w:rsidRPr="00B53285" w:rsidRDefault="004A3E92">
            <w:pPr>
              <w:ind w:firstLine="340"/>
              <w:jc w:val="both"/>
              <w:rPr>
                <w:b/>
                <w:bCs/>
                <w:lang w:val="uk-UA"/>
              </w:rPr>
            </w:pPr>
            <w:r w:rsidRPr="00B53285">
              <w:rPr>
                <w:b/>
                <w:bCs/>
                <w:lang w:val="uk-UA"/>
              </w:rPr>
              <w:t>3.6. Секретаріат Київської міської ради формує та підтримує в актуальному стані перелік офіційних адресатів для інформування депутатських фракцій</w:t>
            </w:r>
            <w:r w:rsidR="00B53285" w:rsidRPr="00B53285">
              <w:rPr>
                <w:b/>
                <w:bCs/>
                <w:lang w:val="uk-UA"/>
              </w:rPr>
              <w:t xml:space="preserve"> та груп</w:t>
            </w:r>
            <w:r w:rsidRPr="00B53285">
              <w:rPr>
                <w:b/>
                <w:bCs/>
                <w:lang w:val="uk-UA"/>
              </w:rPr>
              <w:t xml:space="preserve"> Київської міської ради та невідкладно повідомляє про зміну відповідних відомостей структурному підрозділу, відповідальному за проведення громадських слухань, і районним в місті Києві державним адміністраціям.</w:t>
            </w:r>
          </w:p>
          <w:p w14:paraId="452175D7" w14:textId="77777777" w:rsidR="00790D01" w:rsidRPr="00B53285" w:rsidRDefault="004A3E92">
            <w:pPr>
              <w:ind w:firstLine="340"/>
              <w:jc w:val="both"/>
              <w:rPr>
                <w:lang w:val="uk-UA"/>
              </w:rPr>
            </w:pPr>
            <w:r w:rsidRPr="00B53285">
              <w:rPr>
                <w:lang w:val="uk-UA"/>
              </w:rPr>
              <w:t>У зв’язку з цим пункти 3.5–3.8 вважати відповідно пунктами 3.7–3.10.</w:t>
            </w:r>
          </w:p>
        </w:tc>
      </w:tr>
      <w:tr w:rsidR="00790D01" w:rsidRPr="00D759E7" w14:paraId="06A95D06" w14:textId="77777777">
        <w:tc>
          <w:tcPr>
            <w:tcW w:w="7479" w:type="dxa"/>
            <w:gridSpan w:val="2"/>
            <w:tcMar>
              <w:top w:w="50" w:type="dxa"/>
              <w:left w:w="100" w:type="dxa"/>
              <w:bottom w:w="50" w:type="dxa"/>
              <w:right w:w="100" w:type="dxa"/>
            </w:tcMar>
          </w:tcPr>
          <w:p w14:paraId="6F2F716E" w14:textId="77777777" w:rsidR="00790D01" w:rsidRPr="00B53285" w:rsidRDefault="004A3E92">
            <w:pPr>
              <w:jc w:val="center"/>
              <w:rPr>
                <w:lang w:val="uk-UA"/>
              </w:rPr>
            </w:pPr>
            <w:r w:rsidRPr="00B53285">
              <w:rPr>
                <w:b/>
                <w:lang w:val="uk-UA"/>
              </w:rPr>
              <w:lastRenderedPageBreak/>
              <w:t>Пункт 8.2 статті 8</w:t>
            </w:r>
          </w:p>
          <w:p w14:paraId="0A1F81F9" w14:textId="77777777" w:rsidR="00790D01" w:rsidRPr="00B53285" w:rsidRDefault="004A3E92">
            <w:pPr>
              <w:ind w:firstLine="340"/>
              <w:jc w:val="both"/>
              <w:rPr>
                <w:lang w:val="uk-UA"/>
              </w:rPr>
            </w:pPr>
            <w:r w:rsidRPr="00B53285">
              <w:rPr>
                <w:lang w:val="uk-UA"/>
              </w:rPr>
              <w:t>8.2. Заступник міського голови - секретар Київської міської ради організовує роботу щодо перевірки поданих документів на відповідність їх вимогам законодавства та цього Положення, яка проводиться протягом п’яти робочих днів з дня реєстрації повідомлення про ініціативу щодо проведення громадських слухань.</w:t>
            </w:r>
          </w:p>
          <w:p w14:paraId="75C9EE6B" w14:textId="77777777" w:rsidR="00790D01" w:rsidRPr="00B53285" w:rsidRDefault="004A3E92">
            <w:pPr>
              <w:ind w:firstLine="340"/>
              <w:jc w:val="both"/>
              <w:rPr>
                <w:lang w:val="uk-UA"/>
              </w:rPr>
            </w:pPr>
            <w:r w:rsidRPr="00B53285">
              <w:rPr>
                <w:lang w:val="uk-UA"/>
              </w:rPr>
              <w:t>За дорученням заступника міського голови - секретаря Київської міської ради перевірку достовірності даних, зазначених у підписних листах, у терміни, визначені частиною першою цієї статті, здійснює структурний підрозділ виконавчого органу Київської міської ради (Київської міської державної адміністрації), відповідальний за організаційне та методологічне забезпечення ведення Реєстру територіальної громади міста Києва, та по результатах перевірки інформує заступника міського голови - секретаря Київської міської ради щодо кількості підписів, оформлених в установленому порядку.</w:t>
            </w:r>
          </w:p>
        </w:tc>
        <w:tc>
          <w:tcPr>
            <w:tcW w:w="7513" w:type="dxa"/>
            <w:gridSpan w:val="2"/>
            <w:tcMar>
              <w:top w:w="50" w:type="dxa"/>
              <w:left w:w="100" w:type="dxa"/>
              <w:bottom w:w="50" w:type="dxa"/>
              <w:right w:w="100" w:type="dxa"/>
            </w:tcMar>
          </w:tcPr>
          <w:p w14:paraId="5ECC6B37" w14:textId="77777777" w:rsidR="00790D01" w:rsidRPr="00B53285" w:rsidRDefault="004A3E92">
            <w:pPr>
              <w:jc w:val="center"/>
              <w:rPr>
                <w:lang w:val="uk-UA"/>
              </w:rPr>
            </w:pPr>
            <w:r w:rsidRPr="00B53285">
              <w:rPr>
                <w:b/>
                <w:lang w:val="uk-UA"/>
              </w:rPr>
              <w:t>Пункт 8.2 статті 8</w:t>
            </w:r>
          </w:p>
          <w:p w14:paraId="633A0FFE" w14:textId="4BD5D85A" w:rsidR="00790D01" w:rsidRPr="00B53285" w:rsidRDefault="004A3E92">
            <w:pPr>
              <w:ind w:firstLine="340"/>
              <w:jc w:val="both"/>
              <w:rPr>
                <w:lang w:val="uk-UA"/>
              </w:rPr>
            </w:pPr>
            <w:r w:rsidRPr="00B53285">
              <w:rPr>
                <w:lang w:val="uk-UA"/>
              </w:rPr>
              <w:t xml:space="preserve">8.2. Заступник міського голови - секретар Київської міської ради, </w:t>
            </w:r>
            <w:r w:rsidRPr="00B53285">
              <w:rPr>
                <w:b/>
                <w:bCs/>
                <w:lang w:val="uk-UA"/>
              </w:rPr>
              <w:t xml:space="preserve">а в разі його відсутності або неможливості здійснення ним повноважень </w:t>
            </w:r>
            <w:r w:rsidR="00B53285" w:rsidRPr="00B53285">
              <w:rPr>
                <w:b/>
                <w:bCs/>
                <w:lang w:val="uk-UA"/>
              </w:rPr>
              <w:t>–</w:t>
            </w:r>
            <w:r w:rsidRPr="00B53285">
              <w:rPr>
                <w:b/>
                <w:bCs/>
                <w:lang w:val="uk-UA"/>
              </w:rPr>
              <w:t xml:space="preserve"> Київський міський голова (далі у цій статті </w:t>
            </w:r>
            <w:r w:rsidR="00B53285">
              <w:rPr>
                <w:b/>
                <w:bCs/>
                <w:lang w:val="uk-UA"/>
              </w:rPr>
              <w:t>–</w:t>
            </w:r>
            <w:r w:rsidRPr="00B53285">
              <w:rPr>
                <w:b/>
                <w:bCs/>
                <w:lang w:val="uk-UA"/>
              </w:rPr>
              <w:t xml:space="preserve"> відповідальна посадова особа),</w:t>
            </w:r>
            <w:r w:rsidRPr="00B53285">
              <w:rPr>
                <w:lang w:val="uk-UA"/>
              </w:rPr>
              <w:t xml:space="preserve"> організовує роботу щодо перевірки поданих документів на відповідність їх вимогам законодавства та цього Положення, яка проводиться протягом п’яти робочих днів з дня реєстрації повідомлення про ініціативу щодо проведення громадських слухань.</w:t>
            </w:r>
          </w:p>
          <w:p w14:paraId="45847C82" w14:textId="77777777" w:rsidR="00790D01" w:rsidRPr="00B53285" w:rsidRDefault="004A3E92">
            <w:pPr>
              <w:ind w:firstLine="340"/>
              <w:jc w:val="both"/>
              <w:rPr>
                <w:lang w:val="uk-UA"/>
              </w:rPr>
            </w:pPr>
            <w:r w:rsidRPr="00B53285">
              <w:rPr>
                <w:lang w:val="uk-UA"/>
              </w:rPr>
              <w:t xml:space="preserve">За дорученням </w:t>
            </w:r>
            <w:r w:rsidRPr="00B53285">
              <w:rPr>
                <w:b/>
                <w:bCs/>
                <w:lang w:val="uk-UA"/>
              </w:rPr>
              <w:t>відповідальної посадової особи</w:t>
            </w:r>
            <w:r w:rsidRPr="00B53285">
              <w:rPr>
                <w:lang w:val="uk-UA"/>
              </w:rPr>
              <w:t xml:space="preserve"> перевірку достовірності даних, зазначених у підписних листах, у строк, встановлений абзацом першим цього пункту, здійснює структурний підрозділ виконавчого органу Київської міської ради (Київської міської державної адміністрації), відповідальний за організаційне та методологічне забезпечення ведення Реєстру територіальної громади міста Києва, та </w:t>
            </w:r>
            <w:r w:rsidRPr="00B53285">
              <w:rPr>
                <w:b/>
                <w:bCs/>
                <w:lang w:val="uk-UA"/>
              </w:rPr>
              <w:t>за результатами</w:t>
            </w:r>
            <w:r w:rsidRPr="00B53285">
              <w:rPr>
                <w:lang w:val="uk-UA"/>
              </w:rPr>
              <w:t xml:space="preserve"> перевірки інформує відповідальну посадову особу щодо кількості підписів, оформлених в установленому порядку.</w:t>
            </w:r>
          </w:p>
        </w:tc>
      </w:tr>
      <w:tr w:rsidR="00790D01" w:rsidRPr="00B53285" w14:paraId="706F30CB" w14:textId="77777777">
        <w:tc>
          <w:tcPr>
            <w:tcW w:w="7479" w:type="dxa"/>
            <w:gridSpan w:val="2"/>
            <w:tcMar>
              <w:top w:w="50" w:type="dxa"/>
              <w:left w:w="100" w:type="dxa"/>
              <w:bottom w:w="50" w:type="dxa"/>
              <w:right w:w="100" w:type="dxa"/>
            </w:tcMar>
          </w:tcPr>
          <w:p w14:paraId="2A6261D5" w14:textId="77777777" w:rsidR="00790D01" w:rsidRPr="00B53285" w:rsidRDefault="004A3E92">
            <w:pPr>
              <w:jc w:val="center"/>
              <w:rPr>
                <w:lang w:val="uk-UA"/>
              </w:rPr>
            </w:pPr>
            <w:r w:rsidRPr="00B53285">
              <w:rPr>
                <w:b/>
                <w:lang w:val="uk-UA"/>
              </w:rPr>
              <w:lastRenderedPageBreak/>
              <w:t>Абзац перший пункту 8.4 статті 8</w:t>
            </w:r>
          </w:p>
          <w:p w14:paraId="1B4FFA21" w14:textId="77777777" w:rsidR="00790D01" w:rsidRPr="00B53285" w:rsidRDefault="004A3E92">
            <w:pPr>
              <w:ind w:firstLine="340"/>
              <w:jc w:val="both"/>
              <w:rPr>
                <w:lang w:val="uk-UA"/>
              </w:rPr>
            </w:pPr>
            <w:r w:rsidRPr="00B53285">
              <w:rPr>
                <w:lang w:val="uk-UA"/>
              </w:rPr>
              <w:t>8.4. За результатами проведення перевірки, не пізніше трьох робочих днів після її проведення, заступник міського голови - секретар Київської міської ради приймає одне з таких рішень:</w:t>
            </w:r>
          </w:p>
        </w:tc>
        <w:tc>
          <w:tcPr>
            <w:tcW w:w="7513" w:type="dxa"/>
            <w:gridSpan w:val="2"/>
            <w:tcMar>
              <w:top w:w="50" w:type="dxa"/>
              <w:left w:w="100" w:type="dxa"/>
              <w:bottom w:w="50" w:type="dxa"/>
              <w:right w:w="100" w:type="dxa"/>
            </w:tcMar>
          </w:tcPr>
          <w:p w14:paraId="663B7DFB" w14:textId="77777777" w:rsidR="00790D01" w:rsidRPr="00B53285" w:rsidRDefault="004A3E92">
            <w:pPr>
              <w:jc w:val="center"/>
              <w:rPr>
                <w:lang w:val="uk-UA"/>
              </w:rPr>
            </w:pPr>
            <w:r w:rsidRPr="00B53285">
              <w:rPr>
                <w:b/>
                <w:lang w:val="uk-UA"/>
              </w:rPr>
              <w:t>Абзац перший пункту 8.4 статті 8</w:t>
            </w:r>
          </w:p>
          <w:p w14:paraId="135CF6A7" w14:textId="77777777" w:rsidR="00790D01" w:rsidRPr="00B53285" w:rsidRDefault="004A3E92">
            <w:pPr>
              <w:ind w:firstLine="340"/>
              <w:jc w:val="both"/>
              <w:rPr>
                <w:lang w:val="uk-UA"/>
              </w:rPr>
            </w:pPr>
            <w:r w:rsidRPr="00B53285">
              <w:rPr>
                <w:lang w:val="uk-UA"/>
              </w:rPr>
              <w:t xml:space="preserve">8.4. За результатами проведення перевірки, не пізніше трьох робочих днів після її проведення, </w:t>
            </w:r>
            <w:r w:rsidRPr="00B53285">
              <w:rPr>
                <w:b/>
                <w:bCs/>
                <w:lang w:val="uk-UA"/>
              </w:rPr>
              <w:t>відповідальна посадова особа</w:t>
            </w:r>
            <w:r w:rsidRPr="00B53285">
              <w:rPr>
                <w:lang w:val="uk-UA"/>
              </w:rPr>
              <w:t xml:space="preserve"> приймає одне з таких рішень:</w:t>
            </w:r>
          </w:p>
        </w:tc>
      </w:tr>
      <w:tr w:rsidR="00790D01" w:rsidRPr="00D759E7" w14:paraId="55153192" w14:textId="77777777">
        <w:tc>
          <w:tcPr>
            <w:tcW w:w="7479" w:type="dxa"/>
            <w:gridSpan w:val="2"/>
            <w:tcMar>
              <w:top w:w="50" w:type="dxa"/>
              <w:left w:w="100" w:type="dxa"/>
              <w:bottom w:w="50" w:type="dxa"/>
              <w:right w:w="100" w:type="dxa"/>
            </w:tcMar>
          </w:tcPr>
          <w:p w14:paraId="74AFCA90" w14:textId="77777777" w:rsidR="00790D01" w:rsidRPr="00B53285" w:rsidRDefault="004A3E92">
            <w:pPr>
              <w:jc w:val="center"/>
              <w:rPr>
                <w:lang w:val="uk-UA"/>
              </w:rPr>
            </w:pPr>
            <w:r w:rsidRPr="00B53285">
              <w:rPr>
                <w:b/>
                <w:lang w:val="uk-UA"/>
              </w:rPr>
              <w:t>Підпункт 8.4.1 пункту 8.4 статті 8</w:t>
            </w:r>
          </w:p>
          <w:p w14:paraId="16FAE908" w14:textId="77777777" w:rsidR="00790D01" w:rsidRPr="00B53285" w:rsidRDefault="004A3E92">
            <w:pPr>
              <w:ind w:firstLine="340"/>
              <w:jc w:val="both"/>
              <w:rPr>
                <w:lang w:val="uk-UA"/>
              </w:rPr>
            </w:pPr>
            <w:r w:rsidRPr="00B53285">
              <w:rPr>
                <w:lang w:val="uk-UA"/>
              </w:rPr>
              <w:t xml:space="preserve">8.4.1. Оприлюднити повідомлення про ініціативу щодо проведення громадських слухань на Єдиному </w:t>
            </w:r>
            <w:proofErr w:type="spellStart"/>
            <w:r w:rsidRPr="00B53285">
              <w:rPr>
                <w:lang w:val="uk-UA"/>
              </w:rPr>
              <w:t>вебпорталі</w:t>
            </w:r>
            <w:proofErr w:type="spellEnd"/>
            <w:r w:rsidRPr="00B53285">
              <w:rPr>
                <w:lang w:val="uk-UA"/>
              </w:rPr>
              <w:t xml:space="preserve"> міста Києва у розділі «Громадські слухання», інформувати Київського міського голову про результати перевірки та вжити заходи, визначені у розділі III цього Положення.</w:t>
            </w:r>
          </w:p>
        </w:tc>
        <w:tc>
          <w:tcPr>
            <w:tcW w:w="7513" w:type="dxa"/>
            <w:gridSpan w:val="2"/>
            <w:tcMar>
              <w:top w:w="50" w:type="dxa"/>
              <w:left w:w="100" w:type="dxa"/>
              <w:bottom w:w="50" w:type="dxa"/>
              <w:right w:w="100" w:type="dxa"/>
            </w:tcMar>
          </w:tcPr>
          <w:p w14:paraId="32CA8EFB" w14:textId="77777777" w:rsidR="00790D01" w:rsidRPr="00B53285" w:rsidRDefault="004A3E92">
            <w:pPr>
              <w:jc w:val="center"/>
              <w:rPr>
                <w:lang w:val="uk-UA"/>
              </w:rPr>
            </w:pPr>
            <w:r w:rsidRPr="00B53285">
              <w:rPr>
                <w:b/>
                <w:lang w:val="uk-UA"/>
              </w:rPr>
              <w:t>Підпункт 8.4.1 пункту 8.4 статті 8</w:t>
            </w:r>
          </w:p>
          <w:p w14:paraId="1FDBFA11" w14:textId="12287C8D" w:rsidR="00790D01" w:rsidRPr="00B53285" w:rsidRDefault="004A3E92">
            <w:pPr>
              <w:ind w:firstLine="340"/>
              <w:jc w:val="both"/>
              <w:rPr>
                <w:lang w:val="uk-UA"/>
              </w:rPr>
            </w:pPr>
            <w:r>
              <w:rPr>
                <w:lang w:val="uk-UA"/>
              </w:rPr>
              <w:t xml:space="preserve">8.4.1. Оприлюднити Повідомлення про ініціативу щодо проведення громадських слухань на Єдиному вебпорталі міста Києва у спеціальному розділі «Громадська участь» (підрозділ «Громадські слухання»), </w:t>
            </w:r>
            <w:r w:rsidRPr="009914AD">
              <w:rPr>
                <w:b/>
                <w:bCs/>
                <w:lang w:val="uk-UA"/>
              </w:rPr>
              <w:t>забезпечити інформування депутатських фракцій та груп Київської міської ради відповідно до пункту 3.5 статті 3 цього Положення, інформувати Київського міського голову про результати перевірки та вжити заходів, визначених у розділі III цього Положення.</w:t>
            </w:r>
          </w:p>
        </w:tc>
      </w:tr>
      <w:tr w:rsidR="00790D01" w:rsidRPr="00D759E7" w14:paraId="7B8146C0" w14:textId="77777777">
        <w:tc>
          <w:tcPr>
            <w:tcW w:w="7479" w:type="dxa"/>
            <w:gridSpan w:val="2"/>
            <w:tcMar>
              <w:top w:w="50" w:type="dxa"/>
              <w:left w:w="100" w:type="dxa"/>
              <w:bottom w:w="50" w:type="dxa"/>
              <w:right w:w="100" w:type="dxa"/>
            </w:tcMar>
          </w:tcPr>
          <w:p w14:paraId="291B8E40" w14:textId="77777777" w:rsidR="00790D01" w:rsidRPr="00B53285" w:rsidRDefault="004A3E92">
            <w:pPr>
              <w:jc w:val="center"/>
              <w:rPr>
                <w:lang w:val="uk-UA"/>
              </w:rPr>
            </w:pPr>
            <w:r w:rsidRPr="00B53285">
              <w:rPr>
                <w:b/>
                <w:lang w:val="uk-UA"/>
              </w:rPr>
              <w:t>Пункт 8.5 статті 8</w:t>
            </w:r>
          </w:p>
          <w:p w14:paraId="212CE96B" w14:textId="77777777" w:rsidR="00790D01" w:rsidRPr="00B53285" w:rsidRDefault="004A3E92">
            <w:pPr>
              <w:ind w:firstLine="340"/>
              <w:jc w:val="both"/>
              <w:rPr>
                <w:lang w:val="uk-UA"/>
              </w:rPr>
            </w:pPr>
            <w:r w:rsidRPr="00B53285">
              <w:rPr>
                <w:lang w:val="uk-UA"/>
              </w:rPr>
              <w:t xml:space="preserve">8.5. Про прийняте рішення в межах триденного терміну структурний підрозділ виконавчого органу Київської міської ради (Київської міської державної адміністрації) повідомляє особі, уповноваженій представляти ініціатора громадських слухань, у письмовій формі, зазначаючи інформацію стосовно опублікування повідомлення про ініціативу щодо проведення громадських слухань у відповідному розділі на Єдиному </w:t>
            </w:r>
            <w:proofErr w:type="spellStart"/>
            <w:r w:rsidRPr="00B53285">
              <w:rPr>
                <w:lang w:val="uk-UA"/>
              </w:rPr>
              <w:t>вебпорталі</w:t>
            </w:r>
            <w:proofErr w:type="spellEnd"/>
            <w:r w:rsidRPr="00B53285">
              <w:rPr>
                <w:lang w:val="uk-UA"/>
              </w:rPr>
              <w:t xml:space="preserve"> міста Києва у розділі «Громадські слухання», або підстави повернення письмового звернення для усунення недоліків, або підстави відхилення ініціативи відповідно до цього Положення.</w:t>
            </w:r>
          </w:p>
        </w:tc>
        <w:tc>
          <w:tcPr>
            <w:tcW w:w="7513" w:type="dxa"/>
            <w:gridSpan w:val="2"/>
            <w:tcMar>
              <w:top w:w="50" w:type="dxa"/>
              <w:left w:w="100" w:type="dxa"/>
              <w:bottom w:w="50" w:type="dxa"/>
              <w:right w:w="100" w:type="dxa"/>
            </w:tcMar>
          </w:tcPr>
          <w:p w14:paraId="5303823D" w14:textId="77777777" w:rsidR="00790D01" w:rsidRPr="00B53285" w:rsidRDefault="004A3E92">
            <w:pPr>
              <w:jc w:val="center"/>
              <w:rPr>
                <w:lang w:val="uk-UA"/>
              </w:rPr>
            </w:pPr>
            <w:r w:rsidRPr="00B53285">
              <w:rPr>
                <w:b/>
                <w:lang w:val="uk-UA"/>
              </w:rPr>
              <w:t>Пункт 8.5 статті 8</w:t>
            </w:r>
          </w:p>
          <w:p w14:paraId="48A84C3B" w14:textId="77777777" w:rsidR="00790D01" w:rsidRPr="00B53285" w:rsidRDefault="004A3E92">
            <w:pPr>
              <w:ind w:firstLine="340"/>
              <w:jc w:val="both"/>
              <w:rPr>
                <w:lang w:val="uk-UA"/>
              </w:rPr>
            </w:pPr>
            <w:r>
              <w:rPr>
                <w:lang w:val="uk-UA"/>
              </w:rPr>
              <w:t xml:space="preserve">8.5. Про прийняте рішення в межах триденного терміну структурний підрозділ виконавчого органу Київської міської ради (Київської міської державної адміністрації) повідомляє особі, уповноваженій представляти Ініціатора громадських слухань, у письмовій формі, зазначаючи інформацію стосовно </w:t>
            </w:r>
            <w:r w:rsidRPr="009914AD">
              <w:rPr>
                <w:b/>
                <w:bCs/>
                <w:lang w:val="uk-UA"/>
              </w:rPr>
              <w:t>оприлюднення</w:t>
            </w:r>
            <w:r>
              <w:rPr>
                <w:lang w:val="uk-UA"/>
              </w:rPr>
              <w:t xml:space="preserve"> Повідомлення про ініціативу щодо проведення громадських слухань </w:t>
            </w:r>
            <w:r w:rsidRPr="009914AD">
              <w:rPr>
                <w:b/>
                <w:bCs/>
                <w:lang w:val="uk-UA"/>
              </w:rPr>
              <w:t>на Єдиному вебпорталі міста Києва, або підстави повернення Повідомлення для усунення недоліків</w:t>
            </w:r>
            <w:r>
              <w:rPr>
                <w:lang w:val="uk-UA"/>
              </w:rPr>
              <w:t>, або підстави відхилення ініціативи відповідно до цього Положення.</w:t>
            </w:r>
          </w:p>
        </w:tc>
      </w:tr>
      <w:tr w:rsidR="00790D01" w:rsidRPr="00D759E7" w14:paraId="5CEF7A26" w14:textId="77777777">
        <w:tc>
          <w:tcPr>
            <w:tcW w:w="7479" w:type="dxa"/>
            <w:gridSpan w:val="2"/>
            <w:tcMar>
              <w:top w:w="50" w:type="dxa"/>
              <w:left w:w="100" w:type="dxa"/>
              <w:bottom w:w="50" w:type="dxa"/>
              <w:right w:w="100" w:type="dxa"/>
            </w:tcMar>
          </w:tcPr>
          <w:p w14:paraId="2984335B" w14:textId="77777777" w:rsidR="00790D01" w:rsidRPr="00B53285" w:rsidRDefault="004A3E92">
            <w:pPr>
              <w:jc w:val="center"/>
              <w:rPr>
                <w:lang w:val="uk-UA"/>
              </w:rPr>
            </w:pPr>
            <w:r w:rsidRPr="00B53285">
              <w:rPr>
                <w:b/>
                <w:lang w:val="uk-UA"/>
              </w:rPr>
              <w:t>Пункт 10.5 статті 10</w:t>
            </w:r>
          </w:p>
          <w:p w14:paraId="4FB2EA6C" w14:textId="77777777" w:rsidR="00790D01" w:rsidRPr="00B53285" w:rsidRDefault="004A3E92">
            <w:pPr>
              <w:ind w:firstLine="340"/>
              <w:jc w:val="both"/>
              <w:rPr>
                <w:lang w:val="uk-UA"/>
              </w:rPr>
            </w:pPr>
            <w:r w:rsidRPr="00B53285">
              <w:rPr>
                <w:lang w:val="uk-UA"/>
              </w:rPr>
              <w:t xml:space="preserve">10.5. Розпорядження оприлюднюється в порядку, передбаченому законодавством, а також розміщується на </w:t>
            </w:r>
            <w:r w:rsidRPr="00B53285">
              <w:rPr>
                <w:lang w:val="uk-UA"/>
              </w:rPr>
              <w:lastRenderedPageBreak/>
              <w:t xml:space="preserve">Єдиному </w:t>
            </w:r>
            <w:proofErr w:type="spellStart"/>
            <w:r w:rsidRPr="00B53285">
              <w:rPr>
                <w:lang w:val="uk-UA"/>
              </w:rPr>
              <w:t>вебпорталі</w:t>
            </w:r>
            <w:proofErr w:type="spellEnd"/>
            <w:r w:rsidRPr="00B53285">
              <w:rPr>
                <w:lang w:val="uk-UA"/>
              </w:rPr>
              <w:t xml:space="preserve"> міста Києва в спеціальному розділі «Громадська участь» (підрозділ «Громадські слухання») невідкладно, але не пізніше наступного робочого дня з моменту його затвердження та у той самий строк надсилається електронним листом </w:t>
            </w:r>
            <w:proofErr w:type="spellStart"/>
            <w:r w:rsidRPr="00B53285">
              <w:rPr>
                <w:lang w:val="uk-UA"/>
              </w:rPr>
              <w:t>скан</w:t>
            </w:r>
            <w:proofErr w:type="spellEnd"/>
            <w:r w:rsidRPr="00B53285">
              <w:rPr>
                <w:lang w:val="uk-UA"/>
              </w:rPr>
              <w:t>-копія розпорядження Ініціатору громадських слухань, членам організаційного комітету, експертної групи (у разі їх створення) і посадовим особам, участь яких визнана обов’язковою.</w:t>
            </w:r>
          </w:p>
        </w:tc>
        <w:tc>
          <w:tcPr>
            <w:tcW w:w="7513" w:type="dxa"/>
            <w:gridSpan w:val="2"/>
            <w:tcMar>
              <w:top w:w="50" w:type="dxa"/>
              <w:left w:w="100" w:type="dxa"/>
              <w:bottom w:w="50" w:type="dxa"/>
              <w:right w:w="100" w:type="dxa"/>
            </w:tcMar>
          </w:tcPr>
          <w:p w14:paraId="1DD80C33" w14:textId="77777777" w:rsidR="00790D01" w:rsidRPr="00B53285" w:rsidRDefault="004A3E92">
            <w:pPr>
              <w:jc w:val="center"/>
              <w:rPr>
                <w:lang w:val="uk-UA"/>
              </w:rPr>
            </w:pPr>
            <w:r w:rsidRPr="00B53285">
              <w:rPr>
                <w:b/>
                <w:lang w:val="uk-UA"/>
              </w:rPr>
              <w:lastRenderedPageBreak/>
              <w:t>Пункт 10.5 статті 10</w:t>
            </w:r>
          </w:p>
          <w:p w14:paraId="0458C7A3" w14:textId="39AF29A8" w:rsidR="00790D01" w:rsidRPr="00B53285" w:rsidRDefault="004A3E92">
            <w:pPr>
              <w:ind w:firstLine="340"/>
              <w:jc w:val="both"/>
              <w:rPr>
                <w:lang w:val="uk-UA"/>
              </w:rPr>
            </w:pPr>
            <w:r>
              <w:rPr>
                <w:lang w:val="uk-UA"/>
              </w:rPr>
              <w:t xml:space="preserve">10.5. Розпорядження оприлюднюється в порядку, передбаченому законодавством, а також розміщується на </w:t>
            </w:r>
            <w:r>
              <w:rPr>
                <w:lang w:val="uk-UA"/>
              </w:rPr>
              <w:lastRenderedPageBreak/>
              <w:t xml:space="preserve">Єдиному вебпорталі міста Києва у спеціальному розділі «Громадська участь» (підрозділ «Громадські слухання») невідкладно, але не пізніше наступного робочого дня з моменту його затвердження. </w:t>
            </w:r>
            <w:r w:rsidRPr="009914AD">
              <w:rPr>
                <w:b/>
                <w:bCs/>
                <w:lang w:val="uk-UA"/>
              </w:rPr>
              <w:t>У цей самий строк у мобільному застосунку «Київ Цифровий» розміщується інформаційне повідомлення про призначення загальноміських або районних громадських слухань з активним посиланням на розпорядження, а сканована копія розпорядження надсилається електронним листом Ініціатору громадських слухань, членам організаційного комітету, експертної групи (у разі їх створення), посадовим особам, участь яких визнана обов’язковою, та всім депутатським фракціям та групам Київської міської ради за переліком офіційних адресатів, наданим Секретаріатом Київської міської ради.</w:t>
            </w:r>
          </w:p>
        </w:tc>
      </w:tr>
      <w:tr w:rsidR="00790D01" w:rsidRPr="00D759E7" w14:paraId="727F2046" w14:textId="77777777">
        <w:tc>
          <w:tcPr>
            <w:tcW w:w="7479" w:type="dxa"/>
            <w:gridSpan w:val="2"/>
            <w:tcMar>
              <w:top w:w="50" w:type="dxa"/>
              <w:left w:w="100" w:type="dxa"/>
              <w:bottom w:w="50" w:type="dxa"/>
              <w:right w:w="100" w:type="dxa"/>
            </w:tcMar>
          </w:tcPr>
          <w:p w14:paraId="6A2DFE03" w14:textId="77777777" w:rsidR="00790D01" w:rsidRPr="00B53285" w:rsidRDefault="004A3E92">
            <w:pPr>
              <w:jc w:val="center"/>
              <w:rPr>
                <w:lang w:val="uk-UA"/>
              </w:rPr>
            </w:pPr>
            <w:r w:rsidRPr="00B53285">
              <w:rPr>
                <w:b/>
                <w:lang w:val="uk-UA"/>
              </w:rPr>
              <w:lastRenderedPageBreak/>
              <w:t>Стаття 11 (новий абзац)</w:t>
            </w:r>
          </w:p>
          <w:p w14:paraId="01769CC0" w14:textId="77777777" w:rsidR="00790D01" w:rsidRPr="00B53285" w:rsidRDefault="004A3E92">
            <w:pPr>
              <w:ind w:firstLine="340"/>
              <w:jc w:val="both"/>
              <w:rPr>
                <w:lang w:val="uk-UA"/>
              </w:rPr>
            </w:pPr>
            <w:r w:rsidRPr="00B53285">
              <w:rPr>
                <w:lang w:val="uk-UA"/>
              </w:rPr>
              <w:t>Відповідний абзац відсутній.</w:t>
            </w:r>
          </w:p>
        </w:tc>
        <w:tc>
          <w:tcPr>
            <w:tcW w:w="7513" w:type="dxa"/>
            <w:gridSpan w:val="2"/>
            <w:tcMar>
              <w:top w:w="50" w:type="dxa"/>
              <w:left w:w="100" w:type="dxa"/>
              <w:bottom w:w="50" w:type="dxa"/>
              <w:right w:w="100" w:type="dxa"/>
            </w:tcMar>
          </w:tcPr>
          <w:p w14:paraId="3E681531" w14:textId="77777777" w:rsidR="00790D01" w:rsidRPr="00B53285" w:rsidRDefault="004A3E92">
            <w:pPr>
              <w:jc w:val="center"/>
              <w:rPr>
                <w:lang w:val="uk-UA"/>
              </w:rPr>
            </w:pPr>
            <w:r w:rsidRPr="00B53285">
              <w:rPr>
                <w:b/>
                <w:lang w:val="uk-UA"/>
              </w:rPr>
              <w:t>Стаття 11 (новий абзац)</w:t>
            </w:r>
          </w:p>
          <w:p w14:paraId="3A01CF6B" w14:textId="1C9E41E9" w:rsidR="00790D01" w:rsidRPr="00B53285" w:rsidRDefault="004A3E92">
            <w:pPr>
              <w:ind w:firstLine="340"/>
              <w:jc w:val="both"/>
              <w:rPr>
                <w:b/>
                <w:bCs/>
                <w:lang w:val="uk-UA"/>
              </w:rPr>
            </w:pPr>
            <w:r>
              <w:rPr>
                <w:b/>
                <w:bCs/>
                <w:lang w:val="uk-UA"/>
              </w:rPr>
              <w:t>У разі проведення громадських слухань відповідно до цієї статті Ініціатор одночасно з повідомленням Київського міського голови та інших запрошених осіб, але не пізніше ніж у тижневий строк до дня проведення громадських слухань, подає структурному підрозділу, відповідальному за проведення громадських слухань, інформацію, необхідну для оприлюднення. Структурний підрозділ не пізніше наступного робочого дня після її одержання забезпечує оприлюднення інформації на Єдиному вебпорталі міста Києва</w:t>
            </w:r>
            <w:r w:rsidR="006E3FCB">
              <w:rPr>
                <w:b/>
                <w:bCs/>
                <w:lang w:val="uk-UA"/>
              </w:rPr>
              <w:t xml:space="preserve">, </w:t>
            </w:r>
            <w:r w:rsidR="006E3FCB" w:rsidRPr="006E3FCB">
              <w:rPr>
                <w:b/>
                <w:bCs/>
                <w:lang w:val="uk-UA"/>
              </w:rPr>
              <w:t>розміщення інформаційного повідомлення у мобільному застосунку «Київ Цифровий» (для загальноміських або районних громадських слухань)</w:t>
            </w:r>
            <w:r>
              <w:rPr>
                <w:b/>
                <w:bCs/>
                <w:lang w:val="uk-UA"/>
              </w:rPr>
              <w:t xml:space="preserve"> та інформування депутатських фракцій та груп Київської міської ради відповідно до пункту 3.5 статті 3 цього Положення.</w:t>
            </w:r>
          </w:p>
        </w:tc>
      </w:tr>
      <w:tr w:rsidR="00790D01" w:rsidRPr="00D759E7" w14:paraId="0C47E083" w14:textId="77777777">
        <w:tc>
          <w:tcPr>
            <w:tcW w:w="7479" w:type="dxa"/>
            <w:gridSpan w:val="2"/>
            <w:tcMar>
              <w:top w:w="50" w:type="dxa"/>
              <w:left w:w="100" w:type="dxa"/>
              <w:bottom w:w="50" w:type="dxa"/>
              <w:right w:w="100" w:type="dxa"/>
            </w:tcMar>
          </w:tcPr>
          <w:p w14:paraId="1206068F" w14:textId="77777777" w:rsidR="00790D01" w:rsidRPr="00B53285" w:rsidRDefault="004A3E92">
            <w:pPr>
              <w:jc w:val="center"/>
              <w:rPr>
                <w:lang w:val="uk-UA"/>
              </w:rPr>
            </w:pPr>
            <w:r w:rsidRPr="00B53285">
              <w:rPr>
                <w:b/>
                <w:lang w:val="uk-UA"/>
              </w:rPr>
              <w:lastRenderedPageBreak/>
              <w:t>Абзац перший пункту 12.1 статті 12</w:t>
            </w:r>
          </w:p>
          <w:p w14:paraId="0C36496F" w14:textId="77777777" w:rsidR="00790D01" w:rsidRPr="00B53285" w:rsidRDefault="004A3E92">
            <w:pPr>
              <w:ind w:firstLine="340"/>
              <w:jc w:val="both"/>
              <w:rPr>
                <w:lang w:val="uk-UA"/>
              </w:rPr>
            </w:pPr>
            <w:r w:rsidRPr="00B53285">
              <w:rPr>
                <w:lang w:val="uk-UA"/>
              </w:rPr>
              <w:t xml:space="preserve">12.1. Одразу після затвердження розпорядження, але не пізніше ніж за десять календарних днів до призначеної дати громадських слухань, структурний підрозділ, відповідальний за проведення громадських слухань, забезпечує сповіщення територіальної громади міста Києва про проведення загальноміських або районних громадських слухань на Єдиному </w:t>
            </w:r>
            <w:proofErr w:type="spellStart"/>
            <w:r w:rsidRPr="00B53285">
              <w:rPr>
                <w:lang w:val="uk-UA"/>
              </w:rPr>
              <w:t>вебпорталі</w:t>
            </w:r>
            <w:proofErr w:type="spellEnd"/>
            <w:r w:rsidRPr="00B53285">
              <w:rPr>
                <w:lang w:val="uk-UA"/>
              </w:rPr>
              <w:t xml:space="preserve"> міста Києва.</w:t>
            </w:r>
          </w:p>
        </w:tc>
        <w:tc>
          <w:tcPr>
            <w:tcW w:w="7513" w:type="dxa"/>
            <w:gridSpan w:val="2"/>
            <w:tcMar>
              <w:top w:w="50" w:type="dxa"/>
              <w:left w:w="100" w:type="dxa"/>
              <w:bottom w:w="50" w:type="dxa"/>
              <w:right w:w="100" w:type="dxa"/>
            </w:tcMar>
          </w:tcPr>
          <w:p w14:paraId="19ABE49E" w14:textId="77777777" w:rsidR="00790D01" w:rsidRPr="00B53285" w:rsidRDefault="004A3E92">
            <w:pPr>
              <w:jc w:val="center"/>
              <w:rPr>
                <w:lang w:val="uk-UA"/>
              </w:rPr>
            </w:pPr>
            <w:r w:rsidRPr="00B53285">
              <w:rPr>
                <w:b/>
                <w:lang w:val="uk-UA"/>
              </w:rPr>
              <w:t>Абзац перший пункту 12.1 статті 12</w:t>
            </w:r>
          </w:p>
          <w:p w14:paraId="726E4B33" w14:textId="02E6BEF3" w:rsidR="00790D01" w:rsidRPr="009914AD" w:rsidRDefault="004A3E92">
            <w:pPr>
              <w:ind w:firstLine="340"/>
              <w:jc w:val="both"/>
              <w:rPr>
                <w:b/>
                <w:bCs/>
                <w:lang w:val="uk-UA"/>
              </w:rPr>
            </w:pPr>
            <w:r w:rsidRPr="009914AD">
              <w:rPr>
                <w:b/>
                <w:bCs/>
                <w:lang w:val="uk-UA"/>
              </w:rPr>
              <w:t>12.1. Невідкладно після видання розпорядження про призначення загальноміських або районних громадських слухань відповідно до пункту 10.1 цього Положення, але не пізніше ніж за десять календарних днів до дати їх проведення, структурний підрозділ, відповідальний за проведення громадських слухань, забезпечує інформування членів територіальної громади міста Києва шляхом оприлюднення інформації на Єдиному вебпорталі міста Києва та розміщення інформаційного повідомлення у мобільному застосунку «Київ Цифровий», а також інформує депутатські фракції та групи Київської міської ради відповідно до пункту 3.5 статті 3 цього Положення.</w:t>
            </w:r>
          </w:p>
        </w:tc>
      </w:tr>
      <w:tr w:rsidR="00790D01" w:rsidRPr="00D759E7" w14:paraId="2213E027" w14:textId="77777777">
        <w:tc>
          <w:tcPr>
            <w:tcW w:w="7479" w:type="dxa"/>
            <w:gridSpan w:val="2"/>
            <w:tcMar>
              <w:top w:w="50" w:type="dxa"/>
              <w:left w:w="100" w:type="dxa"/>
              <w:bottom w:w="50" w:type="dxa"/>
              <w:right w:w="100" w:type="dxa"/>
            </w:tcMar>
          </w:tcPr>
          <w:p w14:paraId="3C7CB42B" w14:textId="77777777" w:rsidR="00790D01" w:rsidRPr="00B53285" w:rsidRDefault="004A3E92">
            <w:pPr>
              <w:jc w:val="center"/>
              <w:rPr>
                <w:lang w:val="uk-UA"/>
              </w:rPr>
            </w:pPr>
            <w:r w:rsidRPr="00B53285">
              <w:rPr>
                <w:b/>
                <w:lang w:val="uk-UA"/>
              </w:rPr>
              <w:t>Пункт 12.2 статті 12</w:t>
            </w:r>
          </w:p>
          <w:p w14:paraId="1718A067" w14:textId="77777777" w:rsidR="00790D01" w:rsidRPr="00B53285" w:rsidRDefault="004A3E92">
            <w:pPr>
              <w:ind w:firstLine="340"/>
              <w:jc w:val="both"/>
              <w:rPr>
                <w:lang w:val="uk-UA"/>
              </w:rPr>
            </w:pPr>
            <w:r w:rsidRPr="00B53285">
              <w:rPr>
                <w:lang w:val="uk-UA"/>
              </w:rPr>
              <w:t>12.2. В разі проведення громадських слухань місцевого значення ініціативна група з підготовки та проведення громадських слухань самостійно забезпечує сповіщення територіальної громади відповідної території.</w:t>
            </w:r>
          </w:p>
        </w:tc>
        <w:tc>
          <w:tcPr>
            <w:tcW w:w="7513" w:type="dxa"/>
            <w:gridSpan w:val="2"/>
            <w:tcMar>
              <w:top w:w="50" w:type="dxa"/>
              <w:left w:w="100" w:type="dxa"/>
              <w:bottom w:w="50" w:type="dxa"/>
              <w:right w:w="100" w:type="dxa"/>
            </w:tcMar>
          </w:tcPr>
          <w:p w14:paraId="26CE4D89" w14:textId="77777777" w:rsidR="00790D01" w:rsidRPr="00B53285" w:rsidRDefault="004A3E92">
            <w:pPr>
              <w:jc w:val="center"/>
              <w:rPr>
                <w:lang w:val="uk-UA"/>
              </w:rPr>
            </w:pPr>
            <w:r w:rsidRPr="00B53285">
              <w:rPr>
                <w:b/>
                <w:lang w:val="uk-UA"/>
              </w:rPr>
              <w:t>Пункт 12.2 статті 12</w:t>
            </w:r>
          </w:p>
          <w:p w14:paraId="53814A80" w14:textId="145F1204" w:rsidR="00790D01" w:rsidRPr="009914AD" w:rsidRDefault="004A3E92">
            <w:pPr>
              <w:ind w:firstLine="340"/>
              <w:jc w:val="both"/>
              <w:rPr>
                <w:b/>
                <w:bCs/>
                <w:lang w:val="uk-UA"/>
              </w:rPr>
            </w:pPr>
            <w:r w:rsidRPr="009914AD">
              <w:rPr>
                <w:b/>
                <w:bCs/>
                <w:lang w:val="uk-UA"/>
              </w:rPr>
              <w:t>12.2. У разі проведення громадських слухань місцевого рівня ініціативна група самостійно забезпечує інформування членів територіальної громади, які проживають на відповідній території. Не пізніше ніж за десять календарних днів до дати проведення громадських слухань ініціативна група подає відповідній районній в місті Києві державній адміністрації та структурному підрозділу, відповідальному за проведення громадських слухань, інформацію, необхідну для оприлюднення. Відповідна районна в місті Києві державна адміністрація не пізніше наступного робочого дня після одержання такої інформації забезпечує її оприлюднення на Єдиному вебпорталі міста Києва та інформування депутатських фракцій та груп Київської міської ради відповідно до пункту 3.5 статті 3 цього Положення.</w:t>
            </w:r>
          </w:p>
        </w:tc>
      </w:tr>
      <w:tr w:rsidR="00790D01" w:rsidRPr="00B53285" w14:paraId="5FF8AA29" w14:textId="77777777">
        <w:tc>
          <w:tcPr>
            <w:tcW w:w="7479" w:type="dxa"/>
            <w:gridSpan w:val="2"/>
            <w:tcMar>
              <w:top w:w="50" w:type="dxa"/>
              <w:left w:w="100" w:type="dxa"/>
              <w:bottom w:w="50" w:type="dxa"/>
              <w:right w:w="100" w:type="dxa"/>
            </w:tcMar>
          </w:tcPr>
          <w:p w14:paraId="6F8AEEDD" w14:textId="77777777" w:rsidR="00790D01" w:rsidRPr="00B53285" w:rsidRDefault="004A3E92">
            <w:pPr>
              <w:jc w:val="center"/>
              <w:rPr>
                <w:lang w:val="uk-UA"/>
              </w:rPr>
            </w:pPr>
            <w:r w:rsidRPr="00B53285">
              <w:rPr>
                <w:b/>
                <w:lang w:val="uk-UA"/>
              </w:rPr>
              <w:t>Пункт 13.3 статті 13</w:t>
            </w:r>
          </w:p>
          <w:p w14:paraId="3FFA850D" w14:textId="77777777" w:rsidR="00790D01" w:rsidRPr="00B53285" w:rsidRDefault="004A3E92">
            <w:pPr>
              <w:ind w:firstLine="340"/>
              <w:jc w:val="both"/>
              <w:rPr>
                <w:lang w:val="uk-UA"/>
              </w:rPr>
            </w:pPr>
            <w:r w:rsidRPr="00B53285">
              <w:rPr>
                <w:lang w:val="uk-UA"/>
              </w:rPr>
              <w:lastRenderedPageBreak/>
              <w:t xml:space="preserve">13.3. Ініціатор (або організаційний комітет, у разі його створення) відповідає за складання </w:t>
            </w:r>
            <w:proofErr w:type="spellStart"/>
            <w:r w:rsidRPr="00B53285">
              <w:rPr>
                <w:lang w:val="uk-UA"/>
              </w:rPr>
              <w:t>проєктів</w:t>
            </w:r>
            <w:proofErr w:type="spellEnd"/>
            <w:r w:rsidRPr="00B53285">
              <w:rPr>
                <w:lang w:val="uk-UA"/>
              </w:rPr>
              <w:t xml:space="preserve"> підсумкових документів громадських слухань (пропозицій, висновків, рекомендацій, звернень тощо), </w:t>
            </w:r>
            <w:proofErr w:type="spellStart"/>
            <w:r w:rsidRPr="00B53285">
              <w:rPr>
                <w:lang w:val="uk-UA"/>
              </w:rPr>
              <w:t>проєкт</w:t>
            </w:r>
            <w:proofErr w:type="spellEnd"/>
            <w:r w:rsidRPr="00B53285">
              <w:rPr>
                <w:lang w:val="uk-UA"/>
              </w:rPr>
              <w:t xml:space="preserve"> порядку денного, </w:t>
            </w:r>
            <w:proofErr w:type="spellStart"/>
            <w:r w:rsidRPr="00B53285">
              <w:rPr>
                <w:lang w:val="uk-UA"/>
              </w:rPr>
              <w:t>проєкт</w:t>
            </w:r>
            <w:proofErr w:type="spellEnd"/>
            <w:r w:rsidRPr="00B53285">
              <w:rPr>
                <w:lang w:val="uk-UA"/>
              </w:rPr>
              <w:t xml:space="preserve"> регламенту, інших матеріалів та пропозицій громадських слухань, які можуть розміщуватися на Єдиному </w:t>
            </w:r>
            <w:proofErr w:type="spellStart"/>
            <w:r w:rsidRPr="00B53285">
              <w:rPr>
                <w:lang w:val="uk-UA"/>
              </w:rPr>
              <w:t>вебпорталі</w:t>
            </w:r>
            <w:proofErr w:type="spellEnd"/>
            <w:r w:rsidRPr="00B53285">
              <w:rPr>
                <w:lang w:val="uk-UA"/>
              </w:rPr>
              <w:t xml:space="preserve"> міста Києва у спеціальному розділі «Громадська участь» (підрозділ «Громадські слухання») та поширюватися в засобах масової інформації.</w:t>
            </w:r>
          </w:p>
        </w:tc>
        <w:tc>
          <w:tcPr>
            <w:tcW w:w="7513" w:type="dxa"/>
            <w:gridSpan w:val="2"/>
            <w:tcMar>
              <w:top w:w="50" w:type="dxa"/>
              <w:left w:w="100" w:type="dxa"/>
              <w:bottom w:w="50" w:type="dxa"/>
              <w:right w:w="100" w:type="dxa"/>
            </w:tcMar>
          </w:tcPr>
          <w:p w14:paraId="08CF2BCD" w14:textId="77777777" w:rsidR="00790D01" w:rsidRPr="00B53285" w:rsidRDefault="004A3E92">
            <w:pPr>
              <w:jc w:val="center"/>
              <w:rPr>
                <w:lang w:val="uk-UA"/>
              </w:rPr>
            </w:pPr>
            <w:r w:rsidRPr="00B53285">
              <w:rPr>
                <w:b/>
                <w:lang w:val="uk-UA"/>
              </w:rPr>
              <w:lastRenderedPageBreak/>
              <w:t>Пункт 13.3 статті 13</w:t>
            </w:r>
          </w:p>
          <w:p w14:paraId="0ED0166A" w14:textId="77777777" w:rsidR="00790D01" w:rsidRPr="00717641" w:rsidRDefault="004A3E92">
            <w:pPr>
              <w:ind w:firstLine="340"/>
              <w:jc w:val="both"/>
              <w:rPr>
                <w:b/>
                <w:bCs/>
                <w:lang w:val="uk-UA"/>
              </w:rPr>
            </w:pPr>
            <w:r w:rsidRPr="00717641">
              <w:rPr>
                <w:b/>
                <w:bCs/>
                <w:lang w:val="uk-UA"/>
              </w:rPr>
              <w:lastRenderedPageBreak/>
              <w:t>13.3. Ініціатор громадських слухань або організаційний комітет забезпечує підготовку проєктів підсумкових документів громадських слухань, порядку денного та регламенту їх проведення, інших інформаційних і аналітичних матеріалів та пропозицій. Зазначені матеріали завчасно подаються структурному підрозділу, відповідальному за проведення громадських слухань, для обов’язкового розміщення на Єдиному вебпорталі міста Києва у спеціальному розділі «Громадська участь» (підрозділ «Громадські слухання»). Щодо загальноміських або районних громадських слухань, призначених розпорядженням відповідно до пункту 10.1 цього Положення, у мобільному застосунку «Київ Цифровий» розміщується інформаційне повідомлення з активним посиланням на відповідні матеріали. Матеріали можуть додатково поширюватися в інших медіа, соціальних мережах та в інший спосіб, не заборонений законом.</w:t>
            </w:r>
          </w:p>
        </w:tc>
      </w:tr>
      <w:tr w:rsidR="00790D01" w:rsidRPr="00D759E7" w14:paraId="0AAF619D" w14:textId="77777777">
        <w:tc>
          <w:tcPr>
            <w:tcW w:w="7479" w:type="dxa"/>
            <w:gridSpan w:val="2"/>
            <w:tcMar>
              <w:top w:w="50" w:type="dxa"/>
              <w:left w:w="100" w:type="dxa"/>
              <w:bottom w:w="50" w:type="dxa"/>
              <w:right w:w="100" w:type="dxa"/>
            </w:tcMar>
          </w:tcPr>
          <w:p w14:paraId="61A4D5F0" w14:textId="77777777" w:rsidR="00790D01" w:rsidRPr="00B53285" w:rsidRDefault="004A3E92">
            <w:pPr>
              <w:jc w:val="center"/>
              <w:rPr>
                <w:lang w:val="uk-UA"/>
              </w:rPr>
            </w:pPr>
            <w:r w:rsidRPr="00B53285">
              <w:rPr>
                <w:b/>
                <w:lang w:val="uk-UA"/>
              </w:rPr>
              <w:lastRenderedPageBreak/>
              <w:t>Пункт 22.3 статті 22</w:t>
            </w:r>
          </w:p>
          <w:p w14:paraId="0BB0395F" w14:textId="77777777" w:rsidR="00790D01" w:rsidRPr="00B53285" w:rsidRDefault="004A3E92">
            <w:pPr>
              <w:ind w:firstLine="340"/>
              <w:jc w:val="both"/>
              <w:rPr>
                <w:lang w:val="uk-UA"/>
              </w:rPr>
            </w:pPr>
            <w:r w:rsidRPr="00B53285">
              <w:rPr>
                <w:lang w:val="uk-UA"/>
              </w:rPr>
              <w:t xml:space="preserve">22.3. Протокол оприлюднюється на Єдиному </w:t>
            </w:r>
            <w:proofErr w:type="spellStart"/>
            <w:r w:rsidRPr="00B53285">
              <w:rPr>
                <w:lang w:val="uk-UA"/>
              </w:rPr>
              <w:t>вебпорталі</w:t>
            </w:r>
            <w:proofErr w:type="spellEnd"/>
            <w:r w:rsidRPr="00B53285">
              <w:rPr>
                <w:lang w:val="uk-UA"/>
              </w:rPr>
              <w:t xml:space="preserve"> міста Києва у спеціальному розділі «Громадська участь» (підрозділ «Громадські слухання»).</w:t>
            </w:r>
          </w:p>
        </w:tc>
        <w:tc>
          <w:tcPr>
            <w:tcW w:w="7513" w:type="dxa"/>
            <w:gridSpan w:val="2"/>
            <w:tcMar>
              <w:top w:w="50" w:type="dxa"/>
              <w:left w:w="100" w:type="dxa"/>
              <w:bottom w:w="50" w:type="dxa"/>
              <w:right w:w="100" w:type="dxa"/>
            </w:tcMar>
          </w:tcPr>
          <w:p w14:paraId="0295BB8C" w14:textId="77777777" w:rsidR="00790D01" w:rsidRPr="00B53285" w:rsidRDefault="004A3E92">
            <w:pPr>
              <w:jc w:val="center"/>
              <w:rPr>
                <w:lang w:val="uk-UA"/>
              </w:rPr>
            </w:pPr>
            <w:r w:rsidRPr="00B53285">
              <w:rPr>
                <w:b/>
                <w:lang w:val="uk-UA"/>
              </w:rPr>
              <w:t>Пункт 22.3 статті 22</w:t>
            </w:r>
          </w:p>
          <w:p w14:paraId="454888A8" w14:textId="109C6F2C" w:rsidR="00790D01" w:rsidRPr="00717641" w:rsidRDefault="004A3E92">
            <w:pPr>
              <w:ind w:firstLine="340"/>
              <w:jc w:val="both"/>
              <w:rPr>
                <w:b/>
                <w:bCs/>
                <w:lang w:val="uk-UA"/>
              </w:rPr>
            </w:pPr>
            <w:r w:rsidRPr="00717641">
              <w:rPr>
                <w:b/>
                <w:bCs/>
                <w:lang w:val="uk-UA"/>
              </w:rPr>
              <w:t xml:space="preserve">22.3. Протокол громадських слухань невідкладно після його одержання Київською міською радою розміщується на Єдиному вебпорталі міста Києва у спеціальному розділі «Громадська участь» (підрозділ «Громадські слухання»). Якщо протокол стосується загальноміських або районних громадських слухань, призначених розпорядженням відповідно до пункту 10.1 цього Положення, не пізніше наступного робочого дня у мобільному застосунку «Київ Цифровий» розміщується інформаційне повідомлення зі стислим викладом результатів громадських слухань та активним посиланням на протокол. Депутатським фракціям та групам Київської міської ради надсилається відповідне </w:t>
            </w:r>
            <w:r w:rsidRPr="00717641">
              <w:rPr>
                <w:b/>
                <w:bCs/>
                <w:lang w:val="uk-UA"/>
              </w:rPr>
              <w:lastRenderedPageBreak/>
              <w:t>інформаційне повідомлення згідно з пунктом 3.5 статті 3 цього Положення.</w:t>
            </w:r>
          </w:p>
        </w:tc>
      </w:tr>
      <w:tr w:rsidR="00790D01" w:rsidRPr="00D759E7" w14:paraId="38170DBB" w14:textId="77777777">
        <w:tc>
          <w:tcPr>
            <w:tcW w:w="7479" w:type="dxa"/>
            <w:gridSpan w:val="2"/>
            <w:tcMar>
              <w:top w:w="50" w:type="dxa"/>
              <w:left w:w="100" w:type="dxa"/>
              <w:bottom w:w="50" w:type="dxa"/>
              <w:right w:w="100" w:type="dxa"/>
            </w:tcMar>
          </w:tcPr>
          <w:p w14:paraId="05408095" w14:textId="77777777" w:rsidR="00790D01" w:rsidRPr="00B53285" w:rsidRDefault="004A3E92">
            <w:pPr>
              <w:jc w:val="center"/>
              <w:rPr>
                <w:lang w:val="uk-UA"/>
              </w:rPr>
            </w:pPr>
            <w:r w:rsidRPr="00B53285">
              <w:rPr>
                <w:b/>
                <w:lang w:val="uk-UA"/>
              </w:rPr>
              <w:lastRenderedPageBreak/>
              <w:t>Пункт 23.1 статті 23</w:t>
            </w:r>
          </w:p>
          <w:p w14:paraId="16917E9E" w14:textId="77777777" w:rsidR="00790D01" w:rsidRPr="00B53285" w:rsidRDefault="004A3E92">
            <w:pPr>
              <w:ind w:firstLine="340"/>
              <w:jc w:val="both"/>
              <w:rPr>
                <w:lang w:val="uk-UA"/>
              </w:rPr>
            </w:pPr>
            <w:r w:rsidRPr="00B53285">
              <w:rPr>
                <w:lang w:val="uk-UA"/>
              </w:rPr>
              <w:t>23.1. За дорученням заступника міського голови - секретаря Київської міської ради визначається одна або більше відповідальних постійних комісій Київської міської ради, до предмету відання яких відноситься порушене під час громадських слухань питання.</w:t>
            </w:r>
          </w:p>
          <w:p w14:paraId="66B3267F" w14:textId="77777777" w:rsidR="00790D01" w:rsidRPr="00B53285" w:rsidRDefault="004A3E92">
            <w:pPr>
              <w:ind w:firstLine="340"/>
              <w:jc w:val="both"/>
              <w:rPr>
                <w:lang w:val="uk-UA"/>
              </w:rPr>
            </w:pPr>
            <w:r w:rsidRPr="00B53285">
              <w:rPr>
                <w:lang w:val="uk-UA"/>
              </w:rPr>
              <w:t>Копії заяви та протоколу громадських слухань направляються на розгляд до структурних підрозділів виконавчого органу Київської міської ради (Київської міської державної адміністрації), до компетенції яких відноситься вирішення питань, порушених під час проведення громадських слухань, для розгляду.</w:t>
            </w:r>
          </w:p>
        </w:tc>
        <w:tc>
          <w:tcPr>
            <w:tcW w:w="7513" w:type="dxa"/>
            <w:gridSpan w:val="2"/>
            <w:tcMar>
              <w:top w:w="50" w:type="dxa"/>
              <w:left w:w="100" w:type="dxa"/>
              <w:bottom w:w="50" w:type="dxa"/>
              <w:right w:w="100" w:type="dxa"/>
            </w:tcMar>
          </w:tcPr>
          <w:p w14:paraId="01D8D1B3" w14:textId="77777777" w:rsidR="00790D01" w:rsidRPr="00B53285" w:rsidRDefault="004A3E92">
            <w:pPr>
              <w:jc w:val="center"/>
              <w:rPr>
                <w:lang w:val="uk-UA"/>
              </w:rPr>
            </w:pPr>
            <w:r w:rsidRPr="00B53285">
              <w:rPr>
                <w:b/>
                <w:lang w:val="uk-UA"/>
              </w:rPr>
              <w:t>Пункт 23.1 статті 23</w:t>
            </w:r>
          </w:p>
          <w:p w14:paraId="75F1614B" w14:textId="6CD23369" w:rsidR="00790D01" w:rsidRPr="00B53285" w:rsidRDefault="004A3E92">
            <w:pPr>
              <w:ind w:firstLine="340"/>
              <w:jc w:val="both"/>
              <w:rPr>
                <w:lang w:val="uk-UA"/>
              </w:rPr>
            </w:pPr>
            <w:r w:rsidRPr="00B53285">
              <w:rPr>
                <w:lang w:val="uk-UA"/>
              </w:rPr>
              <w:t xml:space="preserve">23.1. За дорученням заступника міського голови - секретаря Київської міської ради, </w:t>
            </w:r>
            <w:r w:rsidRPr="00B53285">
              <w:rPr>
                <w:b/>
                <w:bCs/>
                <w:lang w:val="uk-UA"/>
              </w:rPr>
              <w:t xml:space="preserve">а в разі його відсутності або неможливості здійснення ним повноважень </w:t>
            </w:r>
            <w:r w:rsidR="006B66E2" w:rsidRPr="00B53285">
              <w:rPr>
                <w:b/>
                <w:bCs/>
                <w:lang w:val="uk-UA"/>
              </w:rPr>
              <w:t>–</w:t>
            </w:r>
            <w:r w:rsidRPr="00B53285">
              <w:rPr>
                <w:b/>
                <w:bCs/>
                <w:lang w:val="uk-UA"/>
              </w:rPr>
              <w:t xml:space="preserve"> за дорученням Київського міського голови,</w:t>
            </w:r>
            <w:r w:rsidRPr="00B53285">
              <w:rPr>
                <w:lang w:val="uk-UA"/>
              </w:rPr>
              <w:t xml:space="preserve"> визначається одна або більше відповідальних постійних комісій Київської міської ради, до предмета відання яких належить порушене під час громадських слухань питання.</w:t>
            </w:r>
          </w:p>
          <w:p w14:paraId="482E6CF7" w14:textId="77777777" w:rsidR="00790D01" w:rsidRPr="00B53285" w:rsidRDefault="004A3E92">
            <w:pPr>
              <w:ind w:firstLine="340"/>
              <w:jc w:val="both"/>
              <w:rPr>
                <w:lang w:val="uk-UA"/>
              </w:rPr>
            </w:pPr>
            <w:r w:rsidRPr="00B53285">
              <w:rPr>
                <w:lang w:val="uk-UA"/>
              </w:rPr>
              <w:t>Копії заяви та протоколу громадських слухань направляються на розгляд до структурних підрозділів виконавчого органу Київської міської ради (Київської міської державної адміністрації), до компетенції яких належить вирішення питань, порушених під час проведення громадських слухань.</w:t>
            </w:r>
          </w:p>
        </w:tc>
      </w:tr>
      <w:tr w:rsidR="00790D01" w:rsidRPr="00D759E7" w14:paraId="3A913530" w14:textId="77777777">
        <w:tc>
          <w:tcPr>
            <w:tcW w:w="7479" w:type="dxa"/>
            <w:gridSpan w:val="2"/>
            <w:tcMar>
              <w:top w:w="50" w:type="dxa"/>
              <w:left w:w="100" w:type="dxa"/>
              <w:bottom w:w="50" w:type="dxa"/>
              <w:right w:w="100" w:type="dxa"/>
            </w:tcMar>
          </w:tcPr>
          <w:p w14:paraId="67769C24" w14:textId="77777777" w:rsidR="00790D01" w:rsidRPr="00B53285" w:rsidRDefault="004A3E92">
            <w:pPr>
              <w:jc w:val="center"/>
              <w:rPr>
                <w:lang w:val="uk-UA"/>
              </w:rPr>
            </w:pPr>
            <w:r w:rsidRPr="00B53285">
              <w:rPr>
                <w:b/>
                <w:lang w:val="uk-UA"/>
              </w:rPr>
              <w:t>Стаття 24</w:t>
            </w:r>
          </w:p>
          <w:p w14:paraId="4C510FC8" w14:textId="77777777" w:rsidR="00790D01" w:rsidRPr="00B53285" w:rsidRDefault="004A3E92">
            <w:pPr>
              <w:ind w:firstLine="340"/>
              <w:jc w:val="both"/>
              <w:rPr>
                <w:lang w:val="uk-UA"/>
              </w:rPr>
            </w:pPr>
            <w:r w:rsidRPr="00B53285">
              <w:rPr>
                <w:lang w:val="uk-UA"/>
              </w:rPr>
              <w:t>Стаття 24. Оприлюднення результатів розгляду пропозицій громадських слухань</w:t>
            </w:r>
          </w:p>
          <w:p w14:paraId="5CD74B6A" w14:textId="77777777" w:rsidR="00790D01" w:rsidRPr="00B53285" w:rsidRDefault="004A3E92">
            <w:pPr>
              <w:ind w:firstLine="340"/>
              <w:jc w:val="both"/>
              <w:rPr>
                <w:lang w:val="uk-UA"/>
              </w:rPr>
            </w:pPr>
            <w:r w:rsidRPr="00B53285">
              <w:rPr>
                <w:lang w:val="uk-UA"/>
              </w:rPr>
              <w:t xml:space="preserve">Календарний план, протоколи засідань відповідальних комісій, звіт про виконання календарного плану, інші акти органів місцевого самоврядування, їх посадових осіб, прийняті за результатами розгляду пропозицій, викладених у протоколі громадських слухань, а також актуальна інформація про їх виконання розміщуються на Єдиному </w:t>
            </w:r>
            <w:proofErr w:type="spellStart"/>
            <w:r w:rsidRPr="00B53285">
              <w:rPr>
                <w:lang w:val="uk-UA"/>
              </w:rPr>
              <w:t>вебпорталі</w:t>
            </w:r>
            <w:proofErr w:type="spellEnd"/>
            <w:r w:rsidRPr="00B53285">
              <w:rPr>
                <w:lang w:val="uk-UA"/>
              </w:rPr>
              <w:t xml:space="preserve"> міста Києва у спеціальному розділі «Громадська участь» (підрозділ «Громадські слухання»).</w:t>
            </w:r>
          </w:p>
        </w:tc>
        <w:tc>
          <w:tcPr>
            <w:tcW w:w="7513" w:type="dxa"/>
            <w:gridSpan w:val="2"/>
            <w:tcMar>
              <w:top w:w="50" w:type="dxa"/>
              <w:left w:w="100" w:type="dxa"/>
              <w:bottom w:w="50" w:type="dxa"/>
              <w:right w:w="100" w:type="dxa"/>
            </w:tcMar>
          </w:tcPr>
          <w:p w14:paraId="4A750097" w14:textId="77777777" w:rsidR="00790D01" w:rsidRPr="00B53285" w:rsidRDefault="004A3E92">
            <w:pPr>
              <w:jc w:val="center"/>
              <w:rPr>
                <w:lang w:val="uk-UA"/>
              </w:rPr>
            </w:pPr>
            <w:r w:rsidRPr="00B53285">
              <w:rPr>
                <w:b/>
                <w:lang w:val="uk-UA"/>
              </w:rPr>
              <w:t>Стаття 24</w:t>
            </w:r>
          </w:p>
          <w:p w14:paraId="05A48DF4" w14:textId="77777777" w:rsidR="00790D01" w:rsidRPr="00B53285" w:rsidRDefault="004A3E92">
            <w:pPr>
              <w:ind w:firstLine="340"/>
              <w:jc w:val="both"/>
              <w:rPr>
                <w:lang w:val="uk-UA"/>
              </w:rPr>
            </w:pPr>
            <w:r w:rsidRPr="00B53285">
              <w:rPr>
                <w:lang w:val="uk-UA"/>
              </w:rPr>
              <w:t>Стаття 24. Оприлюднення результатів розгляду пропозицій громадських слухань</w:t>
            </w:r>
          </w:p>
          <w:p w14:paraId="14E68F1A" w14:textId="77777777" w:rsidR="00790D01" w:rsidRPr="00B53285" w:rsidRDefault="004A3E92">
            <w:pPr>
              <w:ind w:firstLine="340"/>
              <w:jc w:val="both"/>
              <w:rPr>
                <w:lang w:val="uk-UA"/>
              </w:rPr>
            </w:pPr>
            <w:r w:rsidRPr="00B53285">
              <w:rPr>
                <w:b/>
                <w:bCs/>
                <w:lang w:val="uk-UA"/>
              </w:rPr>
              <w:t>24.1.</w:t>
            </w:r>
            <w:r w:rsidRPr="00B53285">
              <w:rPr>
                <w:lang w:val="uk-UA"/>
              </w:rPr>
              <w:t xml:space="preserve"> Календарний план, протоколи засідань відповідальних комісій, звіт про виконання календарного плану, інші акти органів місцевого самоврядування, їх посадових осіб, прийняті за результатами розгляду пропозицій, викладених у протоколі громадських слухань, а також актуальна інформація про їх виконання розміщуються на Єдиному </w:t>
            </w:r>
            <w:proofErr w:type="spellStart"/>
            <w:r w:rsidRPr="00B53285">
              <w:rPr>
                <w:lang w:val="uk-UA"/>
              </w:rPr>
              <w:t>вебпорталі</w:t>
            </w:r>
            <w:proofErr w:type="spellEnd"/>
            <w:r w:rsidRPr="00B53285">
              <w:rPr>
                <w:lang w:val="uk-UA"/>
              </w:rPr>
              <w:t xml:space="preserve"> міста Києва у спеціальному розділі «Громадська участь» (підрозділ «Громадські слухання»).</w:t>
            </w:r>
          </w:p>
          <w:p w14:paraId="6C0C9A88" w14:textId="1E0EAF0C" w:rsidR="00790D01" w:rsidRPr="00B53285" w:rsidRDefault="004A3E92">
            <w:pPr>
              <w:ind w:firstLine="340"/>
              <w:jc w:val="both"/>
              <w:rPr>
                <w:b/>
                <w:bCs/>
                <w:lang w:val="uk-UA"/>
              </w:rPr>
            </w:pPr>
            <w:r>
              <w:rPr>
                <w:b/>
                <w:bCs/>
                <w:lang w:val="uk-UA"/>
              </w:rPr>
              <w:t xml:space="preserve">24.2. Одночасно з розміщенням інформації, передбаченої пунктом 24.1 цієї статті, а якщо таке розміщення здійснено поза робочим часом – не пізніше наступного робочого дня, </w:t>
            </w:r>
            <w:r>
              <w:rPr>
                <w:b/>
                <w:bCs/>
                <w:lang w:val="uk-UA"/>
              </w:rPr>
              <w:lastRenderedPageBreak/>
              <w:t>депутатським фракціям та групам Київської міської ради надсилається відповідне інформаційне повідомлення згідно з пунктом 3.5 статті 3 цього Положення. Якщо зазначена інформація стосується результатів розгляду пропозицій загальноміських або районних громадських слухань, призначених розпорядженням відповідно до пункту 10.1 цього Положення, у той самий строк у мобільному застосунку «Київ Цифровий» розміщується інформаційне повідомлення зі стислим викладом відповідної інформації та активним посиланням на її повний текст.</w:t>
            </w:r>
          </w:p>
        </w:tc>
      </w:tr>
      <w:tr w:rsidR="00790D01" w:rsidRPr="00B53285" w14:paraId="7128F536" w14:textId="77777777">
        <w:tblPrEx>
          <w:tblBorders>
            <w:top w:val="nil"/>
            <w:left w:val="nil"/>
            <w:bottom w:val="nil"/>
            <w:right w:val="nil"/>
            <w:insideH w:val="nil"/>
            <w:insideV w:val="nil"/>
          </w:tblBorders>
        </w:tblPrEx>
        <w:trPr>
          <w:gridAfter w:val="1"/>
          <w:wAfter w:w="338" w:type="dxa"/>
        </w:trPr>
        <w:tc>
          <w:tcPr>
            <w:tcW w:w="7439" w:type="dxa"/>
            <w:tcMar>
              <w:top w:w="60" w:type="dxa"/>
              <w:left w:w="300" w:type="dxa"/>
              <w:bottom w:w="0" w:type="dxa"/>
              <w:right w:w="300" w:type="dxa"/>
            </w:tcMar>
          </w:tcPr>
          <w:p w14:paraId="64128666" w14:textId="77777777" w:rsidR="006B66E2" w:rsidRPr="00B53285" w:rsidRDefault="006B66E2">
            <w:pPr>
              <w:rPr>
                <w:lang w:val="uk-UA"/>
              </w:rPr>
            </w:pPr>
          </w:p>
          <w:p w14:paraId="7518A8B6" w14:textId="77777777" w:rsidR="00790D01" w:rsidRPr="00B53285" w:rsidRDefault="004A3E92">
            <w:pPr>
              <w:rPr>
                <w:lang w:val="uk-UA"/>
              </w:rPr>
            </w:pPr>
            <w:r w:rsidRPr="00B53285">
              <w:rPr>
                <w:lang w:val="uk-UA"/>
              </w:rPr>
              <w:t>Депутат Київської міської ради</w:t>
            </w:r>
          </w:p>
          <w:p w14:paraId="6C1E5897" w14:textId="77777777" w:rsidR="006B66E2" w:rsidRPr="00B53285" w:rsidRDefault="006B66E2">
            <w:pPr>
              <w:rPr>
                <w:lang w:val="uk-UA"/>
              </w:rPr>
            </w:pPr>
          </w:p>
          <w:p w14:paraId="128FCEEF" w14:textId="77777777" w:rsidR="006B66E2" w:rsidRDefault="006B66E2">
            <w:pPr>
              <w:rPr>
                <w:lang w:val="uk-UA"/>
              </w:rPr>
            </w:pPr>
            <w:r w:rsidRPr="00B53285">
              <w:rPr>
                <w:lang w:val="uk-UA"/>
              </w:rPr>
              <w:t>Депутатка Київської міської ради</w:t>
            </w:r>
          </w:p>
          <w:p w14:paraId="1EB9945F" w14:textId="77777777" w:rsidR="004A397C" w:rsidRDefault="004A397C">
            <w:pPr>
              <w:rPr>
                <w:lang w:val="uk-UA"/>
              </w:rPr>
            </w:pPr>
          </w:p>
          <w:p w14:paraId="0A61677D" w14:textId="77777777" w:rsidR="004A397C" w:rsidRDefault="004A397C">
            <w:pPr>
              <w:rPr>
                <w:lang w:val="uk-UA"/>
              </w:rPr>
            </w:pPr>
            <w:r>
              <w:rPr>
                <w:lang w:val="uk-UA"/>
              </w:rPr>
              <w:t xml:space="preserve">Депутат </w:t>
            </w:r>
            <w:r w:rsidRPr="00B53285">
              <w:rPr>
                <w:lang w:val="uk-UA"/>
              </w:rPr>
              <w:t>Київської міської ради</w:t>
            </w:r>
          </w:p>
          <w:p w14:paraId="075BD7AF" w14:textId="77777777" w:rsidR="00D759E7" w:rsidRDefault="00D759E7">
            <w:pPr>
              <w:rPr>
                <w:lang w:val="uk-UA"/>
              </w:rPr>
            </w:pPr>
          </w:p>
          <w:p w14:paraId="6FB24DEC" w14:textId="5FE1A1C1" w:rsidR="00D759E7" w:rsidRPr="00B53285" w:rsidRDefault="00D759E7">
            <w:pPr>
              <w:rPr>
                <w:lang w:val="uk-UA"/>
              </w:rPr>
            </w:pPr>
            <w:r>
              <w:rPr>
                <w:lang w:val="uk-UA"/>
              </w:rPr>
              <w:t>Депутатка Київської міської ради</w:t>
            </w:r>
          </w:p>
        </w:tc>
        <w:tc>
          <w:tcPr>
            <w:tcW w:w="7439" w:type="dxa"/>
            <w:gridSpan w:val="2"/>
            <w:tcMar>
              <w:top w:w="60" w:type="dxa"/>
              <w:left w:w="300" w:type="dxa"/>
              <w:bottom w:w="0" w:type="dxa"/>
              <w:right w:w="300" w:type="dxa"/>
            </w:tcMar>
          </w:tcPr>
          <w:p w14:paraId="5F39A154" w14:textId="77777777" w:rsidR="006B66E2" w:rsidRPr="00B53285" w:rsidRDefault="006B66E2">
            <w:pPr>
              <w:jc w:val="right"/>
              <w:rPr>
                <w:lang w:val="uk-UA"/>
              </w:rPr>
            </w:pPr>
          </w:p>
          <w:p w14:paraId="1E5ACD65" w14:textId="77777777" w:rsidR="00790D01" w:rsidRPr="00B53285" w:rsidRDefault="006B66E2">
            <w:pPr>
              <w:jc w:val="right"/>
              <w:rPr>
                <w:lang w:val="uk-UA"/>
              </w:rPr>
            </w:pPr>
            <w:r w:rsidRPr="00B53285">
              <w:rPr>
                <w:lang w:val="uk-UA"/>
              </w:rPr>
              <w:t>Володимир ПРОКОПІВ</w:t>
            </w:r>
          </w:p>
          <w:p w14:paraId="67DCF330" w14:textId="77777777" w:rsidR="006B66E2" w:rsidRPr="00B53285" w:rsidRDefault="006B66E2">
            <w:pPr>
              <w:jc w:val="right"/>
              <w:rPr>
                <w:lang w:val="uk-UA"/>
              </w:rPr>
            </w:pPr>
          </w:p>
          <w:p w14:paraId="37D6A199" w14:textId="77777777" w:rsidR="006B66E2" w:rsidRDefault="006B66E2">
            <w:pPr>
              <w:jc w:val="right"/>
              <w:rPr>
                <w:lang w:val="uk-UA"/>
              </w:rPr>
            </w:pPr>
            <w:r w:rsidRPr="00B53285">
              <w:rPr>
                <w:lang w:val="uk-UA"/>
              </w:rPr>
              <w:t>Людмила КОВАЛЕВСЬКА</w:t>
            </w:r>
          </w:p>
          <w:p w14:paraId="2FB78F8C" w14:textId="77777777" w:rsidR="004A397C" w:rsidRDefault="004A397C">
            <w:pPr>
              <w:jc w:val="right"/>
              <w:rPr>
                <w:lang w:val="uk-UA"/>
              </w:rPr>
            </w:pPr>
          </w:p>
          <w:p w14:paraId="29C5639D" w14:textId="77777777" w:rsidR="004A397C" w:rsidRDefault="004A397C">
            <w:pPr>
              <w:jc w:val="right"/>
              <w:rPr>
                <w:lang w:val="uk-UA"/>
              </w:rPr>
            </w:pPr>
            <w:r>
              <w:rPr>
                <w:lang w:val="uk-UA"/>
              </w:rPr>
              <w:t>Ігор ХАЦЕВИЧ</w:t>
            </w:r>
          </w:p>
          <w:p w14:paraId="3DAEE0F7" w14:textId="77777777" w:rsidR="00D759E7" w:rsidRDefault="00D759E7">
            <w:pPr>
              <w:jc w:val="right"/>
              <w:rPr>
                <w:lang w:val="uk-UA"/>
              </w:rPr>
            </w:pPr>
          </w:p>
          <w:p w14:paraId="26644E9F" w14:textId="14CE2CCE" w:rsidR="00D759E7" w:rsidRPr="00B53285" w:rsidRDefault="00D759E7">
            <w:pPr>
              <w:jc w:val="right"/>
              <w:rPr>
                <w:lang w:val="uk-UA"/>
              </w:rPr>
            </w:pPr>
            <w:r>
              <w:rPr>
                <w:lang w:val="uk-UA"/>
              </w:rPr>
              <w:t>Ольга ЧАЙКА</w:t>
            </w:r>
          </w:p>
        </w:tc>
      </w:tr>
    </w:tbl>
    <w:p w14:paraId="4B541573" w14:textId="77777777" w:rsidR="004A3E92" w:rsidRPr="00B53285" w:rsidRDefault="004A3E92">
      <w:pPr>
        <w:rPr>
          <w:lang w:val="uk-UA"/>
        </w:rPr>
      </w:pPr>
    </w:p>
    <w:sectPr w:rsidR="004A3E92" w:rsidRPr="00B53285" w:rsidSect="006B66E2">
      <w:footerReference w:type="default" r:id="rId6"/>
      <w:pgSz w:w="16838" w:h="11906" w:orient="landscape"/>
      <w:pgMar w:top="709" w:right="821" w:bottom="850" w:left="1138"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2D49A1" w14:textId="77777777" w:rsidR="001D3378" w:rsidRDefault="001D3378">
      <w:r>
        <w:separator/>
      </w:r>
    </w:p>
  </w:endnote>
  <w:endnote w:type="continuationSeparator" w:id="0">
    <w:p w14:paraId="15E9B8C5" w14:textId="77777777" w:rsidR="001D3378" w:rsidRDefault="001D3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17DBA" w14:textId="77777777" w:rsidR="00790D01" w:rsidRDefault="00790D01">
    <w:pPr>
      <w:pStyle w:val="a6"/>
      <w:rPr>
        <w:sz w:val="16"/>
        <w:szCs w:val="16"/>
      </w:rPr>
    </w:pPr>
  </w:p>
  <w:p w14:paraId="6A311C7D" w14:textId="77777777" w:rsidR="00790D01" w:rsidRDefault="00790D0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F1B95B" w14:textId="77777777" w:rsidR="001D3378" w:rsidRDefault="001D3378">
      <w:r>
        <w:separator/>
      </w:r>
    </w:p>
  </w:footnote>
  <w:footnote w:type="continuationSeparator" w:id="0">
    <w:p w14:paraId="6DD4D361" w14:textId="77777777" w:rsidR="001D3378" w:rsidRDefault="001D33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63F"/>
    <w:rsid w:val="000057D8"/>
    <w:rsid w:val="0002483F"/>
    <w:rsid w:val="000D4CB2"/>
    <w:rsid w:val="00144FF2"/>
    <w:rsid w:val="001D3378"/>
    <w:rsid w:val="002738FC"/>
    <w:rsid w:val="002F5B29"/>
    <w:rsid w:val="00331A83"/>
    <w:rsid w:val="003578AC"/>
    <w:rsid w:val="0038747E"/>
    <w:rsid w:val="003D7193"/>
    <w:rsid w:val="003E687E"/>
    <w:rsid w:val="00486895"/>
    <w:rsid w:val="004A397C"/>
    <w:rsid w:val="004A3E92"/>
    <w:rsid w:val="005040A3"/>
    <w:rsid w:val="005323DF"/>
    <w:rsid w:val="005932C3"/>
    <w:rsid w:val="005C4966"/>
    <w:rsid w:val="005D31A7"/>
    <w:rsid w:val="005D3B93"/>
    <w:rsid w:val="005D6132"/>
    <w:rsid w:val="0060178A"/>
    <w:rsid w:val="0060562D"/>
    <w:rsid w:val="006165F5"/>
    <w:rsid w:val="00663FF8"/>
    <w:rsid w:val="006A206D"/>
    <w:rsid w:val="006A47FF"/>
    <w:rsid w:val="006B66E2"/>
    <w:rsid w:val="006E3FCB"/>
    <w:rsid w:val="006E7BD8"/>
    <w:rsid w:val="00705ADD"/>
    <w:rsid w:val="00717641"/>
    <w:rsid w:val="00790D01"/>
    <w:rsid w:val="007B62A8"/>
    <w:rsid w:val="007C7976"/>
    <w:rsid w:val="00832B07"/>
    <w:rsid w:val="00841B2A"/>
    <w:rsid w:val="00842A62"/>
    <w:rsid w:val="00867BD1"/>
    <w:rsid w:val="00883B60"/>
    <w:rsid w:val="008E69F5"/>
    <w:rsid w:val="009216EB"/>
    <w:rsid w:val="00927509"/>
    <w:rsid w:val="009914AD"/>
    <w:rsid w:val="009A1A2E"/>
    <w:rsid w:val="009C3199"/>
    <w:rsid w:val="00A470D7"/>
    <w:rsid w:val="00A81916"/>
    <w:rsid w:val="00A97070"/>
    <w:rsid w:val="00AC0D25"/>
    <w:rsid w:val="00AE0169"/>
    <w:rsid w:val="00AF5C9B"/>
    <w:rsid w:val="00B31A31"/>
    <w:rsid w:val="00B53285"/>
    <w:rsid w:val="00B6716F"/>
    <w:rsid w:val="00B812B0"/>
    <w:rsid w:val="00C23ACA"/>
    <w:rsid w:val="00CA0538"/>
    <w:rsid w:val="00CC10B5"/>
    <w:rsid w:val="00CE2958"/>
    <w:rsid w:val="00D74FA6"/>
    <w:rsid w:val="00D759E7"/>
    <w:rsid w:val="00DE71FC"/>
    <w:rsid w:val="00DF02B8"/>
    <w:rsid w:val="00E05A54"/>
    <w:rsid w:val="00E3298D"/>
    <w:rsid w:val="00E4063F"/>
    <w:rsid w:val="00E74122"/>
    <w:rsid w:val="00EB0D7E"/>
    <w:rsid w:val="00EB3B0D"/>
    <w:rsid w:val="00EE22E1"/>
    <w:rsid w:val="00EE64E4"/>
    <w:rsid w:val="00EE7434"/>
    <w:rsid w:val="00F34EA7"/>
    <w:rsid w:val="00F50494"/>
    <w:rsid w:val="00F522CD"/>
    <w:rsid w:val="00F75C12"/>
    <w:rsid w:val="00FB1263"/>
    <w:rsid w:val="00FC12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CEF02"/>
  <w15:chartTrackingRefBased/>
  <w15:docId w15:val="{44D651F1-5611-4379-B283-95CBB7039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sz w:val="27"/>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406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B62A8"/>
    <w:pPr>
      <w:tabs>
        <w:tab w:val="center" w:pos="4819"/>
        <w:tab w:val="right" w:pos="9639"/>
      </w:tabs>
    </w:pPr>
  </w:style>
  <w:style w:type="character" w:customStyle="1" w:styleId="a5">
    <w:name w:val="Верхній колонтитул Знак"/>
    <w:link w:val="a4"/>
    <w:uiPriority w:val="99"/>
    <w:rsid w:val="007B62A8"/>
    <w:rPr>
      <w:sz w:val="22"/>
      <w:szCs w:val="22"/>
      <w:lang w:val="ru-RU" w:eastAsia="en-US"/>
    </w:rPr>
  </w:style>
  <w:style w:type="paragraph" w:styleId="a6">
    <w:name w:val="footer"/>
    <w:basedOn w:val="a"/>
    <w:link w:val="a7"/>
    <w:uiPriority w:val="99"/>
    <w:unhideWhenUsed/>
    <w:rsid w:val="007B62A8"/>
    <w:pPr>
      <w:tabs>
        <w:tab w:val="center" w:pos="4819"/>
        <w:tab w:val="right" w:pos="9639"/>
      </w:tabs>
    </w:pPr>
  </w:style>
  <w:style w:type="character" w:customStyle="1" w:styleId="a7">
    <w:name w:val="Нижній колонтитул Знак"/>
    <w:link w:val="a6"/>
    <w:uiPriority w:val="99"/>
    <w:rsid w:val="007B62A8"/>
    <w:rPr>
      <w:sz w:val="22"/>
      <w:szCs w:val="22"/>
      <w:lang w:val="ru-RU" w:eastAsia="en-US"/>
    </w:rPr>
  </w:style>
  <w:style w:type="character" w:customStyle="1" w:styleId="1">
    <w:name w:val="Шрифт абзацу за промовчанням1"/>
    <w:qFormat/>
    <w:rsid w:val="009C31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12243</Words>
  <Characters>6979</Characters>
  <Application>Microsoft Office Word</Application>
  <DocSecurity>0</DocSecurity>
  <Lines>58</Lines>
  <Paragraphs>38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Порівняльна таблиця до проєкту рішення про внесення змін до Положення про порядок проведення громадських слухань в місті Києві</vt:lpstr>
      <vt:lpstr>Порівняльна таблиця до проєкту рішення про внесення змін до Положення про порядок проведення громадських слухань в місті Києві</vt:lpstr>
    </vt:vector>
  </TitlesOfParts>
  <Company/>
  <LinksUpToDate>false</LinksUpToDate>
  <CharactersWithSpaces>19184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Порівняльна таблиця до проєкту рішення про внесення змін до Положення про порядок проведення громадських слухань в місті Києві</dc:title>
  <dc:subject>Чинна та запропонована редакції</dc:subject>
  <dc:creator>Вадим К</dc:creator>
  <cp:keywords/>
  <dc:description/>
  <cp:lastModifiedBy>Усик Ірина Юріївна</cp:lastModifiedBy>
  <cp:revision>2</cp:revision>
  <cp:lastPrinted>2024-03-20T13:37:00Z</cp:lastPrinted>
  <dcterms:created xsi:type="dcterms:W3CDTF">2026-08-19T09:10:00Z</dcterms:created>
  <dcterms:modified xsi:type="dcterms:W3CDTF">2026-08-19T09:10:00Z</dcterms:modified>
</cp:coreProperties>
</file>