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2B12B" w14:textId="77777777" w:rsidR="006E464A" w:rsidRPr="006E464A" w:rsidRDefault="006E464A" w:rsidP="00E16237">
      <w:pPr>
        <w:spacing w:line="300" w:lineRule="exact"/>
        <w:ind w:firstLine="0"/>
        <w:jc w:val="center"/>
        <w:rPr>
          <w:b/>
          <w:i/>
          <w:szCs w:val="28"/>
        </w:rPr>
      </w:pPr>
    </w:p>
    <w:p w14:paraId="02A8EFD9" w14:textId="7661EA5A" w:rsidR="00E16237" w:rsidRPr="00BF7CF9" w:rsidRDefault="00E16237" w:rsidP="00E16237">
      <w:pPr>
        <w:spacing w:line="300" w:lineRule="exact"/>
        <w:ind w:firstLine="0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BF7CF9">
        <w:rPr>
          <w:b/>
          <w:szCs w:val="28"/>
        </w:rPr>
        <w:t>ОЯСНЮВАЛЬНА ЗАПИСКА</w:t>
      </w:r>
    </w:p>
    <w:p w14:paraId="41438DEE" w14:textId="4DA706EE" w:rsidR="003E35F0" w:rsidRDefault="00E16237" w:rsidP="003E35F0">
      <w:pPr>
        <w:pStyle w:val="11"/>
        <w:ind w:left="709" w:right="-1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 </w:t>
      </w:r>
      <w:proofErr w:type="spellStart"/>
      <w:r>
        <w:rPr>
          <w:b/>
          <w:sz w:val="28"/>
          <w:szCs w:val="28"/>
        </w:rPr>
        <w:t>проє</w:t>
      </w:r>
      <w:r w:rsidRPr="00BF7CF9">
        <w:rPr>
          <w:b/>
          <w:sz w:val="28"/>
          <w:szCs w:val="28"/>
        </w:rPr>
        <w:t>кту</w:t>
      </w:r>
      <w:proofErr w:type="spellEnd"/>
      <w:r w:rsidRPr="00BF7CF9">
        <w:rPr>
          <w:b/>
          <w:sz w:val="28"/>
          <w:szCs w:val="28"/>
        </w:rPr>
        <w:t xml:space="preserve"> рішення Київської міської ради</w:t>
      </w:r>
      <w:r>
        <w:rPr>
          <w:b/>
          <w:sz w:val="28"/>
          <w:szCs w:val="28"/>
        </w:rPr>
        <w:t xml:space="preserve"> </w:t>
      </w:r>
      <w:r w:rsidR="00CF1B50">
        <w:rPr>
          <w:b/>
          <w:sz w:val="28"/>
          <w:szCs w:val="28"/>
        </w:rPr>
        <w:br/>
      </w:r>
      <w:r w:rsidRPr="00BF7CF9">
        <w:rPr>
          <w:b/>
          <w:szCs w:val="28"/>
        </w:rPr>
        <w:t>«</w:t>
      </w:r>
      <w:r w:rsidR="003E35F0" w:rsidRPr="00BF7CF9">
        <w:rPr>
          <w:b/>
          <w:sz w:val="28"/>
          <w:szCs w:val="28"/>
        </w:rPr>
        <w:t xml:space="preserve">Про </w:t>
      </w:r>
      <w:r w:rsidR="003E35F0">
        <w:rPr>
          <w:b/>
          <w:sz w:val="28"/>
          <w:szCs w:val="28"/>
        </w:rPr>
        <w:t>звернення</w:t>
      </w:r>
      <w:r w:rsidR="003E35F0" w:rsidRPr="00BF7CF9">
        <w:rPr>
          <w:b/>
          <w:sz w:val="28"/>
          <w:szCs w:val="28"/>
        </w:rPr>
        <w:t xml:space="preserve"> </w:t>
      </w:r>
      <w:r w:rsidR="003E35F0">
        <w:rPr>
          <w:b/>
          <w:sz w:val="28"/>
          <w:szCs w:val="28"/>
        </w:rPr>
        <w:t xml:space="preserve">Київської міської ради до Верховної Ради України та </w:t>
      </w:r>
      <w:r w:rsidR="003E35F0" w:rsidRPr="002C17E1">
        <w:rPr>
          <w:b/>
          <w:sz w:val="28"/>
          <w:szCs w:val="28"/>
        </w:rPr>
        <w:t>Кабінету Міністрів України</w:t>
      </w:r>
      <w:r w:rsidR="003E35F0">
        <w:rPr>
          <w:b/>
          <w:sz w:val="28"/>
          <w:szCs w:val="28"/>
        </w:rPr>
        <w:t xml:space="preserve"> </w:t>
      </w:r>
      <w:r w:rsidR="003E35F0" w:rsidRPr="002C17E1">
        <w:rPr>
          <w:b/>
          <w:sz w:val="28"/>
          <w:szCs w:val="28"/>
        </w:rPr>
        <w:t xml:space="preserve">щодо компенсації </w:t>
      </w:r>
      <w:r w:rsidR="003E35F0">
        <w:rPr>
          <w:b/>
          <w:sz w:val="28"/>
          <w:szCs w:val="28"/>
        </w:rPr>
        <w:t>ПрАТ «ХК «Київміськбуд» сумарного запланованого збитку</w:t>
      </w:r>
      <w:r w:rsidR="003E35F0">
        <w:rPr>
          <w:b/>
          <w:sz w:val="28"/>
          <w:szCs w:val="28"/>
          <w:lang w:val="en-US"/>
        </w:rPr>
        <w:t xml:space="preserve"> </w:t>
      </w:r>
      <w:r w:rsidR="003E35F0" w:rsidRPr="00E840AA">
        <w:rPr>
          <w:b/>
          <w:color w:val="000000" w:themeColor="text1"/>
          <w:sz w:val="28"/>
          <w:szCs w:val="28"/>
        </w:rPr>
        <w:t>у розмірі 2,</w:t>
      </w:r>
      <w:r w:rsidR="00D019A5">
        <w:rPr>
          <w:b/>
          <w:color w:val="000000" w:themeColor="text1"/>
          <w:sz w:val="28"/>
          <w:szCs w:val="28"/>
        </w:rPr>
        <w:t xml:space="preserve"> </w:t>
      </w:r>
      <w:r w:rsidR="003E35F0" w:rsidRPr="00E840AA">
        <w:rPr>
          <w:b/>
          <w:color w:val="000000" w:themeColor="text1"/>
          <w:sz w:val="28"/>
          <w:szCs w:val="28"/>
        </w:rPr>
        <w:t>28 млрд грн</w:t>
      </w:r>
      <w:r w:rsidR="003E35F0">
        <w:rPr>
          <w:b/>
          <w:sz w:val="28"/>
          <w:szCs w:val="28"/>
        </w:rPr>
        <w:t xml:space="preserve">, пов’язаного з добудовою </w:t>
      </w:r>
      <w:bookmarkStart w:id="0" w:name="_Hlk217982657"/>
      <w:proofErr w:type="spellStart"/>
      <w:r w:rsidR="003E35F0">
        <w:rPr>
          <w:b/>
          <w:sz w:val="28"/>
          <w:szCs w:val="28"/>
        </w:rPr>
        <w:t>проєктів</w:t>
      </w:r>
      <w:proofErr w:type="spellEnd"/>
      <w:r w:rsidR="003E35F0">
        <w:rPr>
          <w:b/>
          <w:sz w:val="28"/>
          <w:szCs w:val="28"/>
        </w:rPr>
        <w:t xml:space="preserve"> будівництва Української державної будівельної корпорації «</w:t>
      </w:r>
      <w:proofErr w:type="spellStart"/>
      <w:r w:rsidR="003E35F0">
        <w:rPr>
          <w:b/>
          <w:sz w:val="28"/>
          <w:szCs w:val="28"/>
        </w:rPr>
        <w:t>Укрбуд</w:t>
      </w:r>
      <w:proofErr w:type="spellEnd"/>
      <w:r w:rsidR="003E35F0">
        <w:rPr>
          <w:b/>
          <w:sz w:val="28"/>
          <w:szCs w:val="28"/>
        </w:rPr>
        <w:t>»</w:t>
      </w:r>
      <w:r w:rsidR="00C81A0C">
        <w:rPr>
          <w:b/>
          <w:sz w:val="28"/>
          <w:szCs w:val="28"/>
        </w:rPr>
        <w:t>»</w:t>
      </w:r>
    </w:p>
    <w:bookmarkEnd w:id="0"/>
    <w:p w14:paraId="5290547E" w14:textId="77777777" w:rsidR="00E16237" w:rsidRDefault="00E16237" w:rsidP="00E16237">
      <w:pPr>
        <w:pStyle w:val="11"/>
        <w:spacing w:line="300" w:lineRule="exact"/>
        <w:ind w:firstLine="0"/>
        <w:jc w:val="center"/>
        <w:rPr>
          <w:b/>
          <w:szCs w:val="28"/>
        </w:rPr>
      </w:pPr>
    </w:p>
    <w:p w14:paraId="008D0C24" w14:textId="339ECC8E" w:rsidR="003E35F0" w:rsidRPr="00C81A0C" w:rsidRDefault="003E35F0" w:rsidP="003E35F0">
      <w:pPr>
        <w:numPr>
          <w:ilvl w:val="0"/>
          <w:numId w:val="9"/>
        </w:numPr>
        <w:tabs>
          <w:tab w:val="left" w:pos="851"/>
        </w:tabs>
        <w:ind w:left="0" w:firstLine="567"/>
        <w:contextualSpacing/>
        <w:jc w:val="center"/>
        <w:rPr>
          <w:color w:val="000000"/>
          <w:szCs w:val="28"/>
          <w:lang w:eastAsia="en-GB"/>
        </w:rPr>
      </w:pPr>
      <w:r w:rsidRPr="003E35F0">
        <w:rPr>
          <w:b/>
          <w:bCs/>
          <w:color w:val="000000"/>
          <w:szCs w:val="28"/>
          <w:lang w:eastAsia="en-GB"/>
        </w:rPr>
        <w:t xml:space="preserve"> Обґрунтування прийняття рішення.</w:t>
      </w:r>
    </w:p>
    <w:p w14:paraId="6E1A22BF" w14:textId="24276A94" w:rsidR="00C81A0C" w:rsidRPr="00D019A5" w:rsidRDefault="00D019A5" w:rsidP="00F74630">
      <w:pPr>
        <w:tabs>
          <w:tab w:val="left" w:pos="567"/>
        </w:tabs>
        <w:ind w:firstLine="567"/>
        <w:contextualSpacing/>
        <w:rPr>
          <w:color w:val="000000"/>
          <w:szCs w:val="28"/>
          <w:lang w:eastAsia="en-GB"/>
        </w:rPr>
      </w:pPr>
      <w:r>
        <w:rPr>
          <w:color w:val="000000"/>
          <w:szCs w:val="28"/>
          <w:lang w:eastAsia="en-GB"/>
        </w:rPr>
        <w:t xml:space="preserve">У постійну комісію Київської міської ради з питань житлово-комунального господарства та паливно-енергетичного комплексу надійшло звернення від </w:t>
      </w:r>
      <w:r>
        <w:rPr>
          <w:szCs w:val="28"/>
          <w:shd w:val="clear" w:color="auto" w:fill="FFFFFF"/>
        </w:rPr>
        <w:t>ПрАТ «ХК «Київміськбуд»</w:t>
      </w:r>
      <w:r w:rsidR="004329DE">
        <w:rPr>
          <w:szCs w:val="28"/>
          <w:shd w:val="clear" w:color="auto" w:fill="FFFFFF"/>
        </w:rPr>
        <w:t xml:space="preserve"> </w:t>
      </w:r>
      <w:r w:rsidR="004329DE" w:rsidRPr="004329DE">
        <w:rPr>
          <w:i/>
          <w:szCs w:val="28"/>
          <w:shd w:val="clear" w:color="auto" w:fill="FFFFFF"/>
        </w:rPr>
        <w:t>(</w:t>
      </w:r>
      <w:proofErr w:type="spellStart"/>
      <w:r w:rsidR="004329DE" w:rsidRPr="004329DE">
        <w:rPr>
          <w:i/>
          <w:szCs w:val="28"/>
          <w:shd w:val="clear" w:color="auto" w:fill="FFFFFF"/>
        </w:rPr>
        <w:t>вх</w:t>
      </w:r>
      <w:proofErr w:type="spellEnd"/>
      <w:r w:rsidR="004329DE" w:rsidRPr="004329DE">
        <w:rPr>
          <w:i/>
          <w:szCs w:val="28"/>
          <w:shd w:val="clear" w:color="auto" w:fill="FFFFFF"/>
        </w:rPr>
        <w:t>. від 21.01.2026 № 08/2368)</w:t>
      </w:r>
      <w:r>
        <w:rPr>
          <w:szCs w:val="28"/>
          <w:shd w:val="clear" w:color="auto" w:fill="FFFFFF"/>
        </w:rPr>
        <w:t xml:space="preserve"> з проханням повторно звернутися до Верховної Ради України та Кабінету Міністрів України </w:t>
      </w:r>
      <w:r w:rsidRPr="00D019A5">
        <w:rPr>
          <w:szCs w:val="28"/>
        </w:rPr>
        <w:t xml:space="preserve">щодо компенсації </w:t>
      </w:r>
      <w:r>
        <w:rPr>
          <w:szCs w:val="28"/>
        </w:rPr>
        <w:t>запланованих збитків</w:t>
      </w:r>
      <w:r w:rsidR="0079287B">
        <w:rPr>
          <w:szCs w:val="28"/>
        </w:rPr>
        <w:t xml:space="preserve"> </w:t>
      </w:r>
      <w:r w:rsidR="0079287B" w:rsidRPr="0079287B">
        <w:rPr>
          <w:color w:val="000000" w:themeColor="text1"/>
          <w:szCs w:val="28"/>
        </w:rPr>
        <w:t>у розмірі 2,28 млрд грн</w:t>
      </w:r>
      <w:r w:rsidR="0079287B">
        <w:rPr>
          <w:b/>
          <w:szCs w:val="28"/>
        </w:rPr>
        <w:t>,</w:t>
      </w:r>
      <w:r>
        <w:rPr>
          <w:szCs w:val="28"/>
        </w:rPr>
        <w:t xml:space="preserve"> пов’язаних з добудовою </w:t>
      </w:r>
      <w:r w:rsidRPr="00D019A5">
        <w:rPr>
          <w:szCs w:val="28"/>
        </w:rPr>
        <w:t xml:space="preserve">ПрАТ «ХК «Київміськбуд» </w:t>
      </w:r>
      <w:r>
        <w:rPr>
          <w:szCs w:val="28"/>
        </w:rPr>
        <w:t>об’єктів будівництва</w:t>
      </w:r>
      <w:r w:rsidR="00F74630">
        <w:rPr>
          <w:szCs w:val="28"/>
        </w:rPr>
        <w:t xml:space="preserve"> Української державної будівельної корпорації «</w:t>
      </w:r>
      <w:proofErr w:type="spellStart"/>
      <w:r w:rsidR="00F74630">
        <w:rPr>
          <w:szCs w:val="28"/>
        </w:rPr>
        <w:t>Укрбуд</w:t>
      </w:r>
      <w:proofErr w:type="spellEnd"/>
      <w:r w:rsidR="00F74630">
        <w:rPr>
          <w:szCs w:val="28"/>
        </w:rPr>
        <w:t>», які добудовуються на виконання розпорядження Кабінету Міністрів України від 17 червня 2020 року № 772-2 «Про заходи щодо розв’язання проблем інвесторів житлових комплексів, будівництво яких здійснювалося підприємствами – учасниками Української  державної будівельної корпорації «</w:t>
      </w:r>
      <w:proofErr w:type="spellStart"/>
      <w:r w:rsidR="00F74630">
        <w:rPr>
          <w:szCs w:val="28"/>
        </w:rPr>
        <w:t>Укрбуд</w:t>
      </w:r>
      <w:proofErr w:type="spellEnd"/>
      <w:r w:rsidR="00F74630">
        <w:rPr>
          <w:szCs w:val="28"/>
        </w:rPr>
        <w:t>»» та згідно з  Меморандумом від 23 грудня 2019 року «Про взаємодію і співпрацю при відновленні будівництва житлових комплексів та бізнес-центру Української  державної будівельної корпорації «</w:t>
      </w:r>
      <w:proofErr w:type="spellStart"/>
      <w:r w:rsidR="00F74630">
        <w:rPr>
          <w:szCs w:val="28"/>
        </w:rPr>
        <w:t>Укрбуд</w:t>
      </w:r>
      <w:proofErr w:type="spellEnd"/>
      <w:r w:rsidR="00F74630">
        <w:rPr>
          <w:szCs w:val="28"/>
        </w:rPr>
        <w:t>»»  у місті Києві, та виступити його суб’єктом подання.</w:t>
      </w:r>
    </w:p>
    <w:p w14:paraId="3836620B" w14:textId="3EF22DE3" w:rsidR="00E16237" w:rsidRDefault="00E16237" w:rsidP="00F273E7">
      <w:pPr>
        <w:pStyle w:val="11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Через погіршення </w:t>
      </w:r>
      <w:r w:rsidRPr="00356F5B">
        <w:rPr>
          <w:color w:val="000000"/>
          <w:sz w:val="28"/>
          <w:szCs w:val="28"/>
        </w:rPr>
        <w:t>економічної ситуації в країні, низьк</w:t>
      </w:r>
      <w:r w:rsidR="0019544B">
        <w:rPr>
          <w:color w:val="000000"/>
          <w:sz w:val="28"/>
          <w:szCs w:val="28"/>
        </w:rPr>
        <w:t xml:space="preserve">у </w:t>
      </w:r>
      <w:r w:rsidRPr="00356F5B">
        <w:rPr>
          <w:color w:val="000000"/>
          <w:sz w:val="28"/>
          <w:szCs w:val="28"/>
        </w:rPr>
        <w:t>купівельн</w:t>
      </w:r>
      <w:r w:rsidR="0019544B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</w:t>
      </w:r>
      <w:r w:rsidRPr="00356F5B">
        <w:rPr>
          <w:color w:val="000000"/>
          <w:sz w:val="28"/>
          <w:szCs w:val="28"/>
        </w:rPr>
        <w:t>спроможн</w:t>
      </w:r>
      <w:r w:rsidR="0019544B">
        <w:rPr>
          <w:color w:val="000000"/>
          <w:sz w:val="28"/>
          <w:szCs w:val="28"/>
        </w:rPr>
        <w:t>ість</w:t>
      </w:r>
      <w:r w:rsidRPr="00356F5B">
        <w:rPr>
          <w:color w:val="000000"/>
          <w:sz w:val="28"/>
          <w:szCs w:val="28"/>
        </w:rPr>
        <w:t>, зниження</w:t>
      </w:r>
      <w:r>
        <w:rPr>
          <w:color w:val="000000"/>
          <w:sz w:val="28"/>
          <w:szCs w:val="28"/>
        </w:rPr>
        <w:t xml:space="preserve"> рівня</w:t>
      </w:r>
      <w:r w:rsidRPr="00356F5B">
        <w:rPr>
          <w:color w:val="000000"/>
          <w:sz w:val="28"/>
          <w:szCs w:val="28"/>
        </w:rPr>
        <w:t xml:space="preserve"> заробітних плат, а також висок</w:t>
      </w:r>
      <w:r w:rsidR="00406E83">
        <w:rPr>
          <w:color w:val="000000"/>
          <w:sz w:val="28"/>
          <w:szCs w:val="28"/>
        </w:rPr>
        <w:t>і</w:t>
      </w:r>
      <w:r w:rsidRPr="00356F5B">
        <w:rPr>
          <w:color w:val="000000"/>
          <w:sz w:val="28"/>
          <w:szCs w:val="28"/>
        </w:rPr>
        <w:t xml:space="preserve"> ризик</w:t>
      </w:r>
      <w:r w:rsidR="00406E83">
        <w:rPr>
          <w:color w:val="000000"/>
          <w:sz w:val="28"/>
          <w:szCs w:val="28"/>
        </w:rPr>
        <w:t>и</w:t>
      </w:r>
      <w:r w:rsidRPr="00356F5B">
        <w:rPr>
          <w:color w:val="000000"/>
          <w:sz w:val="28"/>
          <w:szCs w:val="28"/>
        </w:rPr>
        <w:t xml:space="preserve"> втрати майна</w:t>
      </w:r>
      <w:r>
        <w:rPr>
          <w:color w:val="000000"/>
          <w:sz w:val="28"/>
          <w:szCs w:val="28"/>
        </w:rPr>
        <w:t xml:space="preserve">, спричинене </w:t>
      </w:r>
      <w:r>
        <w:rPr>
          <w:sz w:val="28"/>
          <w:szCs w:val="28"/>
          <w:lang w:eastAsia="uk-UA"/>
        </w:rPr>
        <w:t>повномасштабним</w:t>
      </w:r>
      <w:r w:rsidRPr="005139CB">
        <w:rPr>
          <w:sz w:val="28"/>
          <w:szCs w:val="28"/>
          <w:shd w:val="clear" w:color="auto" w:fill="FFFFFF"/>
        </w:rPr>
        <w:t xml:space="preserve"> військов</w:t>
      </w:r>
      <w:r>
        <w:rPr>
          <w:sz w:val="28"/>
          <w:szCs w:val="28"/>
          <w:shd w:val="clear" w:color="auto" w:fill="FFFFFF"/>
        </w:rPr>
        <w:t>им</w:t>
      </w:r>
      <w:r w:rsidRPr="005139CB">
        <w:rPr>
          <w:sz w:val="28"/>
          <w:szCs w:val="28"/>
          <w:shd w:val="clear" w:color="auto" w:fill="FFFFFF"/>
        </w:rPr>
        <w:t xml:space="preserve"> вторгнення</w:t>
      </w:r>
      <w:r>
        <w:rPr>
          <w:sz w:val="28"/>
          <w:szCs w:val="28"/>
          <w:shd w:val="clear" w:color="auto" w:fill="FFFFFF"/>
        </w:rPr>
        <w:t>м</w:t>
      </w:r>
      <w:r w:rsidRPr="005139CB">
        <w:rPr>
          <w:sz w:val="28"/>
          <w:szCs w:val="28"/>
          <w:shd w:val="clear" w:color="auto" w:fill="FFFFFF"/>
        </w:rPr>
        <w:t xml:space="preserve"> </w:t>
      </w:r>
      <w:r w:rsidR="00300119">
        <w:rPr>
          <w:sz w:val="28"/>
          <w:szCs w:val="28"/>
          <w:shd w:val="clear" w:color="auto" w:fill="FFFFFF"/>
        </w:rPr>
        <w:t>Р</w:t>
      </w:r>
      <w:r w:rsidRPr="005139CB">
        <w:rPr>
          <w:sz w:val="28"/>
          <w:szCs w:val="28"/>
          <w:shd w:val="clear" w:color="auto" w:fill="FFFFFF"/>
        </w:rPr>
        <w:t xml:space="preserve">осійської </w:t>
      </w:r>
      <w:r w:rsidR="00300119">
        <w:rPr>
          <w:sz w:val="28"/>
          <w:szCs w:val="28"/>
          <w:shd w:val="clear" w:color="auto" w:fill="FFFFFF"/>
        </w:rPr>
        <w:t>Ф</w:t>
      </w:r>
      <w:r w:rsidRPr="005139CB">
        <w:rPr>
          <w:sz w:val="28"/>
          <w:szCs w:val="28"/>
          <w:shd w:val="clear" w:color="auto" w:fill="FFFFFF"/>
        </w:rPr>
        <w:t>едерації в Україну</w:t>
      </w:r>
      <w:r>
        <w:rPr>
          <w:sz w:val="28"/>
          <w:szCs w:val="28"/>
          <w:shd w:val="clear" w:color="auto" w:fill="FFFFFF"/>
        </w:rPr>
        <w:t>, б</w:t>
      </w:r>
      <w:r w:rsidRPr="005139CB">
        <w:rPr>
          <w:sz w:val="28"/>
          <w:szCs w:val="28"/>
          <w:shd w:val="clear" w:color="auto" w:fill="FFFFFF"/>
        </w:rPr>
        <w:t>удівництво житлових комплексів</w:t>
      </w:r>
      <w:r w:rsidR="003801DF">
        <w:rPr>
          <w:sz w:val="28"/>
          <w:szCs w:val="28"/>
          <w:shd w:val="clear" w:color="auto" w:fill="FFFFFF"/>
        </w:rPr>
        <w:t>, що здійснювало</w:t>
      </w:r>
      <w:r w:rsidR="003801DF">
        <w:rPr>
          <w:sz w:val="28"/>
          <w:szCs w:val="28"/>
          <w:shd w:val="clear" w:color="auto" w:fill="FFFFFF"/>
        </w:rPr>
        <w:br/>
      </w:r>
      <w:r w:rsidR="0058472E">
        <w:rPr>
          <w:sz w:val="28"/>
          <w:szCs w:val="28"/>
          <w:shd w:val="clear" w:color="auto" w:fill="FFFFFF"/>
        </w:rPr>
        <w:t>ПрАТ «ХК «Київміськбуд»</w:t>
      </w:r>
      <w:r w:rsidR="00370182">
        <w:rPr>
          <w:sz w:val="28"/>
          <w:szCs w:val="28"/>
          <w:shd w:val="clear" w:color="auto" w:fill="FFFFFF"/>
        </w:rPr>
        <w:t>,</w:t>
      </w:r>
      <w:r w:rsidRPr="005139CB">
        <w:rPr>
          <w:sz w:val="28"/>
          <w:szCs w:val="28"/>
          <w:shd w:val="clear" w:color="auto" w:fill="FFFFFF"/>
        </w:rPr>
        <w:t xml:space="preserve"> призупинено.</w:t>
      </w:r>
    </w:p>
    <w:p w14:paraId="35ACBD98" w14:textId="77777777" w:rsidR="00050755" w:rsidRPr="005139CB" w:rsidRDefault="00050755" w:rsidP="00F273E7">
      <w:pPr>
        <w:pStyle w:val="11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ПрАТ «ХК «Київміськбуд», л</w:t>
      </w:r>
      <w:r w:rsidRPr="00785DC6">
        <w:rPr>
          <w:sz w:val="28"/>
          <w:szCs w:val="28"/>
          <w:shd w:val="clear" w:color="auto" w:fill="FFFFFF"/>
        </w:rPr>
        <w:t>истом від 01 квітня 2024 року № 822/0/2-24</w:t>
      </w:r>
      <w:r>
        <w:rPr>
          <w:sz w:val="28"/>
          <w:szCs w:val="28"/>
          <w:shd w:val="clear" w:color="auto" w:fill="FFFFFF"/>
        </w:rPr>
        <w:t>, зверталося</w:t>
      </w:r>
      <w:r w:rsidRPr="00785DC6">
        <w:rPr>
          <w:sz w:val="28"/>
          <w:szCs w:val="28"/>
          <w:shd w:val="clear" w:color="auto" w:fill="FFFFFF"/>
        </w:rPr>
        <w:t xml:space="preserve"> до Прем’єр-міністра України</w:t>
      </w:r>
      <w:r>
        <w:rPr>
          <w:sz w:val="28"/>
          <w:szCs w:val="28"/>
          <w:shd w:val="clear" w:color="auto" w:fill="FFFFFF"/>
        </w:rPr>
        <w:t xml:space="preserve"> Дениса </w:t>
      </w:r>
      <w:proofErr w:type="spellStart"/>
      <w:r>
        <w:rPr>
          <w:sz w:val="28"/>
          <w:szCs w:val="28"/>
          <w:shd w:val="clear" w:color="auto" w:fill="FFFFFF"/>
        </w:rPr>
        <w:t>Шмигаля</w:t>
      </w:r>
      <w:proofErr w:type="spellEnd"/>
      <w:r w:rsidRPr="00785DC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стосовно добудови житлових комплексів</w:t>
      </w:r>
      <w:r w:rsidRPr="00785DC6">
        <w:rPr>
          <w:sz w:val="28"/>
          <w:szCs w:val="28"/>
          <w:shd w:val="clear" w:color="auto" w:fill="FFFFFF"/>
        </w:rPr>
        <w:t xml:space="preserve">, однак </w:t>
      </w:r>
      <w:r>
        <w:rPr>
          <w:sz w:val="28"/>
          <w:szCs w:val="28"/>
          <w:shd w:val="clear" w:color="auto" w:fill="FFFFFF"/>
        </w:rPr>
        <w:t>питання лишилося</w:t>
      </w:r>
      <w:r w:rsidRPr="00785DC6">
        <w:rPr>
          <w:sz w:val="28"/>
          <w:szCs w:val="28"/>
          <w:shd w:val="clear" w:color="auto" w:fill="FFFFFF"/>
        </w:rPr>
        <w:t xml:space="preserve"> не </w:t>
      </w:r>
      <w:r>
        <w:rPr>
          <w:sz w:val="28"/>
          <w:szCs w:val="28"/>
          <w:shd w:val="clear" w:color="auto" w:fill="FFFFFF"/>
        </w:rPr>
        <w:t xml:space="preserve">вирішеним. </w:t>
      </w:r>
    </w:p>
    <w:p w14:paraId="7ECAC7BA" w14:textId="1507C67D" w:rsidR="00E16237" w:rsidRDefault="008B3422" w:rsidP="00F273E7">
      <w:pPr>
        <w:pStyle w:val="11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</w:t>
      </w:r>
      <w:r w:rsidR="0025683F">
        <w:rPr>
          <w:sz w:val="28"/>
          <w:szCs w:val="28"/>
          <w:shd w:val="clear" w:color="auto" w:fill="FFFFFF"/>
        </w:rPr>
        <w:t>итуаці</w:t>
      </w:r>
      <w:r>
        <w:rPr>
          <w:sz w:val="28"/>
          <w:szCs w:val="28"/>
          <w:shd w:val="clear" w:color="auto" w:fill="FFFFFF"/>
        </w:rPr>
        <w:t>ю</w:t>
      </w:r>
      <w:r w:rsidR="00E16237">
        <w:rPr>
          <w:sz w:val="28"/>
          <w:szCs w:val="28"/>
          <w:shd w:val="clear" w:color="auto" w:fill="FFFFFF"/>
        </w:rPr>
        <w:t xml:space="preserve"> </w:t>
      </w:r>
      <w:r w:rsidR="0058472E">
        <w:rPr>
          <w:sz w:val="28"/>
          <w:szCs w:val="28"/>
          <w:lang w:eastAsia="uk-UA"/>
        </w:rPr>
        <w:t>ПрАТ «ХК «Київміськбуд»</w:t>
      </w:r>
      <w:r w:rsidR="00E16237">
        <w:rPr>
          <w:sz w:val="28"/>
          <w:szCs w:val="28"/>
          <w:shd w:val="clear" w:color="auto" w:fill="FFFFFF"/>
        </w:rPr>
        <w:t xml:space="preserve"> ускладн</w:t>
      </w:r>
      <w:r w:rsidR="00B87A21">
        <w:rPr>
          <w:sz w:val="28"/>
          <w:szCs w:val="28"/>
          <w:shd w:val="clear" w:color="auto" w:fill="FFFFFF"/>
        </w:rPr>
        <w:t>юють</w:t>
      </w:r>
      <w:r w:rsidR="006F6207">
        <w:rPr>
          <w:sz w:val="28"/>
          <w:szCs w:val="28"/>
          <w:shd w:val="clear" w:color="auto" w:fill="FFFFFF"/>
        </w:rPr>
        <w:t xml:space="preserve"> </w:t>
      </w:r>
      <w:r w:rsidR="00167637">
        <w:rPr>
          <w:sz w:val="28"/>
          <w:szCs w:val="28"/>
          <w:shd w:val="clear" w:color="auto" w:fill="FFFFFF"/>
        </w:rPr>
        <w:t>в</w:t>
      </w:r>
      <w:r w:rsidR="006F6207">
        <w:rPr>
          <w:sz w:val="28"/>
          <w:szCs w:val="28"/>
          <w:shd w:val="clear" w:color="auto" w:fill="FFFFFF"/>
        </w:rPr>
        <w:t>зяті</w:t>
      </w:r>
      <w:r w:rsidR="00E16237">
        <w:rPr>
          <w:sz w:val="28"/>
          <w:szCs w:val="28"/>
          <w:shd w:val="clear" w:color="auto" w:fill="FFFFFF"/>
        </w:rPr>
        <w:t xml:space="preserve"> у 2020 році додаткові зобов’язання, покладені на нього державою, щодо добудови </w:t>
      </w:r>
      <w:proofErr w:type="spellStart"/>
      <w:r w:rsidR="00E16237" w:rsidRPr="004C289B">
        <w:rPr>
          <w:sz w:val="28"/>
          <w:szCs w:val="28"/>
          <w:shd w:val="clear" w:color="auto" w:fill="FFFFFF"/>
        </w:rPr>
        <w:t>проєктів</w:t>
      </w:r>
      <w:proofErr w:type="spellEnd"/>
      <w:r w:rsidR="00E16237">
        <w:rPr>
          <w:sz w:val="28"/>
          <w:szCs w:val="28"/>
          <w:shd w:val="clear" w:color="auto" w:fill="FFFFFF"/>
        </w:rPr>
        <w:t xml:space="preserve"> будівництва житлових </w:t>
      </w:r>
      <w:r w:rsidR="00914BFC">
        <w:rPr>
          <w:sz w:val="28"/>
          <w:szCs w:val="28"/>
          <w:shd w:val="clear" w:color="auto" w:fill="FFFFFF"/>
        </w:rPr>
        <w:t>комплексів</w:t>
      </w:r>
      <w:r w:rsidR="00E16237" w:rsidRPr="004C289B">
        <w:rPr>
          <w:sz w:val="28"/>
          <w:szCs w:val="28"/>
          <w:shd w:val="clear" w:color="auto" w:fill="FFFFFF"/>
        </w:rPr>
        <w:t>, які первинний забудовник</w:t>
      </w:r>
      <w:r w:rsidR="00903FC0">
        <w:rPr>
          <w:sz w:val="28"/>
          <w:szCs w:val="28"/>
          <w:shd w:val="clear" w:color="auto" w:fill="FFFFFF"/>
        </w:rPr>
        <w:t>,</w:t>
      </w:r>
      <w:r w:rsidR="00E16237" w:rsidRPr="004C289B">
        <w:rPr>
          <w:sz w:val="28"/>
          <w:szCs w:val="28"/>
          <w:shd w:val="clear" w:color="auto" w:fill="FFFFFF"/>
        </w:rPr>
        <w:t xml:space="preserve"> Українська державна будівельна корпорації «</w:t>
      </w:r>
      <w:proofErr w:type="spellStart"/>
      <w:r w:rsidR="00E16237" w:rsidRPr="004C289B">
        <w:rPr>
          <w:sz w:val="28"/>
          <w:szCs w:val="28"/>
          <w:shd w:val="clear" w:color="auto" w:fill="FFFFFF"/>
        </w:rPr>
        <w:t>Укрбуд</w:t>
      </w:r>
      <w:proofErr w:type="spellEnd"/>
      <w:r w:rsidR="00E16237" w:rsidRPr="004C289B">
        <w:rPr>
          <w:sz w:val="28"/>
          <w:szCs w:val="28"/>
          <w:shd w:val="clear" w:color="auto" w:fill="FFFFFF"/>
        </w:rPr>
        <w:t>»</w:t>
      </w:r>
      <w:r w:rsidR="00041BA0">
        <w:rPr>
          <w:sz w:val="28"/>
          <w:szCs w:val="28"/>
          <w:shd w:val="clear" w:color="auto" w:fill="FFFFFF"/>
        </w:rPr>
        <w:t xml:space="preserve"> (далі – УДБК «</w:t>
      </w:r>
      <w:proofErr w:type="spellStart"/>
      <w:r w:rsidR="00041BA0">
        <w:rPr>
          <w:sz w:val="28"/>
          <w:szCs w:val="28"/>
          <w:shd w:val="clear" w:color="auto" w:fill="FFFFFF"/>
        </w:rPr>
        <w:t>Укрбуд</w:t>
      </w:r>
      <w:proofErr w:type="spellEnd"/>
      <w:r w:rsidR="00041BA0">
        <w:rPr>
          <w:sz w:val="28"/>
          <w:szCs w:val="28"/>
          <w:shd w:val="clear" w:color="auto" w:fill="FFFFFF"/>
        </w:rPr>
        <w:t>»</w:t>
      </w:r>
      <w:r w:rsidR="00947DA0">
        <w:rPr>
          <w:sz w:val="28"/>
          <w:szCs w:val="28"/>
          <w:shd w:val="clear" w:color="auto" w:fill="FFFFFF"/>
        </w:rPr>
        <w:t>)</w:t>
      </w:r>
      <w:r w:rsidR="00E16237" w:rsidRPr="004C289B">
        <w:rPr>
          <w:sz w:val="28"/>
          <w:szCs w:val="28"/>
          <w:shd w:val="clear" w:color="auto" w:fill="FFFFFF"/>
        </w:rPr>
        <w:t>, не зміг побудувати</w:t>
      </w:r>
      <w:r w:rsidR="00E16237">
        <w:rPr>
          <w:sz w:val="28"/>
          <w:szCs w:val="28"/>
          <w:shd w:val="clear" w:color="auto" w:fill="FFFFFF"/>
        </w:rPr>
        <w:t>.</w:t>
      </w:r>
      <w:r w:rsidR="005D220F">
        <w:rPr>
          <w:sz w:val="28"/>
          <w:szCs w:val="28"/>
          <w:shd w:val="clear" w:color="auto" w:fill="FFFFFF"/>
        </w:rPr>
        <w:t xml:space="preserve"> </w:t>
      </w:r>
      <w:r w:rsidR="005D220F">
        <w:rPr>
          <w:rFonts w:eastAsiaTheme="minorHAnsi"/>
          <w:sz w:val="28"/>
          <w:szCs w:val="28"/>
          <w:lang w:eastAsia="en-US"/>
        </w:rPr>
        <w:t>Цьому рішенню передували публічні запевнення керівництва держави</w:t>
      </w:r>
      <w:r w:rsidR="005D220F" w:rsidRPr="00AA2A76">
        <w:rPr>
          <w:rFonts w:eastAsiaTheme="minorHAnsi"/>
          <w:sz w:val="28"/>
          <w:szCs w:val="28"/>
          <w:lang w:eastAsia="en-US"/>
        </w:rPr>
        <w:t xml:space="preserve"> </w:t>
      </w:r>
      <w:r w:rsidR="005D220F">
        <w:rPr>
          <w:rFonts w:eastAsiaTheme="minorHAnsi"/>
          <w:sz w:val="28"/>
          <w:szCs w:val="28"/>
          <w:lang w:eastAsia="en-US"/>
        </w:rPr>
        <w:t>в ефірі загальнонаціонального каналу,</w:t>
      </w:r>
      <w:r w:rsidR="005D220F" w:rsidRPr="00AA2A76">
        <w:rPr>
          <w:rFonts w:eastAsiaTheme="minorHAnsi"/>
          <w:sz w:val="28"/>
          <w:szCs w:val="28"/>
          <w:lang w:eastAsia="en-US"/>
        </w:rPr>
        <w:t xml:space="preserve"> що </w:t>
      </w:r>
      <w:r w:rsidR="005D220F">
        <w:rPr>
          <w:rFonts w:eastAsiaTheme="minorHAnsi"/>
          <w:sz w:val="28"/>
          <w:szCs w:val="28"/>
          <w:lang w:eastAsia="en-US"/>
        </w:rPr>
        <w:t xml:space="preserve">питання </w:t>
      </w:r>
      <w:r w:rsidR="00041BA0" w:rsidRPr="00AA2A76">
        <w:rPr>
          <w:rFonts w:eastAsiaTheme="minorHAnsi"/>
          <w:sz w:val="28"/>
          <w:szCs w:val="28"/>
          <w:lang w:eastAsia="en-US"/>
        </w:rPr>
        <w:t>об’єк</w:t>
      </w:r>
      <w:r w:rsidR="00041BA0">
        <w:rPr>
          <w:rFonts w:eastAsiaTheme="minorHAnsi"/>
          <w:sz w:val="28"/>
          <w:szCs w:val="28"/>
          <w:lang w:eastAsia="en-US"/>
        </w:rPr>
        <w:t>тів</w:t>
      </w:r>
      <w:r w:rsidR="005D220F">
        <w:rPr>
          <w:rFonts w:eastAsiaTheme="minorHAnsi"/>
          <w:sz w:val="28"/>
          <w:szCs w:val="28"/>
          <w:lang w:eastAsia="en-US"/>
        </w:rPr>
        <w:t xml:space="preserve"> </w:t>
      </w:r>
      <w:r w:rsidR="00041BA0">
        <w:rPr>
          <w:sz w:val="28"/>
          <w:szCs w:val="28"/>
          <w:shd w:val="clear" w:color="auto" w:fill="FFFFFF"/>
        </w:rPr>
        <w:t>УДБК</w:t>
      </w:r>
      <w:r w:rsidR="001C5FB9">
        <w:rPr>
          <w:sz w:val="28"/>
          <w:szCs w:val="28"/>
          <w:shd w:val="clear" w:color="auto" w:fill="FFFFFF"/>
        </w:rPr>
        <w:t> </w:t>
      </w:r>
      <w:r w:rsidR="00041BA0">
        <w:rPr>
          <w:sz w:val="28"/>
          <w:szCs w:val="28"/>
          <w:shd w:val="clear" w:color="auto" w:fill="FFFFFF"/>
        </w:rPr>
        <w:t>«</w:t>
      </w:r>
      <w:proofErr w:type="spellStart"/>
      <w:r w:rsidR="00041BA0">
        <w:rPr>
          <w:sz w:val="28"/>
          <w:szCs w:val="28"/>
          <w:shd w:val="clear" w:color="auto" w:fill="FFFFFF"/>
        </w:rPr>
        <w:t>Укрбуд</w:t>
      </w:r>
      <w:proofErr w:type="spellEnd"/>
      <w:r w:rsidR="00041BA0">
        <w:rPr>
          <w:sz w:val="28"/>
          <w:szCs w:val="28"/>
          <w:shd w:val="clear" w:color="auto" w:fill="FFFFFF"/>
        </w:rPr>
        <w:t>»</w:t>
      </w:r>
      <w:r w:rsidR="005D220F">
        <w:rPr>
          <w:rFonts w:eastAsiaTheme="minorHAnsi"/>
          <w:sz w:val="28"/>
          <w:szCs w:val="28"/>
          <w:lang w:eastAsia="en-US"/>
        </w:rPr>
        <w:t xml:space="preserve"> вирішен</w:t>
      </w:r>
      <w:r w:rsidR="004B3692">
        <w:rPr>
          <w:rFonts w:eastAsiaTheme="minorHAnsi"/>
          <w:sz w:val="28"/>
          <w:szCs w:val="28"/>
          <w:lang w:eastAsia="en-US"/>
        </w:rPr>
        <w:t>о</w:t>
      </w:r>
      <w:r w:rsidR="005D220F">
        <w:rPr>
          <w:rFonts w:eastAsiaTheme="minorHAnsi"/>
          <w:sz w:val="28"/>
          <w:szCs w:val="28"/>
          <w:lang w:eastAsia="en-US"/>
        </w:rPr>
        <w:t xml:space="preserve"> і їх добудує </w:t>
      </w:r>
      <w:r w:rsidR="008C2213">
        <w:rPr>
          <w:sz w:val="28"/>
          <w:szCs w:val="28"/>
          <w:shd w:val="clear" w:color="auto" w:fill="FFFFFF"/>
        </w:rPr>
        <w:t>ПрАТ «ХК «Київміськбуд»</w:t>
      </w:r>
      <w:r w:rsidR="005D220F">
        <w:rPr>
          <w:rFonts w:eastAsiaTheme="minorHAnsi"/>
          <w:sz w:val="28"/>
          <w:szCs w:val="28"/>
          <w:lang w:eastAsia="en-US"/>
        </w:rPr>
        <w:t>.</w:t>
      </w:r>
    </w:p>
    <w:p w14:paraId="445D2FCB" w14:textId="4158ACEC" w:rsidR="00E16237" w:rsidRPr="005139CB" w:rsidRDefault="00E16237" w:rsidP="00F273E7">
      <w:pPr>
        <w:pStyle w:val="11"/>
        <w:ind w:firstLine="567"/>
        <w:rPr>
          <w:sz w:val="28"/>
          <w:szCs w:val="28"/>
          <w:shd w:val="clear" w:color="auto" w:fill="FFFFFF"/>
        </w:rPr>
      </w:pPr>
      <w:r w:rsidRPr="005139CB">
        <w:rPr>
          <w:sz w:val="28"/>
          <w:szCs w:val="28"/>
          <w:shd w:val="clear" w:color="auto" w:fill="FFFFFF"/>
        </w:rPr>
        <w:t xml:space="preserve">З метою </w:t>
      </w:r>
      <w:r w:rsidR="00370E8F">
        <w:rPr>
          <w:sz w:val="28"/>
          <w:szCs w:val="28"/>
          <w:shd w:val="clear" w:color="auto" w:fill="FFFFFF"/>
        </w:rPr>
        <w:t>вивчення</w:t>
      </w:r>
      <w:r w:rsidRPr="005139CB">
        <w:rPr>
          <w:sz w:val="28"/>
          <w:szCs w:val="28"/>
          <w:shd w:val="clear" w:color="auto" w:fill="FFFFFF"/>
        </w:rPr>
        <w:t xml:space="preserve"> проблемної ситуації, що склалася навколо </w:t>
      </w:r>
      <w:r w:rsidR="0058472E">
        <w:rPr>
          <w:sz w:val="28"/>
          <w:szCs w:val="28"/>
          <w:shd w:val="clear" w:color="auto" w:fill="FFFFFF"/>
        </w:rPr>
        <w:t>ПрАТ «ХК «Київміськбуд»</w:t>
      </w:r>
      <w:r w:rsidRPr="005139CB">
        <w:rPr>
          <w:sz w:val="28"/>
          <w:szCs w:val="28"/>
          <w:shd w:val="clear" w:color="auto" w:fill="FFFFFF"/>
        </w:rPr>
        <w:t>, Київськ</w:t>
      </w:r>
      <w:r w:rsidR="00395589">
        <w:rPr>
          <w:sz w:val="28"/>
          <w:szCs w:val="28"/>
          <w:shd w:val="clear" w:color="auto" w:fill="FFFFFF"/>
        </w:rPr>
        <w:t>а</w:t>
      </w:r>
      <w:r w:rsidRPr="005139CB">
        <w:rPr>
          <w:sz w:val="28"/>
          <w:szCs w:val="28"/>
          <w:shd w:val="clear" w:color="auto" w:fill="FFFFFF"/>
        </w:rPr>
        <w:t xml:space="preserve"> міськ</w:t>
      </w:r>
      <w:r w:rsidR="00395589">
        <w:rPr>
          <w:sz w:val="28"/>
          <w:szCs w:val="28"/>
          <w:shd w:val="clear" w:color="auto" w:fill="FFFFFF"/>
        </w:rPr>
        <w:t>а</w:t>
      </w:r>
      <w:r w:rsidRPr="005139CB">
        <w:rPr>
          <w:sz w:val="28"/>
          <w:szCs w:val="28"/>
          <w:shd w:val="clear" w:color="auto" w:fill="FFFFFF"/>
        </w:rPr>
        <w:t xml:space="preserve"> рад</w:t>
      </w:r>
      <w:r w:rsidR="00E85F36">
        <w:rPr>
          <w:sz w:val="28"/>
          <w:szCs w:val="28"/>
          <w:shd w:val="clear" w:color="auto" w:fill="FFFFFF"/>
        </w:rPr>
        <w:t>а</w:t>
      </w:r>
      <w:r w:rsidR="003B5E8F">
        <w:rPr>
          <w:sz w:val="28"/>
          <w:szCs w:val="28"/>
          <w:shd w:val="clear" w:color="auto" w:fill="FFFFFF"/>
        </w:rPr>
        <w:t xml:space="preserve"> рішенням</w:t>
      </w:r>
      <w:r w:rsidRPr="005139CB">
        <w:rPr>
          <w:sz w:val="28"/>
          <w:szCs w:val="28"/>
          <w:shd w:val="clear" w:color="auto" w:fill="FFFFFF"/>
        </w:rPr>
        <w:t xml:space="preserve"> від 25</w:t>
      </w:r>
      <w:r w:rsidR="00F27DF8">
        <w:rPr>
          <w:sz w:val="28"/>
          <w:szCs w:val="28"/>
          <w:shd w:val="clear" w:color="auto" w:fill="FFFFFF"/>
        </w:rPr>
        <w:t> </w:t>
      </w:r>
      <w:r w:rsidRPr="005139CB">
        <w:rPr>
          <w:sz w:val="28"/>
          <w:szCs w:val="28"/>
          <w:shd w:val="clear" w:color="auto" w:fill="FFFFFF"/>
        </w:rPr>
        <w:t>травня 2023</w:t>
      </w:r>
      <w:r w:rsidR="00031678">
        <w:rPr>
          <w:sz w:val="28"/>
          <w:szCs w:val="28"/>
          <w:shd w:val="clear" w:color="auto" w:fill="FFFFFF"/>
        </w:rPr>
        <w:t> </w:t>
      </w:r>
      <w:r w:rsidRPr="005139CB">
        <w:rPr>
          <w:sz w:val="28"/>
          <w:szCs w:val="28"/>
          <w:shd w:val="clear" w:color="auto" w:fill="FFFFFF"/>
        </w:rPr>
        <w:t xml:space="preserve">року № 6483/6524 </w:t>
      </w:r>
      <w:r w:rsidR="00D42CE5">
        <w:rPr>
          <w:sz w:val="28"/>
          <w:szCs w:val="28"/>
          <w:shd w:val="clear" w:color="auto" w:fill="FFFFFF"/>
        </w:rPr>
        <w:t>у</w:t>
      </w:r>
      <w:r w:rsidRPr="005139CB">
        <w:rPr>
          <w:sz w:val="28"/>
          <w:szCs w:val="28"/>
          <w:shd w:val="clear" w:color="auto" w:fill="FFFFFF"/>
        </w:rPr>
        <w:t>твор</w:t>
      </w:r>
      <w:r w:rsidR="00D42CE5">
        <w:rPr>
          <w:sz w:val="28"/>
          <w:szCs w:val="28"/>
          <w:shd w:val="clear" w:color="auto" w:fill="FFFFFF"/>
        </w:rPr>
        <w:t>ила</w:t>
      </w:r>
      <w:r w:rsidRPr="005139CB">
        <w:rPr>
          <w:sz w:val="28"/>
          <w:szCs w:val="28"/>
          <w:shd w:val="clear" w:color="auto" w:fill="FFFFFF"/>
        </w:rPr>
        <w:t xml:space="preserve"> тимчасов</w:t>
      </w:r>
      <w:r w:rsidR="00F36666">
        <w:rPr>
          <w:sz w:val="28"/>
          <w:szCs w:val="28"/>
          <w:shd w:val="clear" w:color="auto" w:fill="FFFFFF"/>
        </w:rPr>
        <w:t>у</w:t>
      </w:r>
      <w:r w:rsidRPr="005139CB">
        <w:rPr>
          <w:sz w:val="28"/>
          <w:szCs w:val="28"/>
          <w:shd w:val="clear" w:color="auto" w:fill="FFFFFF"/>
        </w:rPr>
        <w:t xml:space="preserve"> контрольн</w:t>
      </w:r>
      <w:r w:rsidR="00F36666">
        <w:rPr>
          <w:sz w:val="28"/>
          <w:szCs w:val="28"/>
          <w:shd w:val="clear" w:color="auto" w:fill="FFFFFF"/>
        </w:rPr>
        <w:t>у</w:t>
      </w:r>
      <w:r w:rsidRPr="005139CB">
        <w:rPr>
          <w:sz w:val="28"/>
          <w:szCs w:val="28"/>
          <w:shd w:val="clear" w:color="auto" w:fill="FFFFFF"/>
        </w:rPr>
        <w:t xml:space="preserve"> комісі</w:t>
      </w:r>
      <w:r w:rsidR="00F36666">
        <w:rPr>
          <w:sz w:val="28"/>
          <w:szCs w:val="28"/>
          <w:shd w:val="clear" w:color="auto" w:fill="FFFFFF"/>
        </w:rPr>
        <w:t>ю</w:t>
      </w:r>
      <w:r w:rsidRPr="005139CB">
        <w:rPr>
          <w:sz w:val="28"/>
          <w:szCs w:val="28"/>
          <w:shd w:val="clear" w:color="auto" w:fill="FFFFFF"/>
        </w:rPr>
        <w:t xml:space="preserve"> Київської міської ради з питань перевірки діяльності </w:t>
      </w:r>
      <w:r w:rsidR="0058472E">
        <w:rPr>
          <w:sz w:val="28"/>
          <w:szCs w:val="28"/>
          <w:shd w:val="clear" w:color="auto" w:fill="FFFFFF"/>
        </w:rPr>
        <w:t>ПрАТ «ХК «Київміськбуд»</w:t>
      </w:r>
      <w:r w:rsidRPr="005139CB">
        <w:rPr>
          <w:sz w:val="28"/>
          <w:szCs w:val="28"/>
          <w:shd w:val="clear" w:color="auto" w:fill="FFFFFF"/>
        </w:rPr>
        <w:t>, а також інформації, оприлюдненої у журналістських розслідуваннях</w:t>
      </w:r>
      <w:r w:rsidR="000C609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(далі – </w:t>
      </w:r>
      <w:r w:rsidR="000C6096">
        <w:rPr>
          <w:sz w:val="28"/>
          <w:szCs w:val="28"/>
          <w:shd w:val="clear" w:color="auto" w:fill="FFFFFF"/>
        </w:rPr>
        <w:t>ТКК</w:t>
      </w:r>
      <w:r>
        <w:rPr>
          <w:sz w:val="28"/>
          <w:szCs w:val="28"/>
          <w:shd w:val="clear" w:color="auto" w:fill="FFFFFF"/>
        </w:rPr>
        <w:t>)</w:t>
      </w:r>
      <w:r w:rsidRPr="005139CB">
        <w:rPr>
          <w:sz w:val="28"/>
          <w:szCs w:val="28"/>
          <w:shd w:val="clear" w:color="auto" w:fill="FFFFFF"/>
        </w:rPr>
        <w:t xml:space="preserve">. Основним завданням </w:t>
      </w:r>
      <w:r w:rsidR="000C6096">
        <w:rPr>
          <w:sz w:val="28"/>
          <w:szCs w:val="28"/>
          <w:shd w:val="clear" w:color="auto" w:fill="FFFFFF"/>
        </w:rPr>
        <w:t>ТКК</w:t>
      </w:r>
      <w:r w:rsidRPr="005139CB">
        <w:rPr>
          <w:sz w:val="28"/>
          <w:szCs w:val="28"/>
          <w:shd w:val="clear" w:color="auto" w:fill="FFFFFF"/>
        </w:rPr>
        <w:t xml:space="preserve"> </w:t>
      </w:r>
      <w:r w:rsidR="00C553AC">
        <w:rPr>
          <w:sz w:val="28"/>
          <w:szCs w:val="28"/>
          <w:shd w:val="clear" w:color="auto" w:fill="FFFFFF"/>
        </w:rPr>
        <w:t>визнач</w:t>
      </w:r>
      <w:r w:rsidR="007B7369">
        <w:rPr>
          <w:sz w:val="28"/>
          <w:szCs w:val="28"/>
          <w:shd w:val="clear" w:color="auto" w:fill="FFFFFF"/>
        </w:rPr>
        <w:t>ено</w:t>
      </w:r>
      <w:r w:rsidRPr="005139CB">
        <w:rPr>
          <w:sz w:val="28"/>
          <w:szCs w:val="28"/>
          <w:shd w:val="clear" w:color="auto" w:fill="FFFFFF"/>
        </w:rPr>
        <w:t xml:space="preserve"> </w:t>
      </w:r>
      <w:r w:rsidR="007B7369">
        <w:rPr>
          <w:sz w:val="28"/>
          <w:szCs w:val="28"/>
          <w:shd w:val="clear" w:color="auto" w:fill="FFFFFF"/>
        </w:rPr>
        <w:t xml:space="preserve">проведення </w:t>
      </w:r>
      <w:r w:rsidRPr="005139CB">
        <w:rPr>
          <w:sz w:val="28"/>
          <w:szCs w:val="28"/>
          <w:shd w:val="clear" w:color="auto" w:fill="FFFFFF"/>
        </w:rPr>
        <w:t xml:space="preserve">перевірки діяльності </w:t>
      </w:r>
      <w:r w:rsidR="006C541C">
        <w:rPr>
          <w:sz w:val="28"/>
          <w:szCs w:val="28"/>
          <w:shd w:val="clear" w:color="auto" w:fill="FFFFFF"/>
        </w:rPr>
        <w:t>ПрАТ «ХК «Київміськбуд»</w:t>
      </w:r>
      <w:r w:rsidR="00821165">
        <w:rPr>
          <w:sz w:val="28"/>
          <w:szCs w:val="28"/>
          <w:shd w:val="clear" w:color="auto" w:fill="FFFFFF"/>
        </w:rPr>
        <w:t xml:space="preserve">, зокрема </w:t>
      </w:r>
      <w:r w:rsidRPr="005139CB">
        <w:rPr>
          <w:sz w:val="28"/>
          <w:szCs w:val="28"/>
          <w:shd w:val="clear" w:color="auto" w:fill="FFFFFF"/>
        </w:rPr>
        <w:t>і фінансово-господарської.</w:t>
      </w:r>
    </w:p>
    <w:p w14:paraId="70A0A147" w14:textId="23444152" w:rsidR="004544E9" w:rsidRDefault="00050755" w:rsidP="004544E9">
      <w:pPr>
        <w:pStyle w:val="11"/>
        <w:ind w:firstLine="567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 xml:space="preserve">Також </w:t>
      </w:r>
      <w:r w:rsidR="00E16237" w:rsidRPr="00013ECA">
        <w:rPr>
          <w:sz w:val="28"/>
          <w:szCs w:val="28"/>
          <w:shd w:val="clear" w:color="auto" w:fill="FFFFFF"/>
        </w:rPr>
        <w:t>Київськ</w:t>
      </w:r>
      <w:r w:rsidR="004329DE">
        <w:rPr>
          <w:sz w:val="28"/>
          <w:szCs w:val="28"/>
          <w:shd w:val="clear" w:color="auto" w:fill="FFFFFF"/>
        </w:rPr>
        <w:t>а</w:t>
      </w:r>
      <w:r w:rsidR="00E16237" w:rsidRPr="00013ECA">
        <w:rPr>
          <w:sz w:val="28"/>
          <w:szCs w:val="28"/>
          <w:shd w:val="clear" w:color="auto" w:fill="FFFFFF"/>
        </w:rPr>
        <w:t xml:space="preserve"> міськ</w:t>
      </w:r>
      <w:r w:rsidR="004329DE">
        <w:rPr>
          <w:sz w:val="28"/>
          <w:szCs w:val="28"/>
          <w:shd w:val="clear" w:color="auto" w:fill="FFFFFF"/>
        </w:rPr>
        <w:t>а</w:t>
      </w:r>
      <w:r w:rsidR="00E16237" w:rsidRPr="00013ECA">
        <w:rPr>
          <w:sz w:val="28"/>
          <w:szCs w:val="28"/>
          <w:shd w:val="clear" w:color="auto" w:fill="FFFFFF"/>
        </w:rPr>
        <w:t xml:space="preserve"> рад</w:t>
      </w:r>
      <w:r w:rsidR="004329DE">
        <w:rPr>
          <w:sz w:val="28"/>
          <w:szCs w:val="28"/>
          <w:shd w:val="clear" w:color="auto" w:fill="FFFFFF"/>
        </w:rPr>
        <w:t xml:space="preserve">а на підставі прийнятого рішення від 31.10.2024 </w:t>
      </w:r>
      <w:r w:rsidR="004544E9">
        <w:rPr>
          <w:sz w:val="28"/>
          <w:szCs w:val="28"/>
          <w:shd w:val="clear" w:color="auto" w:fill="FFFFFF"/>
        </w:rPr>
        <w:br/>
      </w:r>
      <w:r w:rsidR="004329DE">
        <w:rPr>
          <w:sz w:val="28"/>
          <w:szCs w:val="28"/>
          <w:shd w:val="clear" w:color="auto" w:fill="FFFFFF"/>
        </w:rPr>
        <w:t xml:space="preserve">№ 155/9963 вже зверталася </w:t>
      </w:r>
      <w:r w:rsidR="00E16237" w:rsidRPr="00013ECA">
        <w:rPr>
          <w:sz w:val="28"/>
          <w:szCs w:val="28"/>
          <w:shd w:val="clear" w:color="auto" w:fill="FFFFFF"/>
        </w:rPr>
        <w:t>до Кабінету Міністрів України</w:t>
      </w:r>
      <w:r w:rsidR="00532663" w:rsidRPr="00013ECA">
        <w:rPr>
          <w:sz w:val="28"/>
          <w:szCs w:val="28"/>
          <w:shd w:val="clear" w:color="auto" w:fill="FFFFFF"/>
        </w:rPr>
        <w:t xml:space="preserve"> з </w:t>
      </w:r>
      <w:r>
        <w:rPr>
          <w:sz w:val="28"/>
          <w:szCs w:val="28"/>
          <w:shd w:val="clear" w:color="auto" w:fill="FFFFFF"/>
        </w:rPr>
        <w:t xml:space="preserve">проханням </w:t>
      </w:r>
      <w:r w:rsidR="00E16237" w:rsidRPr="00013ECA">
        <w:rPr>
          <w:sz w:val="28"/>
          <w:szCs w:val="28"/>
          <w:shd w:val="clear" w:color="auto" w:fill="FFFFFF"/>
        </w:rPr>
        <w:t xml:space="preserve">щодо компенсації </w:t>
      </w:r>
      <w:r w:rsidR="0058472E" w:rsidRPr="00013ECA">
        <w:rPr>
          <w:sz w:val="28"/>
          <w:szCs w:val="28"/>
          <w:shd w:val="clear" w:color="auto" w:fill="FFFFFF"/>
        </w:rPr>
        <w:t>ПрАТ «ХК «Київміськбуд»</w:t>
      </w:r>
      <w:r w:rsidR="00E16237" w:rsidRPr="00013ECA">
        <w:rPr>
          <w:sz w:val="28"/>
          <w:szCs w:val="28"/>
          <w:shd w:val="clear" w:color="auto" w:fill="FFFFFF"/>
        </w:rPr>
        <w:t xml:space="preserve"> сумарного запланованого збитку, пов’язаного з добудовою </w:t>
      </w:r>
      <w:proofErr w:type="spellStart"/>
      <w:r w:rsidR="00E16237" w:rsidRPr="00013ECA">
        <w:rPr>
          <w:sz w:val="28"/>
          <w:szCs w:val="28"/>
          <w:shd w:val="clear" w:color="auto" w:fill="FFFFFF"/>
        </w:rPr>
        <w:t>проєктів</w:t>
      </w:r>
      <w:proofErr w:type="spellEnd"/>
      <w:r w:rsidR="00E16237" w:rsidRPr="00013ECA">
        <w:rPr>
          <w:sz w:val="28"/>
          <w:szCs w:val="28"/>
          <w:shd w:val="clear" w:color="auto" w:fill="FFFFFF"/>
        </w:rPr>
        <w:t xml:space="preserve"> </w:t>
      </w:r>
      <w:r w:rsidR="001C2BCE" w:rsidRPr="00013ECA">
        <w:rPr>
          <w:sz w:val="28"/>
          <w:szCs w:val="28"/>
          <w:shd w:val="clear" w:color="auto" w:fill="FFFFFF"/>
        </w:rPr>
        <w:t>УДБК «</w:t>
      </w:r>
      <w:proofErr w:type="spellStart"/>
      <w:r w:rsidR="001C2BCE" w:rsidRPr="00013ECA">
        <w:rPr>
          <w:sz w:val="28"/>
          <w:szCs w:val="28"/>
          <w:shd w:val="clear" w:color="auto" w:fill="FFFFFF"/>
        </w:rPr>
        <w:t>Укрбуд</w:t>
      </w:r>
      <w:proofErr w:type="spellEnd"/>
      <w:r w:rsidR="001C2BCE" w:rsidRPr="00013ECA">
        <w:rPr>
          <w:sz w:val="28"/>
          <w:szCs w:val="28"/>
          <w:shd w:val="clear" w:color="auto" w:fill="FFFFFF"/>
        </w:rPr>
        <w:t>»</w:t>
      </w:r>
      <w:r w:rsidR="00B8388A">
        <w:rPr>
          <w:sz w:val="28"/>
          <w:szCs w:val="28"/>
          <w:shd w:val="clear" w:color="auto" w:fill="FFFFFF"/>
        </w:rPr>
        <w:t xml:space="preserve"> </w:t>
      </w:r>
      <w:r w:rsidR="00532663" w:rsidRPr="00013ECA">
        <w:rPr>
          <w:sz w:val="28"/>
          <w:szCs w:val="28"/>
          <w:shd w:val="clear" w:color="auto" w:fill="FFFFFF"/>
        </w:rPr>
        <w:t>у сумі</w:t>
      </w:r>
      <w:r w:rsidR="005B46F8" w:rsidRPr="00013ECA">
        <w:rPr>
          <w:sz w:val="28"/>
          <w:szCs w:val="28"/>
          <w:shd w:val="clear" w:color="auto" w:fill="FFFFFF"/>
        </w:rPr>
        <w:t xml:space="preserve"> </w:t>
      </w:r>
      <w:r w:rsidR="00E16237" w:rsidRPr="00013ECA">
        <w:rPr>
          <w:sz w:val="28"/>
          <w:szCs w:val="28"/>
          <w:shd w:val="clear" w:color="auto" w:fill="FFFFFF"/>
        </w:rPr>
        <w:t>2,28 млрд грн</w:t>
      </w:r>
      <w:r w:rsidR="004544E9">
        <w:rPr>
          <w:sz w:val="28"/>
          <w:szCs w:val="28"/>
          <w:shd w:val="clear" w:color="auto" w:fill="FFFFFF"/>
        </w:rPr>
        <w:t xml:space="preserve">, оскільки </w:t>
      </w:r>
      <w:r w:rsidR="00CF1BED" w:rsidRPr="00013ECA">
        <w:rPr>
          <w:szCs w:val="28"/>
        </w:rPr>
        <w:t xml:space="preserve"> </w:t>
      </w:r>
      <w:r w:rsidR="00CF1BED" w:rsidRPr="004544E9">
        <w:rPr>
          <w:sz w:val="28"/>
          <w:szCs w:val="28"/>
        </w:rPr>
        <w:t xml:space="preserve">без вирішення питання фінансування будівництва його </w:t>
      </w:r>
      <w:r w:rsidR="00663DC8" w:rsidRPr="004544E9">
        <w:rPr>
          <w:sz w:val="28"/>
          <w:szCs w:val="28"/>
        </w:rPr>
        <w:t>по</w:t>
      </w:r>
      <w:r w:rsidR="00CF1BED" w:rsidRPr="004544E9">
        <w:rPr>
          <w:sz w:val="28"/>
          <w:szCs w:val="28"/>
        </w:rPr>
        <w:t xml:space="preserve">новлення неможливе. </w:t>
      </w:r>
      <w:r w:rsidR="004544E9">
        <w:rPr>
          <w:sz w:val="28"/>
          <w:szCs w:val="28"/>
        </w:rPr>
        <w:t xml:space="preserve"> </w:t>
      </w:r>
    </w:p>
    <w:p w14:paraId="6DA1C08C" w14:textId="14072199" w:rsidR="00CF1BED" w:rsidRPr="004544E9" w:rsidRDefault="00CF1BED" w:rsidP="004544E9">
      <w:pPr>
        <w:pStyle w:val="11"/>
        <w:ind w:firstLine="567"/>
        <w:rPr>
          <w:sz w:val="28"/>
          <w:szCs w:val="28"/>
        </w:rPr>
      </w:pPr>
      <w:r w:rsidRPr="004544E9">
        <w:rPr>
          <w:sz w:val="28"/>
          <w:szCs w:val="28"/>
        </w:rPr>
        <w:t>Така ситуація призводить до нароста</w:t>
      </w:r>
      <w:r w:rsidR="001D1EE2" w:rsidRPr="004544E9">
        <w:rPr>
          <w:sz w:val="28"/>
          <w:szCs w:val="28"/>
        </w:rPr>
        <w:t>ння</w:t>
      </w:r>
      <w:r w:rsidRPr="004544E9">
        <w:rPr>
          <w:sz w:val="28"/>
          <w:szCs w:val="28"/>
        </w:rPr>
        <w:t xml:space="preserve"> соціальної </w:t>
      </w:r>
      <w:r w:rsidR="00507DF9" w:rsidRPr="004544E9">
        <w:rPr>
          <w:sz w:val="28"/>
          <w:szCs w:val="28"/>
        </w:rPr>
        <w:t>напруженості</w:t>
      </w:r>
      <w:r w:rsidRPr="004544E9">
        <w:rPr>
          <w:sz w:val="28"/>
          <w:szCs w:val="28"/>
        </w:rPr>
        <w:t>, скарг, масових акцій протесту та претензій інвесторів щодо бездіяльності органів влади. Крім того</w:t>
      </w:r>
      <w:r w:rsidR="00743604" w:rsidRPr="004544E9">
        <w:rPr>
          <w:sz w:val="28"/>
          <w:szCs w:val="28"/>
        </w:rPr>
        <w:t>,</w:t>
      </w:r>
      <w:r w:rsidRPr="004544E9">
        <w:rPr>
          <w:sz w:val="28"/>
          <w:szCs w:val="28"/>
        </w:rPr>
        <w:t xml:space="preserve"> необхідність вирішення питання, ініційованого перед </w:t>
      </w:r>
      <w:r w:rsidR="00E85F36" w:rsidRPr="004544E9">
        <w:rPr>
          <w:sz w:val="28"/>
          <w:szCs w:val="28"/>
        </w:rPr>
        <w:t xml:space="preserve">Верховною Радою України та </w:t>
      </w:r>
      <w:r w:rsidRPr="004544E9">
        <w:rPr>
          <w:sz w:val="28"/>
          <w:szCs w:val="28"/>
        </w:rPr>
        <w:t xml:space="preserve">Кабінетом Міністрів України щодо </w:t>
      </w:r>
      <w:r w:rsidR="00720EAB" w:rsidRPr="004544E9">
        <w:rPr>
          <w:sz w:val="28"/>
          <w:szCs w:val="28"/>
        </w:rPr>
        <w:t xml:space="preserve">зокрема </w:t>
      </w:r>
      <w:r w:rsidRPr="004544E9">
        <w:rPr>
          <w:sz w:val="28"/>
          <w:szCs w:val="28"/>
        </w:rPr>
        <w:t xml:space="preserve">виділення бюджетних коштів, </w:t>
      </w:r>
      <w:r w:rsidR="008040E7" w:rsidRPr="004544E9">
        <w:rPr>
          <w:sz w:val="28"/>
          <w:szCs w:val="28"/>
        </w:rPr>
        <w:t>підтверджує</w:t>
      </w:r>
      <w:r w:rsidR="00061EF8" w:rsidRPr="004544E9">
        <w:rPr>
          <w:sz w:val="28"/>
          <w:szCs w:val="28"/>
        </w:rPr>
        <w:t>ться</w:t>
      </w:r>
      <w:r w:rsidRPr="004544E9">
        <w:rPr>
          <w:sz w:val="28"/>
          <w:szCs w:val="28"/>
        </w:rPr>
        <w:t xml:space="preserve"> позиц</w:t>
      </w:r>
      <w:r w:rsidR="00061EF8" w:rsidRPr="004544E9">
        <w:rPr>
          <w:sz w:val="28"/>
          <w:szCs w:val="28"/>
        </w:rPr>
        <w:t xml:space="preserve">ією </w:t>
      </w:r>
      <w:r w:rsidRPr="004544E9">
        <w:rPr>
          <w:sz w:val="28"/>
          <w:szCs w:val="28"/>
        </w:rPr>
        <w:t>Міністерства оборони України (лист від 02</w:t>
      </w:r>
      <w:r w:rsidR="00BB686F" w:rsidRPr="004544E9">
        <w:rPr>
          <w:sz w:val="28"/>
          <w:szCs w:val="28"/>
        </w:rPr>
        <w:t xml:space="preserve"> травня </w:t>
      </w:r>
      <w:r w:rsidRPr="004544E9">
        <w:rPr>
          <w:sz w:val="28"/>
          <w:szCs w:val="28"/>
        </w:rPr>
        <w:t>2024</w:t>
      </w:r>
      <w:r w:rsidR="00BB686F" w:rsidRPr="004544E9">
        <w:rPr>
          <w:sz w:val="28"/>
          <w:szCs w:val="28"/>
        </w:rPr>
        <w:t xml:space="preserve"> року</w:t>
      </w:r>
      <w:r w:rsidRPr="004544E9">
        <w:rPr>
          <w:sz w:val="28"/>
          <w:szCs w:val="28"/>
        </w:rPr>
        <w:t xml:space="preserve"> № 220/71/1613) </w:t>
      </w:r>
      <w:r w:rsidR="00F20B5A" w:rsidRPr="004544E9">
        <w:rPr>
          <w:sz w:val="28"/>
          <w:szCs w:val="28"/>
        </w:rPr>
        <w:t>щодо</w:t>
      </w:r>
      <w:r w:rsidR="008D1D7A" w:rsidRPr="004544E9">
        <w:rPr>
          <w:sz w:val="28"/>
          <w:szCs w:val="28"/>
        </w:rPr>
        <w:t xml:space="preserve"> </w:t>
      </w:r>
      <w:r w:rsidR="003415FC" w:rsidRPr="004544E9">
        <w:rPr>
          <w:sz w:val="28"/>
          <w:szCs w:val="28"/>
        </w:rPr>
        <w:t>важливості</w:t>
      </w:r>
      <w:r w:rsidRPr="004544E9">
        <w:rPr>
          <w:sz w:val="28"/>
          <w:szCs w:val="28"/>
        </w:rPr>
        <w:t xml:space="preserve"> для оборонного відомства питання добудови житлових комплексів УДБК «</w:t>
      </w:r>
      <w:proofErr w:type="spellStart"/>
      <w:r w:rsidRPr="004544E9">
        <w:rPr>
          <w:sz w:val="28"/>
          <w:szCs w:val="28"/>
        </w:rPr>
        <w:t>Укрбуд</w:t>
      </w:r>
      <w:proofErr w:type="spellEnd"/>
      <w:r w:rsidRPr="004544E9">
        <w:rPr>
          <w:sz w:val="28"/>
          <w:szCs w:val="28"/>
        </w:rPr>
        <w:t>» для забезпечення житлом військовослужбовців та членів їх сімей</w:t>
      </w:r>
      <w:r w:rsidR="00E76F4B" w:rsidRPr="004544E9">
        <w:rPr>
          <w:sz w:val="28"/>
          <w:szCs w:val="28"/>
        </w:rPr>
        <w:t xml:space="preserve">, а це понад </w:t>
      </w:r>
      <w:r w:rsidR="008F54FF" w:rsidRPr="004544E9">
        <w:rPr>
          <w:sz w:val="28"/>
          <w:szCs w:val="28"/>
        </w:rPr>
        <w:t>27 тис</w:t>
      </w:r>
      <w:r w:rsidR="003D79A4" w:rsidRPr="004544E9">
        <w:rPr>
          <w:sz w:val="28"/>
          <w:szCs w:val="28"/>
        </w:rPr>
        <w:t xml:space="preserve"> </w:t>
      </w:r>
      <w:r w:rsidR="006B2C74" w:rsidRPr="004544E9">
        <w:rPr>
          <w:sz w:val="28"/>
          <w:szCs w:val="28"/>
        </w:rPr>
        <w:t>осіб</w:t>
      </w:r>
      <w:r w:rsidR="00CF4A6E" w:rsidRPr="004544E9">
        <w:rPr>
          <w:sz w:val="28"/>
          <w:szCs w:val="28"/>
        </w:rPr>
        <w:t xml:space="preserve"> –</w:t>
      </w:r>
      <w:r w:rsidR="006B2C74" w:rsidRPr="004544E9">
        <w:rPr>
          <w:sz w:val="28"/>
          <w:szCs w:val="28"/>
        </w:rPr>
        <w:t xml:space="preserve"> члени родин військовослужбовці</w:t>
      </w:r>
      <w:r w:rsidR="00CF4A6E" w:rsidRPr="004544E9">
        <w:rPr>
          <w:sz w:val="28"/>
          <w:szCs w:val="28"/>
        </w:rPr>
        <w:t>в</w:t>
      </w:r>
      <w:r w:rsidR="006B2C74" w:rsidRPr="004544E9">
        <w:rPr>
          <w:sz w:val="28"/>
          <w:szCs w:val="28"/>
        </w:rPr>
        <w:t xml:space="preserve">, </w:t>
      </w:r>
      <w:r w:rsidR="00CF4A6E" w:rsidRPr="004544E9">
        <w:rPr>
          <w:sz w:val="28"/>
          <w:szCs w:val="28"/>
        </w:rPr>
        <w:t>учасників бойових дій</w:t>
      </w:r>
      <w:r w:rsidRPr="004544E9">
        <w:rPr>
          <w:sz w:val="28"/>
          <w:szCs w:val="28"/>
        </w:rPr>
        <w:t>.</w:t>
      </w:r>
    </w:p>
    <w:p w14:paraId="6D57DC15" w14:textId="3827AAD8" w:rsidR="00E16237" w:rsidRDefault="00C92195" w:rsidP="004F09F0">
      <w:pPr>
        <w:pStyle w:val="11"/>
        <w:ind w:firstLine="567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Зважаючи </w:t>
      </w:r>
      <w:r w:rsidR="00FF2A91">
        <w:rPr>
          <w:sz w:val="28"/>
          <w:szCs w:val="28"/>
        </w:rPr>
        <w:t>на</w:t>
      </w:r>
      <w:r w:rsidR="00E16237" w:rsidRPr="004E7968">
        <w:rPr>
          <w:sz w:val="28"/>
          <w:szCs w:val="28"/>
        </w:rPr>
        <w:t xml:space="preserve"> суспільн</w:t>
      </w:r>
      <w:r w:rsidR="00FF2A91">
        <w:rPr>
          <w:sz w:val="28"/>
          <w:szCs w:val="28"/>
        </w:rPr>
        <w:t>е</w:t>
      </w:r>
      <w:r w:rsidR="00E16237" w:rsidRPr="004E7968">
        <w:rPr>
          <w:sz w:val="28"/>
          <w:szCs w:val="28"/>
        </w:rPr>
        <w:t xml:space="preserve"> обурення фактом </w:t>
      </w:r>
      <w:r w:rsidR="009F5849">
        <w:rPr>
          <w:sz w:val="28"/>
          <w:szCs w:val="28"/>
        </w:rPr>
        <w:t>незавершеного</w:t>
      </w:r>
      <w:r w:rsidR="00E16237" w:rsidRPr="004E7968">
        <w:rPr>
          <w:sz w:val="28"/>
          <w:szCs w:val="28"/>
        </w:rPr>
        <w:t xml:space="preserve"> будівництв</w:t>
      </w:r>
      <w:r w:rsidR="00AD0977">
        <w:rPr>
          <w:sz w:val="28"/>
          <w:szCs w:val="28"/>
        </w:rPr>
        <w:t>а</w:t>
      </w:r>
      <w:r w:rsidR="00E16237" w:rsidRPr="004E7968">
        <w:rPr>
          <w:sz w:val="28"/>
          <w:szCs w:val="28"/>
        </w:rPr>
        <w:t xml:space="preserve"> житлових</w:t>
      </w:r>
      <w:r w:rsidR="00E16237" w:rsidRPr="00AC62DF">
        <w:rPr>
          <w:sz w:val="28"/>
          <w:szCs w:val="28"/>
        </w:rPr>
        <w:t xml:space="preserve"> </w:t>
      </w:r>
      <w:r w:rsidR="00E16237" w:rsidRPr="004E7968">
        <w:rPr>
          <w:sz w:val="28"/>
          <w:szCs w:val="28"/>
        </w:rPr>
        <w:t xml:space="preserve">комплексів, забудовником яких є </w:t>
      </w:r>
      <w:r w:rsidR="0058472E">
        <w:rPr>
          <w:sz w:val="28"/>
          <w:szCs w:val="28"/>
        </w:rPr>
        <w:t>ПрАТ «ХК «Київміськбуд»</w:t>
      </w:r>
      <w:r w:rsidR="00E16237" w:rsidRPr="004E7968">
        <w:rPr>
          <w:sz w:val="28"/>
          <w:szCs w:val="28"/>
        </w:rPr>
        <w:t>, масових зібрань (мітингів) за участю інвесторів будівництва, п</w:t>
      </w:r>
      <w:r w:rsidR="00E16237" w:rsidRPr="004E7968">
        <w:rPr>
          <w:sz w:val="28"/>
          <w:szCs w:val="28"/>
          <w:shd w:val="clear" w:color="auto" w:fill="FFFFFF"/>
        </w:rPr>
        <w:t xml:space="preserve">рийняття </w:t>
      </w:r>
      <w:r w:rsidR="001E367B">
        <w:rPr>
          <w:sz w:val="28"/>
          <w:szCs w:val="28"/>
          <w:shd w:val="clear" w:color="auto" w:fill="FFFFFF"/>
        </w:rPr>
        <w:t>запропонованого</w:t>
      </w:r>
      <w:r w:rsidR="00E16237" w:rsidRPr="004E7968">
        <w:rPr>
          <w:sz w:val="28"/>
          <w:szCs w:val="28"/>
          <w:shd w:val="clear" w:color="auto" w:fill="FFFFFF"/>
        </w:rPr>
        <w:t xml:space="preserve"> рішення є</w:t>
      </w:r>
      <w:r w:rsidR="00174182">
        <w:rPr>
          <w:sz w:val="28"/>
          <w:szCs w:val="28"/>
          <w:shd w:val="clear" w:color="auto" w:fill="FFFFFF"/>
        </w:rPr>
        <w:t>,</w:t>
      </w:r>
      <w:r w:rsidR="00E16237" w:rsidRPr="004E7968">
        <w:rPr>
          <w:sz w:val="28"/>
          <w:szCs w:val="28"/>
          <w:shd w:val="clear" w:color="auto" w:fill="FFFFFF"/>
        </w:rPr>
        <w:t xml:space="preserve"> як ніколи важливим, </w:t>
      </w:r>
      <w:r w:rsidR="006B72DC">
        <w:rPr>
          <w:sz w:val="28"/>
          <w:szCs w:val="28"/>
          <w:shd w:val="clear" w:color="auto" w:fill="FFFFFF"/>
        </w:rPr>
        <w:t>оскільки</w:t>
      </w:r>
      <w:r w:rsidR="00E16237" w:rsidRPr="004E7968">
        <w:rPr>
          <w:sz w:val="28"/>
          <w:szCs w:val="28"/>
          <w:shd w:val="clear" w:color="auto" w:fill="FFFFFF"/>
        </w:rPr>
        <w:t xml:space="preserve"> контрольний пакет акцій </w:t>
      </w:r>
      <w:r w:rsidR="0058472E">
        <w:rPr>
          <w:sz w:val="28"/>
          <w:szCs w:val="28"/>
          <w:lang w:eastAsia="uk-UA"/>
        </w:rPr>
        <w:t>ПрАТ «ХК «Київміськбуд»</w:t>
      </w:r>
      <w:r w:rsidR="00E16237" w:rsidRPr="004E7968">
        <w:rPr>
          <w:sz w:val="28"/>
          <w:szCs w:val="28"/>
          <w:shd w:val="clear" w:color="auto" w:fill="FFFFFF"/>
        </w:rPr>
        <w:t xml:space="preserve"> перебуває у власності територіальної громади міста Києва, а отже</w:t>
      </w:r>
      <w:r w:rsidR="006B72DC">
        <w:rPr>
          <w:sz w:val="28"/>
          <w:szCs w:val="28"/>
          <w:shd w:val="clear" w:color="auto" w:fill="FFFFFF"/>
        </w:rPr>
        <w:t xml:space="preserve">, </w:t>
      </w:r>
      <w:r w:rsidR="005E4143">
        <w:rPr>
          <w:sz w:val="28"/>
          <w:szCs w:val="28"/>
          <w:shd w:val="clear" w:color="auto" w:fill="FFFFFF"/>
        </w:rPr>
        <w:t>дієвий</w:t>
      </w:r>
      <w:r w:rsidR="00E16237" w:rsidRPr="004E7968">
        <w:rPr>
          <w:sz w:val="28"/>
          <w:szCs w:val="28"/>
          <w:shd w:val="clear" w:color="auto" w:fill="FFFFFF"/>
        </w:rPr>
        <w:t xml:space="preserve"> захист інтересів членів територіальної громади міста Києва, як мажоритарного акціонера товариства, є першочерговим завданням для Київської міської ради, як органу,</w:t>
      </w:r>
      <w:r w:rsidR="00587C4F">
        <w:rPr>
          <w:sz w:val="28"/>
          <w:szCs w:val="28"/>
          <w:shd w:val="clear" w:color="auto" w:fill="FFFFFF"/>
        </w:rPr>
        <w:t xml:space="preserve"> що </w:t>
      </w:r>
      <w:r w:rsidR="00532A1C">
        <w:rPr>
          <w:sz w:val="28"/>
          <w:szCs w:val="28"/>
          <w:shd w:val="clear" w:color="auto" w:fill="FFFFFF"/>
        </w:rPr>
        <w:t>представляє</w:t>
      </w:r>
      <w:r w:rsidR="00587C4F">
        <w:rPr>
          <w:sz w:val="28"/>
          <w:szCs w:val="28"/>
          <w:shd w:val="clear" w:color="auto" w:fill="FFFFFF"/>
        </w:rPr>
        <w:t xml:space="preserve"> інтереси </w:t>
      </w:r>
      <w:r w:rsidR="00587C4F" w:rsidRPr="004E7968">
        <w:rPr>
          <w:sz w:val="28"/>
          <w:szCs w:val="28"/>
          <w:shd w:val="clear" w:color="auto" w:fill="FFFFFF"/>
        </w:rPr>
        <w:t>територіальної громади</w:t>
      </w:r>
      <w:r w:rsidR="00587C4F">
        <w:rPr>
          <w:sz w:val="28"/>
          <w:szCs w:val="28"/>
          <w:shd w:val="clear" w:color="auto" w:fill="FFFFFF"/>
        </w:rPr>
        <w:t xml:space="preserve">, </w:t>
      </w:r>
      <w:r w:rsidR="00E16237" w:rsidRPr="004E7968">
        <w:rPr>
          <w:sz w:val="28"/>
          <w:szCs w:val="28"/>
          <w:shd w:val="clear" w:color="auto" w:fill="FFFFFF"/>
        </w:rPr>
        <w:t>здійсню</w:t>
      </w:r>
      <w:r w:rsidR="00587C4F">
        <w:rPr>
          <w:sz w:val="28"/>
          <w:szCs w:val="28"/>
          <w:shd w:val="clear" w:color="auto" w:fill="FFFFFF"/>
        </w:rPr>
        <w:t>є</w:t>
      </w:r>
      <w:r w:rsidR="00E16237" w:rsidRPr="004E7968">
        <w:rPr>
          <w:sz w:val="28"/>
          <w:szCs w:val="28"/>
          <w:shd w:val="clear" w:color="auto" w:fill="FFFFFF"/>
        </w:rPr>
        <w:t xml:space="preserve"> місцеве самоврядування в </w:t>
      </w:r>
      <w:r w:rsidR="00587C4F">
        <w:rPr>
          <w:sz w:val="28"/>
          <w:szCs w:val="28"/>
          <w:shd w:val="clear" w:color="auto" w:fill="FFFFFF"/>
        </w:rPr>
        <w:t>столиці</w:t>
      </w:r>
      <w:r w:rsidR="00E16237" w:rsidRPr="004E7968">
        <w:rPr>
          <w:sz w:val="28"/>
          <w:szCs w:val="28"/>
          <w:shd w:val="clear" w:color="auto" w:fill="FFFFFF"/>
        </w:rPr>
        <w:t>.</w:t>
      </w:r>
    </w:p>
    <w:p w14:paraId="34635BAF" w14:textId="77777777" w:rsidR="003656A2" w:rsidRDefault="003656A2" w:rsidP="001B73AD">
      <w:pPr>
        <w:ind w:firstLine="709"/>
        <w:rPr>
          <w:color w:val="000000"/>
          <w:lang w:eastAsia="uk-UA"/>
        </w:rPr>
      </w:pPr>
      <w:r w:rsidRPr="4BB4FA74">
        <w:rPr>
          <w:color w:val="000000"/>
          <w:lang w:eastAsia="uk-UA"/>
        </w:rPr>
        <w:t xml:space="preserve">ПрАТ «ХК «Київміськбуд» розглядає </w:t>
      </w:r>
      <w:r w:rsidRPr="4BB4FA74">
        <w:rPr>
          <w:color w:val="000000"/>
          <w:shd w:val="clear" w:color="auto" w:fill="FFFFFF"/>
        </w:rPr>
        <w:t>добудову розпочатих</w:t>
      </w:r>
      <w:r w:rsidRPr="4BB4FA74">
        <w:rPr>
          <w:color w:val="000000"/>
          <w:lang w:eastAsia="uk-UA"/>
        </w:rPr>
        <w:t xml:space="preserve"> УДБК «</w:t>
      </w:r>
      <w:proofErr w:type="spellStart"/>
      <w:r w:rsidRPr="4BB4FA74">
        <w:rPr>
          <w:color w:val="000000"/>
          <w:lang w:eastAsia="uk-UA"/>
        </w:rPr>
        <w:t>Укрбуд</w:t>
      </w:r>
      <w:proofErr w:type="spellEnd"/>
      <w:r w:rsidRPr="4BB4FA74">
        <w:rPr>
          <w:color w:val="000000"/>
          <w:lang w:eastAsia="uk-UA"/>
        </w:rPr>
        <w:t xml:space="preserve">» житлових комплексів </w:t>
      </w:r>
      <w:r w:rsidRPr="4BB4FA74">
        <w:rPr>
          <w:color w:val="000000"/>
          <w:shd w:val="clear" w:color="auto" w:fill="FFFFFF"/>
        </w:rPr>
        <w:t xml:space="preserve">не як окремі </w:t>
      </w:r>
      <w:proofErr w:type="spellStart"/>
      <w:r w:rsidRPr="4BB4FA74">
        <w:rPr>
          <w:color w:val="000000"/>
          <w:shd w:val="clear" w:color="auto" w:fill="FFFFFF"/>
        </w:rPr>
        <w:t>проєкти</w:t>
      </w:r>
      <w:proofErr w:type="spellEnd"/>
      <w:r w:rsidRPr="4BB4FA74">
        <w:rPr>
          <w:color w:val="000000"/>
          <w:shd w:val="clear" w:color="auto" w:fill="FFFFFF"/>
        </w:rPr>
        <w:t xml:space="preserve">, а як єдиний </w:t>
      </w:r>
      <w:proofErr w:type="spellStart"/>
      <w:r w:rsidRPr="4BB4FA74">
        <w:rPr>
          <w:color w:val="000000"/>
          <w:shd w:val="clear" w:color="auto" w:fill="FFFFFF"/>
        </w:rPr>
        <w:t>проєкт</w:t>
      </w:r>
      <w:proofErr w:type="spellEnd"/>
      <w:r w:rsidRPr="4BB4FA74">
        <w:rPr>
          <w:color w:val="000000"/>
          <w:shd w:val="clear" w:color="auto" w:fill="FFFFFF"/>
        </w:rPr>
        <w:t xml:space="preserve">, що складається з 18 об’єктів (житлових комплексів). </w:t>
      </w:r>
      <w:proofErr w:type="spellStart"/>
      <w:r w:rsidRPr="4BB4FA74">
        <w:rPr>
          <w:color w:val="000000"/>
          <w:shd w:val="clear" w:color="auto" w:fill="FFFFFF"/>
        </w:rPr>
        <w:t>Проєкт</w:t>
      </w:r>
      <w:proofErr w:type="spellEnd"/>
      <w:r w:rsidRPr="4BB4FA74">
        <w:rPr>
          <w:color w:val="000000"/>
          <w:shd w:val="clear" w:color="auto" w:fill="FFFFFF"/>
        </w:rPr>
        <w:t xml:space="preserve"> передбачав отримання доходу за рахунок </w:t>
      </w:r>
      <w:r>
        <w:rPr>
          <w:color w:val="000000"/>
          <w:shd w:val="clear" w:color="auto" w:fill="FFFFFF"/>
        </w:rPr>
        <w:t xml:space="preserve">новостворених </w:t>
      </w:r>
      <w:r w:rsidRPr="4BB4FA74">
        <w:rPr>
          <w:color w:val="000000"/>
          <w:shd w:val="clear" w:color="auto" w:fill="FFFFFF"/>
        </w:rPr>
        <w:t>додаткових площ. Прибуток та збиток від окремо реалізованих ча</w:t>
      </w:r>
      <w:r w:rsidRPr="008B3173">
        <w:rPr>
          <w:color w:val="000000"/>
          <w:shd w:val="clear" w:color="auto" w:fill="FFFFFF"/>
        </w:rPr>
        <w:t>стин об’єктів</w:t>
      </w:r>
      <w:r w:rsidRPr="4BB4FA74">
        <w:rPr>
          <w:color w:val="000000"/>
          <w:shd w:val="clear" w:color="auto" w:fill="FFFFFF"/>
        </w:rPr>
        <w:t xml:space="preserve"> </w:t>
      </w:r>
      <w:r w:rsidRPr="4BB4FA74">
        <w:rPr>
          <w:color w:val="000000"/>
          <w:lang w:eastAsia="uk-UA"/>
        </w:rPr>
        <w:t>ПрАТ «ХК «Київміськбуд»</w:t>
      </w:r>
      <w:r w:rsidRPr="4BB4FA74">
        <w:rPr>
          <w:color w:val="000000"/>
          <w:shd w:val="clear" w:color="auto" w:fill="FFFFFF"/>
        </w:rPr>
        <w:t xml:space="preserve"> також</w:t>
      </w:r>
      <w:r w:rsidRPr="4BB4FA74">
        <w:rPr>
          <w:color w:val="000000"/>
          <w:lang w:eastAsia="uk-UA"/>
        </w:rPr>
        <w:t xml:space="preserve"> </w:t>
      </w:r>
      <w:r w:rsidRPr="4BB4FA74">
        <w:rPr>
          <w:color w:val="000000"/>
          <w:shd w:val="clear" w:color="auto" w:fill="FFFFFF"/>
        </w:rPr>
        <w:t xml:space="preserve">розглядає як загальний результат. Нереалізований залишок на 30 червня </w:t>
      </w:r>
      <w:r>
        <w:rPr>
          <w:color w:val="000000"/>
          <w:shd w:val="clear" w:color="auto" w:fill="FFFFFF"/>
        </w:rPr>
        <w:br/>
      </w:r>
      <w:r w:rsidRPr="4BB4FA74">
        <w:rPr>
          <w:color w:val="000000"/>
          <w:shd w:val="clear" w:color="auto" w:fill="FFFFFF"/>
        </w:rPr>
        <w:t xml:space="preserve">2023 року становив 42 777 </w:t>
      </w:r>
      <w:r w:rsidRPr="008B3173">
        <w:rPr>
          <w:color w:val="000000"/>
          <w:shd w:val="clear" w:color="auto" w:fill="FFFFFF"/>
        </w:rPr>
        <w:t>квадратн</w:t>
      </w:r>
      <w:r>
        <w:rPr>
          <w:color w:val="000000"/>
          <w:shd w:val="clear" w:color="auto" w:fill="FFFFFF"/>
        </w:rPr>
        <w:t>их м</w:t>
      </w:r>
      <w:r w:rsidRPr="008B3173">
        <w:rPr>
          <w:color w:val="000000"/>
          <w:shd w:val="clear" w:color="auto" w:fill="FFFFFF"/>
        </w:rPr>
        <w:t>етр</w:t>
      </w:r>
      <w:r>
        <w:rPr>
          <w:color w:val="000000"/>
          <w:shd w:val="clear" w:color="auto" w:fill="FFFFFF"/>
        </w:rPr>
        <w:t>ів</w:t>
      </w:r>
      <w:r w:rsidRPr="4BB4FA74">
        <w:rPr>
          <w:color w:val="000000"/>
          <w:shd w:val="clear" w:color="auto" w:fill="FFFFFF"/>
        </w:rPr>
        <w:t xml:space="preserve"> житлової і комерційної площі та 395 машино-місць. Сумарний запланований збиток з урахуванням ринкових цін на той період за </w:t>
      </w:r>
      <w:r>
        <w:rPr>
          <w:color w:val="000000"/>
          <w:shd w:val="clear" w:color="auto" w:fill="FFFFFF"/>
        </w:rPr>
        <w:t>переданими об’єктами будівництва</w:t>
      </w:r>
      <w:r w:rsidRPr="4BB4FA74">
        <w:rPr>
          <w:color w:val="000000"/>
          <w:shd w:val="clear" w:color="auto" w:fill="FFFFFF"/>
        </w:rPr>
        <w:t xml:space="preserve"> УДБК «</w:t>
      </w:r>
      <w:proofErr w:type="spellStart"/>
      <w:r w:rsidRPr="4BB4FA74">
        <w:rPr>
          <w:color w:val="000000"/>
          <w:shd w:val="clear" w:color="auto" w:fill="FFFFFF"/>
        </w:rPr>
        <w:t>Укрбуд</w:t>
      </w:r>
      <w:proofErr w:type="spellEnd"/>
      <w:r w:rsidRPr="4BB4FA74">
        <w:rPr>
          <w:color w:val="000000"/>
          <w:shd w:val="clear" w:color="auto" w:fill="FFFFFF"/>
        </w:rPr>
        <w:t>» становив 2,28 млрд грн.</w:t>
      </w:r>
    </w:p>
    <w:p w14:paraId="24DC5EFE" w14:textId="77777777" w:rsidR="003656A2" w:rsidRPr="00131BCB" w:rsidRDefault="003656A2" w:rsidP="001B73AD">
      <w:pPr>
        <w:ind w:firstLine="709"/>
        <w:rPr>
          <w:color w:val="000000"/>
          <w:szCs w:val="28"/>
          <w:lang w:eastAsia="uk-UA"/>
        </w:rPr>
      </w:pPr>
      <w:bookmarkStart w:id="1" w:name="n7"/>
      <w:bookmarkEnd w:id="1"/>
      <w:r>
        <w:rPr>
          <w:szCs w:val="28"/>
          <w:lang w:eastAsia="uk-UA"/>
        </w:rPr>
        <w:t>У</w:t>
      </w:r>
      <w:r w:rsidRPr="00047EC5">
        <w:rPr>
          <w:szCs w:val="28"/>
          <w:lang w:eastAsia="uk-UA"/>
        </w:rPr>
        <w:t>зявши на себе зобов’язання добуд</w:t>
      </w:r>
      <w:r>
        <w:rPr>
          <w:szCs w:val="28"/>
          <w:lang w:eastAsia="uk-UA"/>
        </w:rPr>
        <w:t>увати</w:t>
      </w:r>
      <w:r w:rsidRPr="00131BCB">
        <w:rPr>
          <w:color w:val="000000"/>
          <w:szCs w:val="28"/>
          <w:lang w:eastAsia="uk-UA"/>
        </w:rPr>
        <w:t xml:space="preserve"> житлов</w:t>
      </w:r>
      <w:r>
        <w:rPr>
          <w:color w:val="000000"/>
          <w:szCs w:val="28"/>
          <w:lang w:eastAsia="uk-UA"/>
        </w:rPr>
        <w:t>і</w:t>
      </w:r>
      <w:r w:rsidRPr="00131BCB">
        <w:rPr>
          <w:color w:val="000000"/>
          <w:szCs w:val="28"/>
          <w:lang w:eastAsia="uk-UA"/>
        </w:rPr>
        <w:t xml:space="preserve"> комплекс</w:t>
      </w:r>
      <w:r>
        <w:rPr>
          <w:color w:val="000000"/>
          <w:szCs w:val="28"/>
          <w:lang w:eastAsia="uk-UA"/>
        </w:rPr>
        <w:t>и</w:t>
      </w:r>
      <w:r w:rsidRPr="00131BCB">
        <w:rPr>
          <w:color w:val="000000"/>
          <w:szCs w:val="28"/>
          <w:lang w:eastAsia="uk-UA"/>
        </w:rPr>
        <w:t xml:space="preserve">, </w:t>
      </w:r>
      <w:r>
        <w:rPr>
          <w:color w:val="000000"/>
          <w:szCs w:val="28"/>
          <w:lang w:eastAsia="uk-UA"/>
        </w:rPr>
        <w:t xml:space="preserve">будівництво яких було </w:t>
      </w:r>
      <w:proofErr w:type="spellStart"/>
      <w:r>
        <w:rPr>
          <w:color w:val="000000"/>
          <w:szCs w:val="28"/>
          <w:lang w:eastAsia="uk-UA"/>
        </w:rPr>
        <w:t>зупинено</w:t>
      </w:r>
      <w:proofErr w:type="spellEnd"/>
      <w:r>
        <w:rPr>
          <w:color w:val="000000"/>
          <w:szCs w:val="28"/>
          <w:lang w:eastAsia="uk-UA"/>
        </w:rPr>
        <w:t>, ПрАТ «ХК «Київміськбуд»</w:t>
      </w:r>
      <w:r w:rsidRPr="00131BCB">
        <w:rPr>
          <w:color w:val="000000"/>
          <w:szCs w:val="28"/>
          <w:lang w:eastAsia="uk-UA"/>
        </w:rPr>
        <w:t xml:space="preserve"> </w:t>
      </w:r>
      <w:r>
        <w:rPr>
          <w:color w:val="000000"/>
          <w:szCs w:val="28"/>
          <w:lang w:eastAsia="uk-UA"/>
        </w:rPr>
        <w:t xml:space="preserve">надає реальну допомогу </w:t>
      </w:r>
      <w:r w:rsidRPr="001F3078">
        <w:rPr>
          <w:color w:val="000000"/>
          <w:szCs w:val="28"/>
          <w:lang w:eastAsia="uk-UA"/>
        </w:rPr>
        <w:t>13</w:t>
      </w:r>
      <w:r>
        <w:rPr>
          <w:color w:val="000000"/>
          <w:szCs w:val="28"/>
          <w:lang w:eastAsia="uk-UA"/>
        </w:rPr>
        <w:t> </w:t>
      </w:r>
      <w:r w:rsidRPr="001F3078">
        <w:rPr>
          <w:color w:val="000000"/>
          <w:szCs w:val="28"/>
          <w:lang w:eastAsia="uk-UA"/>
        </w:rPr>
        <w:t>тисячам інвесторів державної будівельної компанії.</w:t>
      </w:r>
    </w:p>
    <w:p w14:paraId="35350E51" w14:textId="77777777" w:rsidR="003656A2" w:rsidRDefault="003656A2" w:rsidP="001B73AD">
      <w:pPr>
        <w:shd w:val="clear" w:color="auto" w:fill="FCFCFC"/>
        <w:ind w:firstLine="709"/>
        <w:rPr>
          <w:color w:val="000000"/>
          <w:lang w:eastAsia="uk-UA"/>
        </w:rPr>
      </w:pPr>
      <w:r w:rsidRPr="4BB4FA74">
        <w:rPr>
          <w:color w:val="000000"/>
          <w:lang w:eastAsia="uk-UA"/>
        </w:rPr>
        <w:t xml:space="preserve">У 2020 році ПрАТ «ХК «Київміськбуд» було готове допомогти інвесторам </w:t>
      </w:r>
      <w:r w:rsidRPr="4BB4FA74">
        <w:rPr>
          <w:color w:val="181716"/>
        </w:rPr>
        <w:t>УДБК «</w:t>
      </w:r>
      <w:proofErr w:type="spellStart"/>
      <w:r w:rsidRPr="4BB4FA74">
        <w:rPr>
          <w:color w:val="181716"/>
        </w:rPr>
        <w:t>Укрбуд</w:t>
      </w:r>
      <w:proofErr w:type="spellEnd"/>
      <w:r w:rsidRPr="4BB4FA74">
        <w:rPr>
          <w:color w:val="181716"/>
        </w:rPr>
        <w:t xml:space="preserve">» </w:t>
      </w:r>
      <w:r w:rsidRPr="4BB4FA74">
        <w:rPr>
          <w:color w:val="000000"/>
          <w:lang w:eastAsia="uk-UA"/>
        </w:rPr>
        <w:t xml:space="preserve">та передбачало, що за оптимістичних умов на ринку завершити будівництво всіх переданих </w:t>
      </w:r>
      <w:proofErr w:type="spellStart"/>
      <w:r w:rsidRPr="4BB4FA74">
        <w:rPr>
          <w:color w:val="000000"/>
          <w:lang w:eastAsia="uk-UA"/>
        </w:rPr>
        <w:t>проєктів</w:t>
      </w:r>
      <w:proofErr w:type="spellEnd"/>
      <w:r w:rsidRPr="4BB4FA74">
        <w:rPr>
          <w:color w:val="000000"/>
          <w:lang w:eastAsia="uk-UA"/>
        </w:rPr>
        <w:t xml:space="preserve"> вдасться до кінця </w:t>
      </w:r>
      <w:r>
        <w:rPr>
          <w:color w:val="000000"/>
          <w:lang w:eastAsia="uk-UA"/>
        </w:rPr>
        <w:t>2023</w:t>
      </w:r>
      <w:r w:rsidRPr="4BB4FA74">
        <w:rPr>
          <w:color w:val="000000"/>
          <w:lang w:eastAsia="uk-UA"/>
        </w:rPr>
        <w:t xml:space="preserve"> року. Однак у зв’язку з неочікуваними та руйнівними обставинами, спричиненими насамперед </w:t>
      </w:r>
      <w:r>
        <w:rPr>
          <w:shd w:val="clear" w:color="auto" w:fill="FFFFFF"/>
        </w:rPr>
        <w:t>р</w:t>
      </w:r>
      <w:r w:rsidRPr="00427B42">
        <w:rPr>
          <w:shd w:val="clear" w:color="auto" w:fill="FFFFFF"/>
        </w:rPr>
        <w:t>осійсько</w:t>
      </w:r>
      <w:r>
        <w:rPr>
          <w:shd w:val="clear" w:color="auto" w:fill="FFFFFF"/>
        </w:rPr>
        <w:t>ю</w:t>
      </w:r>
      <w:r w:rsidRPr="00427B42">
        <w:rPr>
          <w:shd w:val="clear" w:color="auto" w:fill="FFFFFF"/>
        </w:rPr>
        <w:t xml:space="preserve"> збройно</w:t>
      </w:r>
      <w:r>
        <w:rPr>
          <w:shd w:val="clear" w:color="auto" w:fill="FFFFFF"/>
        </w:rPr>
        <w:t>ю</w:t>
      </w:r>
      <w:r w:rsidRPr="00427B42">
        <w:rPr>
          <w:shd w:val="clear" w:color="auto" w:fill="FFFFFF"/>
        </w:rPr>
        <w:t xml:space="preserve"> агресі</w:t>
      </w:r>
      <w:r>
        <w:rPr>
          <w:shd w:val="clear" w:color="auto" w:fill="FFFFFF"/>
        </w:rPr>
        <w:t xml:space="preserve">єю проти України, </w:t>
      </w:r>
      <w:r w:rsidRPr="00427B42">
        <w:rPr>
          <w:shd w:val="clear" w:color="auto" w:fill="FFFFFF"/>
        </w:rPr>
        <w:t>бойови</w:t>
      </w:r>
      <w:r>
        <w:rPr>
          <w:shd w:val="clear" w:color="auto" w:fill="FFFFFF"/>
        </w:rPr>
        <w:t>ми</w:t>
      </w:r>
      <w:r w:rsidRPr="00427B42">
        <w:rPr>
          <w:shd w:val="clear" w:color="auto" w:fill="FFFFFF"/>
        </w:rPr>
        <w:t xml:space="preserve"> ді</w:t>
      </w:r>
      <w:r>
        <w:rPr>
          <w:shd w:val="clear" w:color="auto" w:fill="FFFFFF"/>
        </w:rPr>
        <w:t>ями</w:t>
      </w:r>
      <w:r w:rsidRPr="00427B42">
        <w:rPr>
          <w:shd w:val="clear" w:color="auto" w:fill="FFFFFF"/>
        </w:rPr>
        <w:t>, терористични</w:t>
      </w:r>
      <w:r>
        <w:rPr>
          <w:shd w:val="clear" w:color="auto" w:fill="FFFFFF"/>
        </w:rPr>
        <w:t>ми</w:t>
      </w:r>
      <w:r w:rsidRPr="00427B42">
        <w:rPr>
          <w:shd w:val="clear" w:color="auto" w:fill="FFFFFF"/>
        </w:rPr>
        <w:t xml:space="preserve"> акт</w:t>
      </w:r>
      <w:r>
        <w:rPr>
          <w:shd w:val="clear" w:color="auto" w:fill="FFFFFF"/>
        </w:rPr>
        <w:t>ами</w:t>
      </w:r>
      <w:r w:rsidRPr="00427B42">
        <w:rPr>
          <w:shd w:val="clear" w:color="auto" w:fill="FFFFFF"/>
        </w:rPr>
        <w:t>, диверсі</w:t>
      </w:r>
      <w:r>
        <w:rPr>
          <w:shd w:val="clear" w:color="auto" w:fill="FFFFFF"/>
        </w:rPr>
        <w:t>ями</w:t>
      </w:r>
      <w:r w:rsidRPr="00427B42">
        <w:rPr>
          <w:shd w:val="clear" w:color="auto" w:fill="FFFFFF"/>
        </w:rPr>
        <w:t>, ракетн</w:t>
      </w:r>
      <w:r>
        <w:rPr>
          <w:shd w:val="clear" w:color="auto" w:fill="FFFFFF"/>
        </w:rPr>
        <w:t xml:space="preserve">ими </w:t>
      </w:r>
      <w:r w:rsidRPr="00427B42">
        <w:rPr>
          <w:shd w:val="clear" w:color="auto" w:fill="FFFFFF"/>
        </w:rPr>
        <w:t>удар</w:t>
      </w:r>
      <w:r>
        <w:rPr>
          <w:shd w:val="clear" w:color="auto" w:fill="FFFFFF"/>
        </w:rPr>
        <w:t xml:space="preserve">ами, </w:t>
      </w:r>
      <w:r w:rsidRPr="4BB4FA74">
        <w:rPr>
          <w:color w:val="000000"/>
          <w:lang w:eastAsia="uk-UA"/>
        </w:rPr>
        <w:t>допомоги сьогодні потребує вже ПрАТ «ХК «Київміськбуд».</w:t>
      </w:r>
    </w:p>
    <w:p w14:paraId="298CAF4D" w14:textId="77777777" w:rsidR="003656A2" w:rsidRPr="00131BCB" w:rsidRDefault="003656A2" w:rsidP="001B73AD">
      <w:pPr>
        <w:shd w:val="clear" w:color="auto" w:fill="FCFCFC"/>
        <w:ind w:firstLine="567"/>
        <w:rPr>
          <w:color w:val="000000"/>
          <w:lang w:eastAsia="uk-UA"/>
        </w:rPr>
      </w:pPr>
      <w:r>
        <w:rPr>
          <w:color w:val="000000"/>
          <w:lang w:eastAsia="uk-UA"/>
        </w:rPr>
        <w:lastRenderedPageBreak/>
        <w:t xml:space="preserve">Відповідно до рішення Київської міської ради від  </w:t>
      </w:r>
      <w:r>
        <w:rPr>
          <w:color w:val="000000" w:themeColor="text1"/>
        </w:rPr>
        <w:t xml:space="preserve">31.10.2024 № 156/9964  «Про стабілізацію фінансового стану Приватного акціонерного товариства Холдингова компанія «Київміськбуд» шляхом збільшення статутного капіталу» було надано згоду на збільшення статутного капіталу </w:t>
      </w:r>
      <w:r w:rsidRPr="00F37423">
        <w:rPr>
          <w:spacing w:val="-3"/>
        </w:rPr>
        <w:t xml:space="preserve">ПрАТ «ХК «Київміськбуд» </w:t>
      </w:r>
      <w:r>
        <w:rPr>
          <w:color w:val="000000" w:themeColor="text1"/>
        </w:rPr>
        <w:t xml:space="preserve">  </w:t>
      </w:r>
      <w:r>
        <w:t xml:space="preserve">шляхом додаткової емісії акцій та придбання акцій додаткової емісії на суму не більше ніж 2560000000,0 (два мільярди п'ятсот шістдесят мільйонів) гривень. </w:t>
      </w:r>
    </w:p>
    <w:p w14:paraId="152DF085" w14:textId="0EBA6286" w:rsidR="003656A2" w:rsidRDefault="003656A2" w:rsidP="001B73AD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rPr>
          <w:spacing w:val="-3"/>
          <w:szCs w:val="28"/>
        </w:rPr>
      </w:pPr>
      <w:r>
        <w:rPr>
          <w:spacing w:val="-3"/>
        </w:rPr>
        <w:t xml:space="preserve">У бюджеті міста Києва на 2025 рік були передбачені кошти у розмірі 2,560 млрд грн для викупу додаткової емісії акцій. Станом на 31.12.2025 купівля-продаж додаткової емісії акцій територіальною громадою м. Києва було </w:t>
      </w:r>
      <w:proofErr w:type="spellStart"/>
      <w:r>
        <w:rPr>
          <w:spacing w:val="-3"/>
        </w:rPr>
        <w:t>фіналізовано</w:t>
      </w:r>
      <w:proofErr w:type="spellEnd"/>
      <w:r>
        <w:rPr>
          <w:spacing w:val="-3"/>
        </w:rPr>
        <w:t xml:space="preserve">.  Територіальна громада м. Києва стала власником пакету акцій </w:t>
      </w:r>
      <w:r>
        <w:rPr>
          <w:spacing w:val="-3"/>
          <w:szCs w:val="28"/>
        </w:rPr>
        <w:t>ПрАТ «ХК «Київміськбуд» на 99,87 відсотків статутного капіталу.</w:t>
      </w:r>
    </w:p>
    <w:p w14:paraId="1F33A97C" w14:textId="77777777" w:rsidR="004544E9" w:rsidRDefault="004544E9" w:rsidP="004544E9">
      <w:pPr>
        <w:ind w:firstLine="709"/>
        <w:rPr>
          <w:color w:val="000000"/>
          <w:lang w:eastAsia="uk-UA"/>
        </w:rPr>
      </w:pPr>
      <w:r w:rsidRPr="4BB4FA74">
        <w:rPr>
          <w:color w:val="000000"/>
          <w:lang w:eastAsia="uk-UA"/>
        </w:rPr>
        <w:t xml:space="preserve">ПрАТ «ХК «Київміськбуд» розглядає </w:t>
      </w:r>
      <w:r w:rsidRPr="4BB4FA74">
        <w:rPr>
          <w:color w:val="000000"/>
          <w:shd w:val="clear" w:color="auto" w:fill="FFFFFF"/>
        </w:rPr>
        <w:t>добудову розпочатих</w:t>
      </w:r>
      <w:r w:rsidRPr="4BB4FA74">
        <w:rPr>
          <w:color w:val="000000"/>
          <w:lang w:eastAsia="uk-UA"/>
        </w:rPr>
        <w:t xml:space="preserve"> УДБК «</w:t>
      </w:r>
      <w:proofErr w:type="spellStart"/>
      <w:r w:rsidRPr="4BB4FA74">
        <w:rPr>
          <w:color w:val="000000"/>
          <w:lang w:eastAsia="uk-UA"/>
        </w:rPr>
        <w:t>Укрбуд</w:t>
      </w:r>
      <w:proofErr w:type="spellEnd"/>
      <w:r w:rsidRPr="4BB4FA74">
        <w:rPr>
          <w:color w:val="000000"/>
          <w:lang w:eastAsia="uk-UA"/>
        </w:rPr>
        <w:t xml:space="preserve">» житлових комплексів </w:t>
      </w:r>
      <w:r w:rsidRPr="4BB4FA74">
        <w:rPr>
          <w:color w:val="000000"/>
          <w:shd w:val="clear" w:color="auto" w:fill="FFFFFF"/>
        </w:rPr>
        <w:t xml:space="preserve">не як окремі </w:t>
      </w:r>
      <w:proofErr w:type="spellStart"/>
      <w:r w:rsidRPr="4BB4FA74">
        <w:rPr>
          <w:color w:val="000000"/>
          <w:shd w:val="clear" w:color="auto" w:fill="FFFFFF"/>
        </w:rPr>
        <w:t>проєкти</w:t>
      </w:r>
      <w:proofErr w:type="spellEnd"/>
      <w:r w:rsidRPr="4BB4FA74">
        <w:rPr>
          <w:color w:val="000000"/>
          <w:shd w:val="clear" w:color="auto" w:fill="FFFFFF"/>
        </w:rPr>
        <w:t xml:space="preserve">, а як єдиний </w:t>
      </w:r>
      <w:proofErr w:type="spellStart"/>
      <w:r w:rsidRPr="4BB4FA74">
        <w:rPr>
          <w:color w:val="000000"/>
          <w:shd w:val="clear" w:color="auto" w:fill="FFFFFF"/>
        </w:rPr>
        <w:t>проєкт</w:t>
      </w:r>
      <w:proofErr w:type="spellEnd"/>
      <w:r w:rsidRPr="4BB4FA74">
        <w:rPr>
          <w:color w:val="000000"/>
          <w:shd w:val="clear" w:color="auto" w:fill="FFFFFF"/>
        </w:rPr>
        <w:t xml:space="preserve">, що складається з 18 об’єктів (житлових комплексів). </w:t>
      </w:r>
      <w:proofErr w:type="spellStart"/>
      <w:r w:rsidRPr="4BB4FA74">
        <w:rPr>
          <w:color w:val="000000"/>
          <w:shd w:val="clear" w:color="auto" w:fill="FFFFFF"/>
        </w:rPr>
        <w:t>Проєкт</w:t>
      </w:r>
      <w:proofErr w:type="spellEnd"/>
      <w:r w:rsidRPr="4BB4FA74">
        <w:rPr>
          <w:color w:val="000000"/>
          <w:shd w:val="clear" w:color="auto" w:fill="FFFFFF"/>
        </w:rPr>
        <w:t xml:space="preserve"> передбачав отримання доходу за рахунок </w:t>
      </w:r>
      <w:r>
        <w:rPr>
          <w:color w:val="000000"/>
          <w:shd w:val="clear" w:color="auto" w:fill="FFFFFF"/>
        </w:rPr>
        <w:t xml:space="preserve">новостворених </w:t>
      </w:r>
      <w:r w:rsidRPr="4BB4FA74">
        <w:rPr>
          <w:color w:val="000000"/>
          <w:shd w:val="clear" w:color="auto" w:fill="FFFFFF"/>
        </w:rPr>
        <w:t>додаткових площ. Прибуток та збиток від окремо реалізованих ча</w:t>
      </w:r>
      <w:r w:rsidRPr="008B3173">
        <w:rPr>
          <w:color w:val="000000"/>
          <w:shd w:val="clear" w:color="auto" w:fill="FFFFFF"/>
        </w:rPr>
        <w:t>стин об’єктів</w:t>
      </w:r>
      <w:r w:rsidRPr="4BB4FA74">
        <w:rPr>
          <w:color w:val="000000"/>
          <w:shd w:val="clear" w:color="auto" w:fill="FFFFFF"/>
        </w:rPr>
        <w:t xml:space="preserve"> </w:t>
      </w:r>
      <w:r w:rsidRPr="4BB4FA74">
        <w:rPr>
          <w:color w:val="000000"/>
          <w:lang w:eastAsia="uk-UA"/>
        </w:rPr>
        <w:t>ПрАТ «ХК «Київміськбуд»</w:t>
      </w:r>
      <w:r w:rsidRPr="4BB4FA74">
        <w:rPr>
          <w:color w:val="000000"/>
          <w:shd w:val="clear" w:color="auto" w:fill="FFFFFF"/>
        </w:rPr>
        <w:t xml:space="preserve"> також</w:t>
      </w:r>
      <w:r w:rsidRPr="4BB4FA74">
        <w:rPr>
          <w:color w:val="000000"/>
          <w:lang w:eastAsia="uk-UA"/>
        </w:rPr>
        <w:t xml:space="preserve"> </w:t>
      </w:r>
      <w:r w:rsidRPr="4BB4FA74">
        <w:rPr>
          <w:color w:val="000000"/>
          <w:shd w:val="clear" w:color="auto" w:fill="FFFFFF"/>
        </w:rPr>
        <w:t xml:space="preserve">розглядає як загальний результат. Нереалізований залишок на 30 червня </w:t>
      </w:r>
      <w:r>
        <w:rPr>
          <w:color w:val="000000"/>
          <w:shd w:val="clear" w:color="auto" w:fill="FFFFFF"/>
        </w:rPr>
        <w:br/>
      </w:r>
      <w:r w:rsidRPr="4BB4FA74">
        <w:rPr>
          <w:color w:val="000000"/>
          <w:shd w:val="clear" w:color="auto" w:fill="FFFFFF"/>
        </w:rPr>
        <w:t xml:space="preserve">2023 року становив 42 777 </w:t>
      </w:r>
      <w:r w:rsidRPr="008B3173">
        <w:rPr>
          <w:color w:val="000000"/>
          <w:shd w:val="clear" w:color="auto" w:fill="FFFFFF"/>
        </w:rPr>
        <w:t>квадратн</w:t>
      </w:r>
      <w:r>
        <w:rPr>
          <w:color w:val="000000"/>
          <w:shd w:val="clear" w:color="auto" w:fill="FFFFFF"/>
        </w:rPr>
        <w:t>их м</w:t>
      </w:r>
      <w:r w:rsidRPr="008B3173">
        <w:rPr>
          <w:color w:val="000000"/>
          <w:shd w:val="clear" w:color="auto" w:fill="FFFFFF"/>
        </w:rPr>
        <w:t>етр</w:t>
      </w:r>
      <w:r>
        <w:rPr>
          <w:color w:val="000000"/>
          <w:shd w:val="clear" w:color="auto" w:fill="FFFFFF"/>
        </w:rPr>
        <w:t>ів</w:t>
      </w:r>
      <w:r w:rsidRPr="4BB4FA74">
        <w:rPr>
          <w:color w:val="000000"/>
          <w:shd w:val="clear" w:color="auto" w:fill="FFFFFF"/>
        </w:rPr>
        <w:t xml:space="preserve"> житлової і комерційної площі та 395 машино-місць. Сумарний запланований збиток з урахуванням ринкових цін на той період за </w:t>
      </w:r>
      <w:r>
        <w:rPr>
          <w:color w:val="000000"/>
          <w:shd w:val="clear" w:color="auto" w:fill="FFFFFF"/>
        </w:rPr>
        <w:t>переданими об’єктами будівництва</w:t>
      </w:r>
      <w:r w:rsidRPr="4BB4FA74">
        <w:rPr>
          <w:color w:val="000000"/>
          <w:shd w:val="clear" w:color="auto" w:fill="FFFFFF"/>
        </w:rPr>
        <w:t xml:space="preserve"> УДБК «</w:t>
      </w:r>
      <w:proofErr w:type="spellStart"/>
      <w:r w:rsidRPr="4BB4FA74">
        <w:rPr>
          <w:color w:val="000000"/>
          <w:shd w:val="clear" w:color="auto" w:fill="FFFFFF"/>
        </w:rPr>
        <w:t>Укрбуд</w:t>
      </w:r>
      <w:proofErr w:type="spellEnd"/>
      <w:r w:rsidRPr="4BB4FA74">
        <w:rPr>
          <w:color w:val="000000"/>
          <w:shd w:val="clear" w:color="auto" w:fill="FFFFFF"/>
        </w:rPr>
        <w:t>» становив 2,28 млрд грн.</w:t>
      </w:r>
    </w:p>
    <w:p w14:paraId="18720788" w14:textId="09F78137" w:rsidR="001B73AD" w:rsidRDefault="00174182" w:rsidP="001B73AD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rPr>
          <w:spacing w:val="-3"/>
        </w:rPr>
      </w:pPr>
      <w:r>
        <w:rPr>
          <w:spacing w:val="-3"/>
        </w:rPr>
        <w:t>Враховуючи зазначене вище</w:t>
      </w:r>
      <w:r w:rsidR="00B87AC8">
        <w:rPr>
          <w:spacing w:val="-3"/>
        </w:rPr>
        <w:t xml:space="preserve">, а також  звернення </w:t>
      </w:r>
      <w:r w:rsidR="00B87AC8" w:rsidRPr="00F37423">
        <w:rPr>
          <w:spacing w:val="-3"/>
        </w:rPr>
        <w:t>ПрАТ «ХК «Київміськбуд»</w:t>
      </w:r>
      <w:r w:rsidR="00C81A0C">
        <w:rPr>
          <w:spacing w:val="-3"/>
        </w:rPr>
        <w:t>,</w:t>
      </w:r>
      <w:r w:rsidR="00B87AC8" w:rsidRPr="00F37423">
        <w:rPr>
          <w:spacing w:val="-3"/>
        </w:rPr>
        <w:t xml:space="preserve"> </w:t>
      </w:r>
      <w:r w:rsidR="00B87AC8">
        <w:rPr>
          <w:color w:val="000000" w:themeColor="text1"/>
        </w:rPr>
        <w:t xml:space="preserve"> Постійн</w:t>
      </w:r>
      <w:r w:rsidR="00C81A0C">
        <w:rPr>
          <w:color w:val="000000" w:themeColor="text1"/>
        </w:rPr>
        <w:t>а</w:t>
      </w:r>
      <w:r w:rsidR="00B87AC8">
        <w:rPr>
          <w:color w:val="000000" w:themeColor="text1"/>
        </w:rPr>
        <w:t xml:space="preserve"> комісі</w:t>
      </w:r>
      <w:r w:rsidR="00C81A0C">
        <w:rPr>
          <w:color w:val="000000" w:themeColor="text1"/>
        </w:rPr>
        <w:t>я</w:t>
      </w:r>
      <w:r w:rsidR="00B87AC8">
        <w:rPr>
          <w:color w:val="000000" w:themeColor="text1"/>
        </w:rPr>
        <w:t xml:space="preserve"> прийня</w:t>
      </w:r>
      <w:r w:rsidR="00C81A0C">
        <w:rPr>
          <w:color w:val="000000" w:themeColor="text1"/>
        </w:rPr>
        <w:t>ла</w:t>
      </w:r>
      <w:r w:rsidR="00B87AC8">
        <w:rPr>
          <w:color w:val="000000" w:themeColor="text1"/>
        </w:rPr>
        <w:t xml:space="preserve"> рішення </w:t>
      </w:r>
      <w:r w:rsidR="00177962">
        <w:rPr>
          <w:color w:val="000000" w:themeColor="text1"/>
        </w:rPr>
        <w:t xml:space="preserve">повторно </w:t>
      </w:r>
      <w:r w:rsidR="00B87AC8">
        <w:rPr>
          <w:color w:val="000000" w:themeColor="text1"/>
        </w:rPr>
        <w:t>підготувати відповідн</w:t>
      </w:r>
      <w:r w:rsidR="00C81A0C">
        <w:rPr>
          <w:color w:val="000000" w:themeColor="text1"/>
        </w:rPr>
        <w:t xml:space="preserve">ий </w:t>
      </w:r>
      <w:proofErr w:type="spellStart"/>
      <w:r w:rsidR="00C81A0C">
        <w:rPr>
          <w:color w:val="000000" w:themeColor="text1"/>
        </w:rPr>
        <w:t>проєкт</w:t>
      </w:r>
      <w:proofErr w:type="spellEnd"/>
      <w:r w:rsidR="00C81A0C">
        <w:rPr>
          <w:color w:val="000000" w:themeColor="text1"/>
        </w:rPr>
        <w:t xml:space="preserve"> рішення Київської міської ради</w:t>
      </w:r>
      <w:r w:rsidR="00B87AC8">
        <w:rPr>
          <w:color w:val="000000" w:themeColor="text1"/>
        </w:rPr>
        <w:t xml:space="preserve"> </w:t>
      </w:r>
      <w:r w:rsidR="00C81A0C">
        <w:rPr>
          <w:color w:val="000000" w:themeColor="text1"/>
        </w:rPr>
        <w:t xml:space="preserve">«Про </w:t>
      </w:r>
      <w:r w:rsidR="00B87AC8">
        <w:rPr>
          <w:color w:val="000000" w:themeColor="text1"/>
        </w:rPr>
        <w:t xml:space="preserve">звернення </w:t>
      </w:r>
      <w:r w:rsidR="00C81A0C">
        <w:rPr>
          <w:color w:val="000000" w:themeColor="text1"/>
        </w:rPr>
        <w:t xml:space="preserve">Київської міської ради </w:t>
      </w:r>
      <w:r w:rsidR="00B87AC8">
        <w:rPr>
          <w:color w:val="000000" w:themeColor="text1"/>
        </w:rPr>
        <w:t xml:space="preserve">до Верховної Ради України та Кабінету Міністрів України </w:t>
      </w:r>
      <w:r w:rsidR="00C81A0C" w:rsidRPr="00C81A0C">
        <w:rPr>
          <w:szCs w:val="28"/>
        </w:rPr>
        <w:t>щодо компенсації ПрАТ «ХК «Київміськбуд» сумарного запланованого збитку</w:t>
      </w:r>
      <w:r w:rsidR="00C81A0C" w:rsidRPr="00C81A0C">
        <w:rPr>
          <w:szCs w:val="28"/>
          <w:lang w:val="en-US"/>
        </w:rPr>
        <w:t xml:space="preserve"> </w:t>
      </w:r>
      <w:r w:rsidR="00C81A0C" w:rsidRPr="00C81A0C">
        <w:rPr>
          <w:color w:val="000000" w:themeColor="text1"/>
          <w:szCs w:val="28"/>
        </w:rPr>
        <w:t>у розмірі 2,</w:t>
      </w:r>
      <w:r w:rsidR="00C81A0C" w:rsidRPr="00C81A0C">
        <w:rPr>
          <w:color w:val="000000" w:themeColor="text1"/>
          <w:szCs w:val="28"/>
          <w:lang w:val="en-US"/>
        </w:rPr>
        <w:t xml:space="preserve"> </w:t>
      </w:r>
      <w:r w:rsidR="00C81A0C" w:rsidRPr="00C81A0C">
        <w:rPr>
          <w:color w:val="000000" w:themeColor="text1"/>
          <w:szCs w:val="28"/>
        </w:rPr>
        <w:t>28 млрд грн</w:t>
      </w:r>
      <w:r w:rsidR="00C81A0C" w:rsidRPr="00C81A0C">
        <w:rPr>
          <w:szCs w:val="28"/>
        </w:rPr>
        <w:t xml:space="preserve">, пов’язаного з добудовою </w:t>
      </w:r>
      <w:proofErr w:type="spellStart"/>
      <w:r w:rsidR="00C81A0C" w:rsidRPr="00C81A0C">
        <w:rPr>
          <w:szCs w:val="28"/>
        </w:rPr>
        <w:t>проєктів</w:t>
      </w:r>
      <w:proofErr w:type="spellEnd"/>
      <w:r w:rsidR="00C81A0C" w:rsidRPr="00C81A0C">
        <w:rPr>
          <w:szCs w:val="28"/>
        </w:rPr>
        <w:t xml:space="preserve"> будівництва Української державної будівельної корпорації «</w:t>
      </w:r>
      <w:proofErr w:type="spellStart"/>
      <w:r w:rsidR="00C81A0C" w:rsidRPr="00C81A0C">
        <w:rPr>
          <w:szCs w:val="28"/>
        </w:rPr>
        <w:t>Укрбуд</w:t>
      </w:r>
      <w:proofErr w:type="spellEnd"/>
      <w:r w:rsidR="00C81A0C" w:rsidRPr="00C81A0C">
        <w:rPr>
          <w:szCs w:val="28"/>
        </w:rPr>
        <w:t>»</w:t>
      </w:r>
      <w:r w:rsidR="00C81A0C">
        <w:rPr>
          <w:szCs w:val="28"/>
        </w:rPr>
        <w:t>»</w:t>
      </w:r>
      <w:r w:rsidR="00B87AC8">
        <w:rPr>
          <w:color w:val="000000" w:themeColor="text1"/>
        </w:rPr>
        <w:t xml:space="preserve"> </w:t>
      </w:r>
      <w:r w:rsidR="00B87AC8">
        <w:rPr>
          <w:color w:val="181716"/>
        </w:rPr>
        <w:t xml:space="preserve">через капітальні бюджетні трансфери та  </w:t>
      </w:r>
      <w:r w:rsidR="00B87AC8" w:rsidRPr="4BB4FA74">
        <w:rPr>
          <w:spacing w:val="-3"/>
        </w:rPr>
        <w:t xml:space="preserve">шляхом </w:t>
      </w:r>
      <w:r w:rsidR="00B87AC8" w:rsidRPr="4BB4FA74">
        <w:t xml:space="preserve">опрацювання </w:t>
      </w:r>
      <w:r w:rsidR="00B87AC8">
        <w:t>можливості</w:t>
      </w:r>
      <w:r w:rsidR="00B87AC8" w:rsidRPr="4BB4FA74">
        <w:t xml:space="preserve"> </w:t>
      </w:r>
      <w:r w:rsidR="00B87AC8" w:rsidRPr="4BB4FA74">
        <w:rPr>
          <w:spacing w:val="-3"/>
        </w:rPr>
        <w:t xml:space="preserve">надання пільгових кредитів для фінансування будівництва,  сприяння пошуку зовнішніх джерел фінансування, придбання житла для військовослужбовців </w:t>
      </w:r>
      <w:r w:rsidR="00B87AC8">
        <w:rPr>
          <w:spacing w:val="-3"/>
        </w:rPr>
        <w:t>у</w:t>
      </w:r>
      <w:r w:rsidR="00B87AC8" w:rsidRPr="4BB4FA74">
        <w:rPr>
          <w:spacing w:val="-3"/>
        </w:rPr>
        <w:t xml:space="preserve"> житлових комплекс</w:t>
      </w:r>
      <w:r w:rsidR="00B87AC8">
        <w:rPr>
          <w:spacing w:val="-3"/>
        </w:rPr>
        <w:t>ах</w:t>
      </w:r>
      <w:r w:rsidR="00B87AC8" w:rsidRPr="4BB4FA74">
        <w:rPr>
          <w:spacing w:val="-3"/>
        </w:rPr>
        <w:t>, що будує</w:t>
      </w:r>
      <w:r w:rsidR="00B87AC8">
        <w:rPr>
          <w:spacing w:val="-3"/>
        </w:rPr>
        <w:t xml:space="preserve"> </w:t>
      </w:r>
      <w:r w:rsidR="00B87AC8" w:rsidRPr="4BB4FA74">
        <w:rPr>
          <w:spacing w:val="-3"/>
        </w:rPr>
        <w:t>ПрАТ «ХК «Київміськбуд», надання товариству</w:t>
      </w:r>
      <w:r w:rsidR="00B87AC8">
        <w:rPr>
          <w:spacing w:val="-3"/>
        </w:rPr>
        <w:t xml:space="preserve"> </w:t>
      </w:r>
      <w:r w:rsidR="00A97703">
        <w:rPr>
          <w:spacing w:val="-3"/>
        </w:rPr>
        <w:t>інш</w:t>
      </w:r>
      <w:r w:rsidR="00C81A0C">
        <w:rPr>
          <w:spacing w:val="-3"/>
        </w:rPr>
        <w:t>их форм допомоги.</w:t>
      </w:r>
    </w:p>
    <w:p w14:paraId="64BF664F" w14:textId="5738C9D1" w:rsidR="00E16237" w:rsidRPr="009C1F5D" w:rsidRDefault="003E35F0" w:rsidP="003E35F0">
      <w:pPr>
        <w:spacing w:before="240" w:after="120" w:line="300" w:lineRule="exact"/>
        <w:ind w:firstLine="0"/>
        <w:jc w:val="center"/>
        <w:rPr>
          <w:b/>
        </w:rPr>
      </w:pPr>
      <w:r w:rsidRPr="003E35F0">
        <w:rPr>
          <w:b/>
        </w:rPr>
        <w:t xml:space="preserve">2. Мета та завдання прийняття </w:t>
      </w:r>
      <w:proofErr w:type="spellStart"/>
      <w:r w:rsidRPr="003E35F0">
        <w:rPr>
          <w:b/>
        </w:rPr>
        <w:t>проєкту</w:t>
      </w:r>
      <w:proofErr w:type="spellEnd"/>
      <w:r w:rsidRPr="003E35F0">
        <w:rPr>
          <w:b/>
        </w:rPr>
        <w:t xml:space="preserve"> рішення.</w:t>
      </w:r>
      <w:r>
        <w:rPr>
          <w:b/>
        </w:rPr>
        <w:t xml:space="preserve"> </w:t>
      </w:r>
    </w:p>
    <w:p w14:paraId="2E325353" w14:textId="3FFFF409" w:rsidR="003E35F0" w:rsidRDefault="003E35F0" w:rsidP="003E35F0">
      <w:pPr>
        <w:shd w:val="clear" w:color="auto" w:fill="FFFFFF"/>
        <w:rPr>
          <w:color w:val="000000"/>
          <w:szCs w:val="28"/>
        </w:rPr>
      </w:pPr>
      <w:r>
        <w:rPr>
          <w:spacing w:val="-2"/>
          <w:szCs w:val="28"/>
        </w:rPr>
        <w:t xml:space="preserve">Запропонованим </w:t>
      </w:r>
      <w:proofErr w:type="spellStart"/>
      <w:r>
        <w:rPr>
          <w:spacing w:val="-2"/>
          <w:szCs w:val="28"/>
        </w:rPr>
        <w:t>проєктом</w:t>
      </w:r>
      <w:proofErr w:type="spellEnd"/>
      <w:r>
        <w:rPr>
          <w:spacing w:val="-2"/>
          <w:szCs w:val="28"/>
        </w:rPr>
        <w:t xml:space="preserve"> рішення передбачено надіслати </w:t>
      </w:r>
      <w:r w:rsidRPr="002C17E1">
        <w:rPr>
          <w:color w:val="000000"/>
          <w:szCs w:val="28"/>
        </w:rPr>
        <w:t xml:space="preserve">звернення Київської міської ради до </w:t>
      </w:r>
      <w:r w:rsidR="003656A2">
        <w:rPr>
          <w:color w:val="000000"/>
          <w:szCs w:val="28"/>
        </w:rPr>
        <w:t xml:space="preserve">Верховної Ради України та </w:t>
      </w:r>
      <w:r w:rsidRPr="002C17E1">
        <w:rPr>
          <w:color w:val="000000"/>
          <w:szCs w:val="28"/>
        </w:rPr>
        <w:t xml:space="preserve">Кабінету Міністрів України щодо </w:t>
      </w:r>
      <w:r w:rsidRPr="00F40AE7">
        <w:rPr>
          <w:color w:val="000000"/>
          <w:szCs w:val="28"/>
        </w:rPr>
        <w:t xml:space="preserve">компенсації </w:t>
      </w:r>
      <w:r>
        <w:rPr>
          <w:color w:val="000000"/>
          <w:szCs w:val="28"/>
        </w:rPr>
        <w:t>ПрАТ «ХК «Київміськбуд»</w:t>
      </w:r>
      <w:r w:rsidRPr="00F40AE7">
        <w:rPr>
          <w:color w:val="000000"/>
          <w:szCs w:val="28"/>
        </w:rPr>
        <w:t xml:space="preserve"> сумарного запланованого збитку</w:t>
      </w:r>
      <w:r w:rsidR="003656A2">
        <w:rPr>
          <w:color w:val="000000"/>
          <w:szCs w:val="28"/>
        </w:rPr>
        <w:t xml:space="preserve"> </w:t>
      </w:r>
      <w:r w:rsidR="003656A2" w:rsidRPr="003656A2">
        <w:rPr>
          <w:color w:val="000000" w:themeColor="text1"/>
          <w:szCs w:val="28"/>
        </w:rPr>
        <w:t>у розмірі 2,</w:t>
      </w:r>
      <w:r w:rsidR="003656A2" w:rsidRPr="003656A2">
        <w:rPr>
          <w:color w:val="000000" w:themeColor="text1"/>
          <w:szCs w:val="28"/>
          <w:lang w:val="en-US"/>
        </w:rPr>
        <w:t xml:space="preserve"> </w:t>
      </w:r>
      <w:r w:rsidR="003656A2" w:rsidRPr="003656A2">
        <w:rPr>
          <w:color w:val="000000" w:themeColor="text1"/>
          <w:szCs w:val="28"/>
        </w:rPr>
        <w:t>28 млрд грн</w:t>
      </w:r>
      <w:r w:rsidRPr="003656A2">
        <w:rPr>
          <w:color w:val="000000"/>
          <w:szCs w:val="28"/>
        </w:rPr>
        <w:t>,</w:t>
      </w:r>
      <w:r w:rsidRPr="00F40AE7">
        <w:rPr>
          <w:color w:val="000000"/>
          <w:szCs w:val="28"/>
        </w:rPr>
        <w:t xml:space="preserve"> пов’язаного з добудовою </w:t>
      </w:r>
      <w:proofErr w:type="spellStart"/>
      <w:r w:rsidRPr="00F40AE7">
        <w:rPr>
          <w:color w:val="000000"/>
          <w:szCs w:val="28"/>
        </w:rPr>
        <w:t>проєктів</w:t>
      </w:r>
      <w:proofErr w:type="spellEnd"/>
      <w:r>
        <w:rPr>
          <w:color w:val="000000"/>
          <w:szCs w:val="28"/>
        </w:rPr>
        <w:t xml:space="preserve"> будівництва </w:t>
      </w:r>
      <w:r>
        <w:rPr>
          <w:szCs w:val="28"/>
        </w:rPr>
        <w:t>УДБК «</w:t>
      </w:r>
      <w:proofErr w:type="spellStart"/>
      <w:r>
        <w:rPr>
          <w:szCs w:val="28"/>
        </w:rPr>
        <w:t>Укрбуд</w:t>
      </w:r>
      <w:proofErr w:type="spellEnd"/>
      <w:r>
        <w:rPr>
          <w:szCs w:val="28"/>
        </w:rPr>
        <w:t>»</w:t>
      </w:r>
      <w:r w:rsidR="006175C2">
        <w:rPr>
          <w:szCs w:val="28"/>
        </w:rPr>
        <w:t>.</w:t>
      </w:r>
      <w:r>
        <w:rPr>
          <w:color w:val="000000"/>
          <w:szCs w:val="28"/>
        </w:rPr>
        <w:t xml:space="preserve"> </w:t>
      </w:r>
    </w:p>
    <w:p w14:paraId="2EE6EAF3" w14:textId="77777777" w:rsidR="00177962" w:rsidRDefault="00177962" w:rsidP="00177962">
      <w:pPr>
        <w:ind w:firstLine="567"/>
        <w:rPr>
          <w:spacing w:val="-2"/>
          <w:szCs w:val="28"/>
        </w:rPr>
      </w:pPr>
      <w:r w:rsidRPr="004E4471">
        <w:rPr>
          <w:spacing w:val="-2"/>
          <w:szCs w:val="28"/>
        </w:rPr>
        <w:t xml:space="preserve">Очікується, що завдяки прийняттю </w:t>
      </w:r>
      <w:r>
        <w:rPr>
          <w:spacing w:val="-2"/>
          <w:szCs w:val="28"/>
        </w:rPr>
        <w:t xml:space="preserve">запропонованого  </w:t>
      </w:r>
      <w:r w:rsidRPr="004E4471">
        <w:rPr>
          <w:spacing w:val="-2"/>
          <w:szCs w:val="28"/>
        </w:rPr>
        <w:t xml:space="preserve">рішення </w:t>
      </w:r>
      <w:r>
        <w:rPr>
          <w:spacing w:val="-2"/>
          <w:szCs w:val="28"/>
        </w:rPr>
        <w:t xml:space="preserve"> налагодиться партнерський </w:t>
      </w:r>
      <w:r w:rsidRPr="004E4471">
        <w:rPr>
          <w:spacing w:val="-2"/>
          <w:szCs w:val="28"/>
        </w:rPr>
        <w:t xml:space="preserve">діалог між </w:t>
      </w:r>
      <w:r>
        <w:rPr>
          <w:spacing w:val="-2"/>
          <w:szCs w:val="28"/>
        </w:rPr>
        <w:t>ПрАТ «ХК «Київміськбуд»</w:t>
      </w:r>
      <w:r w:rsidRPr="004E4471">
        <w:rPr>
          <w:spacing w:val="-2"/>
          <w:szCs w:val="28"/>
        </w:rPr>
        <w:t xml:space="preserve"> та центральними органами виконавчої влади, що </w:t>
      </w:r>
      <w:r>
        <w:rPr>
          <w:spacing w:val="-2"/>
          <w:szCs w:val="28"/>
        </w:rPr>
        <w:t>дасть змогу</w:t>
      </w:r>
      <w:r w:rsidRPr="004E4471">
        <w:rPr>
          <w:spacing w:val="-2"/>
          <w:szCs w:val="28"/>
        </w:rPr>
        <w:t xml:space="preserve"> розглянути питання фінансування об’єктів будівництва житлових комплексів, зокрема </w:t>
      </w:r>
      <w:r>
        <w:rPr>
          <w:spacing w:val="-2"/>
          <w:szCs w:val="28"/>
        </w:rPr>
        <w:t xml:space="preserve">завдяки наданню </w:t>
      </w:r>
      <w:r w:rsidRPr="004E4471">
        <w:rPr>
          <w:spacing w:val="-2"/>
          <w:szCs w:val="28"/>
        </w:rPr>
        <w:t>міжбюджетних трансфертів</w:t>
      </w:r>
      <w:r>
        <w:rPr>
          <w:spacing w:val="-2"/>
          <w:szCs w:val="28"/>
        </w:rPr>
        <w:t xml:space="preserve">, відповідних субвенцій, </w:t>
      </w:r>
      <w:r w:rsidRPr="004E4471">
        <w:rPr>
          <w:spacing w:val="-2"/>
          <w:szCs w:val="28"/>
        </w:rPr>
        <w:t>шляхом креди</w:t>
      </w:r>
      <w:r>
        <w:rPr>
          <w:spacing w:val="-2"/>
          <w:szCs w:val="28"/>
        </w:rPr>
        <w:t>тування</w:t>
      </w:r>
      <w:r w:rsidRPr="004E4471">
        <w:rPr>
          <w:spacing w:val="-2"/>
          <w:szCs w:val="28"/>
        </w:rPr>
        <w:t xml:space="preserve"> </w:t>
      </w:r>
      <w:r>
        <w:rPr>
          <w:spacing w:val="-2"/>
          <w:szCs w:val="28"/>
        </w:rPr>
        <w:t xml:space="preserve">або перегляду </w:t>
      </w:r>
      <w:r>
        <w:rPr>
          <w:spacing w:val="-2"/>
          <w:szCs w:val="28"/>
        </w:rPr>
        <w:lastRenderedPageBreak/>
        <w:t xml:space="preserve">затверджених урядових програм закупівлі житла чи пільгового кредитування </w:t>
      </w:r>
      <w:r w:rsidRPr="004E4471">
        <w:rPr>
          <w:spacing w:val="-2"/>
          <w:szCs w:val="28"/>
        </w:rPr>
        <w:t>тощо.</w:t>
      </w:r>
    </w:p>
    <w:p w14:paraId="0D059D54" w14:textId="4C9AE57F" w:rsidR="003E35F0" w:rsidRDefault="003E35F0" w:rsidP="003E35F0">
      <w:pPr>
        <w:spacing w:line="300" w:lineRule="exact"/>
        <w:ind w:firstLine="709"/>
        <w:rPr>
          <w:color w:val="000000"/>
          <w:szCs w:val="28"/>
        </w:rPr>
      </w:pPr>
      <w:r w:rsidRPr="000D72D5">
        <w:t xml:space="preserve">Соціальним наслідком для територіальної громади міста Києва від прийняття </w:t>
      </w:r>
      <w:r>
        <w:t xml:space="preserve">підготовленого </w:t>
      </w:r>
      <w:r w:rsidRPr="000D72D5">
        <w:t xml:space="preserve">рішення </w:t>
      </w:r>
      <w:r w:rsidRPr="002C17E1">
        <w:rPr>
          <w:color w:val="000000"/>
          <w:szCs w:val="28"/>
        </w:rPr>
        <w:t>Київської міської ради</w:t>
      </w:r>
      <w:r w:rsidRPr="000D72D5">
        <w:t xml:space="preserve"> </w:t>
      </w:r>
      <w:r>
        <w:t>стане насамперед</w:t>
      </w:r>
      <w:r w:rsidRPr="000D72D5">
        <w:t xml:space="preserve"> задоволення інтересів інвесторів житлового будівництва, що здійснює </w:t>
      </w:r>
      <w:r>
        <w:rPr>
          <w:color w:val="000000"/>
          <w:szCs w:val="28"/>
        </w:rPr>
        <w:t>ПрАТ «ХК «Київміськбуд», а це близько 28 тис. родин</w:t>
      </w:r>
      <w:r w:rsidRPr="000D72D5">
        <w:rPr>
          <w:color w:val="000000"/>
          <w:szCs w:val="28"/>
        </w:rPr>
        <w:t xml:space="preserve">. У разі підтримання </w:t>
      </w:r>
      <w:r w:rsidR="00177962">
        <w:rPr>
          <w:color w:val="000000"/>
          <w:szCs w:val="28"/>
        </w:rPr>
        <w:t xml:space="preserve">Верховною Радою України та </w:t>
      </w:r>
      <w:r>
        <w:rPr>
          <w:color w:val="000000"/>
          <w:szCs w:val="28"/>
        </w:rPr>
        <w:t>Кабінетом Міністрів України</w:t>
      </w:r>
      <w:r w:rsidRPr="000D72D5">
        <w:rPr>
          <w:color w:val="000000"/>
          <w:szCs w:val="28"/>
        </w:rPr>
        <w:t xml:space="preserve"> запропонованого звернення</w:t>
      </w:r>
      <w:r>
        <w:rPr>
          <w:color w:val="000000"/>
          <w:szCs w:val="28"/>
        </w:rPr>
        <w:t>,</w:t>
      </w:r>
      <w:r w:rsidRPr="000D72D5">
        <w:rPr>
          <w:color w:val="000000"/>
          <w:szCs w:val="28"/>
        </w:rPr>
        <w:t xml:space="preserve"> очікується активна фаза переговорів з центральн</w:t>
      </w:r>
      <w:r>
        <w:rPr>
          <w:color w:val="000000"/>
          <w:szCs w:val="28"/>
        </w:rPr>
        <w:t>ими органами</w:t>
      </w:r>
      <w:r w:rsidRPr="000D72D5">
        <w:rPr>
          <w:color w:val="000000"/>
          <w:szCs w:val="28"/>
        </w:rPr>
        <w:t xml:space="preserve"> виконавчо</w:t>
      </w:r>
      <w:r>
        <w:rPr>
          <w:color w:val="000000"/>
          <w:szCs w:val="28"/>
        </w:rPr>
        <w:t>ї</w:t>
      </w:r>
      <w:r w:rsidRPr="000D72D5">
        <w:rPr>
          <w:color w:val="000000"/>
          <w:szCs w:val="28"/>
        </w:rPr>
        <w:t xml:space="preserve"> влад</w:t>
      </w:r>
      <w:r>
        <w:rPr>
          <w:color w:val="000000"/>
          <w:szCs w:val="28"/>
        </w:rPr>
        <w:t>и</w:t>
      </w:r>
      <w:r w:rsidRPr="000D72D5">
        <w:rPr>
          <w:color w:val="000000"/>
          <w:szCs w:val="28"/>
        </w:rPr>
        <w:t xml:space="preserve"> щодо пошуку фінансово-правових механізмів забезпечення </w:t>
      </w:r>
      <w:r>
        <w:rPr>
          <w:color w:val="000000"/>
          <w:szCs w:val="28"/>
        </w:rPr>
        <w:t>по</w:t>
      </w:r>
      <w:r w:rsidRPr="000D72D5">
        <w:rPr>
          <w:color w:val="000000"/>
          <w:szCs w:val="28"/>
        </w:rPr>
        <w:t xml:space="preserve">новлення будівництва, що в </w:t>
      </w:r>
      <w:r>
        <w:rPr>
          <w:color w:val="000000"/>
          <w:szCs w:val="28"/>
        </w:rPr>
        <w:t>подальшому</w:t>
      </w:r>
      <w:r w:rsidRPr="000D72D5">
        <w:rPr>
          <w:color w:val="000000"/>
          <w:szCs w:val="28"/>
        </w:rPr>
        <w:t xml:space="preserve"> д</w:t>
      </w:r>
      <w:r>
        <w:rPr>
          <w:color w:val="000000"/>
          <w:szCs w:val="28"/>
        </w:rPr>
        <w:t>асть змогу</w:t>
      </w:r>
      <w:r w:rsidRPr="000D72D5">
        <w:rPr>
          <w:color w:val="000000"/>
          <w:szCs w:val="28"/>
        </w:rPr>
        <w:t xml:space="preserve"> активізувати ринок столичної нерухомості та забезпечити потреби</w:t>
      </w:r>
      <w:r>
        <w:rPr>
          <w:color w:val="000000"/>
          <w:szCs w:val="28"/>
        </w:rPr>
        <w:t xml:space="preserve"> </w:t>
      </w:r>
      <w:r w:rsidRPr="000D72D5">
        <w:rPr>
          <w:color w:val="000000"/>
          <w:szCs w:val="28"/>
        </w:rPr>
        <w:t>киян.</w:t>
      </w:r>
    </w:p>
    <w:p w14:paraId="2F530092" w14:textId="38134EB8" w:rsidR="003E35F0" w:rsidRDefault="003E35F0" w:rsidP="003E35F0">
      <w:pPr>
        <w:spacing w:before="240" w:after="120" w:line="300" w:lineRule="exact"/>
        <w:ind w:firstLine="0"/>
        <w:jc w:val="center"/>
        <w:rPr>
          <w:b/>
        </w:rPr>
      </w:pPr>
      <w:r w:rsidRPr="003E35F0">
        <w:rPr>
          <w:b/>
        </w:rPr>
        <w:t>3. Правове обґрунтування необхідності прийняття рішення.</w:t>
      </w:r>
    </w:p>
    <w:p w14:paraId="32E46A72" w14:textId="009413A3" w:rsidR="00177962" w:rsidRDefault="00512829" w:rsidP="003E35F0">
      <w:pPr>
        <w:spacing w:before="240" w:after="120" w:line="300" w:lineRule="exact"/>
        <w:ind w:firstLine="567"/>
        <w:rPr>
          <w:color w:val="000000" w:themeColor="text1"/>
        </w:rPr>
      </w:pPr>
      <w:r>
        <w:rPr>
          <w:color w:val="000000" w:themeColor="text1"/>
        </w:rPr>
        <w:t xml:space="preserve">Конституція  України, </w:t>
      </w:r>
      <w:r w:rsidR="003E35F0">
        <w:rPr>
          <w:color w:val="000000" w:themeColor="text1"/>
        </w:rPr>
        <w:t>З</w:t>
      </w:r>
      <w:r w:rsidR="003E35F0" w:rsidRPr="5AF3359C">
        <w:rPr>
          <w:color w:val="000000" w:themeColor="text1"/>
        </w:rPr>
        <w:t>акон</w:t>
      </w:r>
      <w:r>
        <w:rPr>
          <w:color w:val="000000" w:themeColor="text1"/>
        </w:rPr>
        <w:t>ів</w:t>
      </w:r>
      <w:r w:rsidR="003E35F0" w:rsidRPr="5AF3359C">
        <w:rPr>
          <w:color w:val="000000" w:themeColor="text1"/>
        </w:rPr>
        <w:t xml:space="preserve"> України «Про місцеве самоврядування в Україні», «Про столицю України – місто-герой Київ», </w:t>
      </w:r>
      <w:r w:rsidR="003E35F0">
        <w:rPr>
          <w:color w:val="000000" w:themeColor="text1"/>
        </w:rPr>
        <w:t>рішення Київської міської ради від 31.10.2024</w:t>
      </w:r>
      <w:r>
        <w:rPr>
          <w:color w:val="000000" w:themeColor="text1"/>
        </w:rPr>
        <w:t xml:space="preserve"> </w:t>
      </w:r>
      <w:r w:rsidR="003E35F0">
        <w:rPr>
          <w:color w:val="000000" w:themeColor="text1"/>
        </w:rPr>
        <w:t>№ 156/9964 «Про стабілізацію фінансового стану Приватного акціонерного товариства Холдингова компанія «Київміськбуд» шляхом збільшення статутного капіталу»</w:t>
      </w:r>
      <w:r w:rsidR="00177962">
        <w:rPr>
          <w:color w:val="000000" w:themeColor="text1"/>
        </w:rPr>
        <w:t>.</w:t>
      </w:r>
    </w:p>
    <w:p w14:paraId="5E55AC1E" w14:textId="77777777" w:rsidR="003E35F0" w:rsidRPr="003E35F0" w:rsidRDefault="003E35F0" w:rsidP="003E35F0">
      <w:pPr>
        <w:ind w:firstLine="0"/>
        <w:jc w:val="center"/>
        <w:rPr>
          <w:rFonts w:eastAsia="Calibri"/>
          <w:b/>
          <w:color w:val="000000"/>
          <w:szCs w:val="28"/>
          <w:lang w:eastAsia="uk-UA"/>
        </w:rPr>
      </w:pPr>
      <w:r w:rsidRPr="003E35F0">
        <w:rPr>
          <w:rFonts w:eastAsia="Calibri"/>
          <w:b/>
          <w:color w:val="000000"/>
          <w:szCs w:val="28"/>
          <w:lang w:eastAsia="uk-UA"/>
        </w:rPr>
        <w:t xml:space="preserve">4. Вплив </w:t>
      </w:r>
      <w:proofErr w:type="spellStart"/>
      <w:r w:rsidRPr="003E35F0">
        <w:rPr>
          <w:rFonts w:eastAsia="Calibri"/>
          <w:b/>
          <w:color w:val="000000"/>
          <w:szCs w:val="28"/>
          <w:lang w:eastAsia="uk-UA"/>
        </w:rPr>
        <w:t>проєкту</w:t>
      </w:r>
      <w:proofErr w:type="spellEnd"/>
      <w:r w:rsidRPr="003E35F0">
        <w:rPr>
          <w:rFonts w:eastAsia="Calibri"/>
          <w:b/>
          <w:color w:val="000000"/>
          <w:szCs w:val="28"/>
          <w:lang w:eastAsia="uk-UA"/>
        </w:rPr>
        <w:t xml:space="preserve"> рішення на осіб з інвалідністю.</w:t>
      </w:r>
    </w:p>
    <w:p w14:paraId="17B8E05B" w14:textId="77777777" w:rsidR="003E35F0" w:rsidRPr="003E35F0" w:rsidRDefault="003E35F0" w:rsidP="003E35F0">
      <w:pPr>
        <w:ind w:firstLine="567"/>
        <w:rPr>
          <w:rFonts w:eastAsia="Calibri"/>
          <w:bCs/>
          <w:color w:val="000000"/>
          <w:szCs w:val="28"/>
          <w:lang w:eastAsia="uk-UA"/>
        </w:rPr>
      </w:pPr>
      <w:proofErr w:type="spellStart"/>
      <w:r w:rsidRPr="003E35F0">
        <w:rPr>
          <w:rFonts w:eastAsia="Calibri"/>
          <w:bCs/>
          <w:color w:val="000000"/>
          <w:szCs w:val="28"/>
          <w:lang w:eastAsia="uk-UA"/>
        </w:rPr>
        <w:t>Проєкт</w:t>
      </w:r>
      <w:proofErr w:type="spellEnd"/>
      <w:r w:rsidRPr="003E35F0">
        <w:rPr>
          <w:rFonts w:eastAsia="Calibri"/>
          <w:bCs/>
          <w:color w:val="000000"/>
          <w:szCs w:val="28"/>
          <w:lang w:eastAsia="uk-UA"/>
        </w:rPr>
        <w:t xml:space="preserve"> рішення не стосується прав і соціальної захищеності осіб з інвалідністю та не впливатиме на життєдіяльність цієї категорії.</w:t>
      </w:r>
    </w:p>
    <w:p w14:paraId="2A83B44A" w14:textId="77777777" w:rsidR="003E35F0" w:rsidRPr="003E35F0" w:rsidRDefault="003E35F0" w:rsidP="003E35F0">
      <w:pPr>
        <w:ind w:firstLine="0"/>
        <w:jc w:val="center"/>
        <w:rPr>
          <w:rFonts w:eastAsia="Calibri"/>
          <w:b/>
          <w:color w:val="000000"/>
          <w:szCs w:val="28"/>
          <w:lang w:eastAsia="uk-UA"/>
        </w:rPr>
      </w:pPr>
    </w:p>
    <w:p w14:paraId="19A83B53" w14:textId="77777777" w:rsidR="003E35F0" w:rsidRPr="003E35F0" w:rsidRDefault="003E35F0" w:rsidP="003E35F0">
      <w:pPr>
        <w:ind w:firstLine="0"/>
        <w:jc w:val="center"/>
        <w:rPr>
          <w:rFonts w:eastAsia="Calibri"/>
          <w:b/>
          <w:color w:val="000000"/>
          <w:szCs w:val="28"/>
          <w:lang w:eastAsia="uk-UA"/>
        </w:rPr>
      </w:pPr>
      <w:r w:rsidRPr="003E35F0">
        <w:rPr>
          <w:rFonts w:eastAsia="Calibri"/>
          <w:b/>
          <w:color w:val="000000"/>
          <w:szCs w:val="28"/>
          <w:lang w:eastAsia="uk-UA"/>
        </w:rPr>
        <w:t xml:space="preserve">5. Відповідність </w:t>
      </w:r>
      <w:proofErr w:type="spellStart"/>
      <w:r w:rsidRPr="003E35F0">
        <w:rPr>
          <w:rFonts w:eastAsia="Calibri"/>
          <w:b/>
          <w:color w:val="000000"/>
          <w:szCs w:val="28"/>
          <w:lang w:eastAsia="uk-UA"/>
        </w:rPr>
        <w:t>проєкту</w:t>
      </w:r>
      <w:proofErr w:type="spellEnd"/>
      <w:r w:rsidRPr="003E35F0">
        <w:rPr>
          <w:rFonts w:eastAsia="Calibri"/>
          <w:b/>
          <w:color w:val="000000"/>
          <w:szCs w:val="28"/>
          <w:lang w:eastAsia="uk-UA"/>
        </w:rPr>
        <w:t xml:space="preserve"> рішення до Закону України «Про доступ до публічної інформації».</w:t>
      </w:r>
    </w:p>
    <w:p w14:paraId="65F89AB8" w14:textId="77777777" w:rsidR="003E35F0" w:rsidRPr="003E35F0" w:rsidRDefault="003E35F0" w:rsidP="003E35F0">
      <w:pPr>
        <w:ind w:firstLine="567"/>
        <w:rPr>
          <w:rFonts w:eastAsia="Calibri"/>
          <w:bCs/>
          <w:color w:val="000000"/>
          <w:szCs w:val="28"/>
          <w:lang w:eastAsia="uk-UA"/>
        </w:rPr>
      </w:pPr>
      <w:proofErr w:type="spellStart"/>
      <w:r w:rsidRPr="003E35F0">
        <w:rPr>
          <w:rFonts w:eastAsia="Calibri"/>
          <w:bCs/>
          <w:color w:val="000000"/>
          <w:szCs w:val="28"/>
          <w:lang w:eastAsia="uk-UA"/>
        </w:rPr>
        <w:t>Проєкт</w:t>
      </w:r>
      <w:proofErr w:type="spellEnd"/>
      <w:r w:rsidRPr="003E35F0">
        <w:rPr>
          <w:rFonts w:eastAsia="Calibri"/>
          <w:bCs/>
          <w:color w:val="000000"/>
          <w:szCs w:val="28"/>
          <w:lang w:eastAsia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D546E32" w14:textId="77777777" w:rsidR="003E35F0" w:rsidRPr="003E35F0" w:rsidRDefault="003E35F0" w:rsidP="003E35F0">
      <w:pPr>
        <w:ind w:firstLine="0"/>
        <w:rPr>
          <w:rFonts w:eastAsia="Calibri"/>
          <w:b/>
          <w:color w:val="000000"/>
          <w:szCs w:val="28"/>
          <w:lang w:eastAsia="uk-UA"/>
        </w:rPr>
      </w:pPr>
    </w:p>
    <w:p w14:paraId="7B143679" w14:textId="77777777" w:rsidR="003E35F0" w:rsidRPr="003E35F0" w:rsidRDefault="003E35F0" w:rsidP="003E35F0">
      <w:pPr>
        <w:ind w:firstLine="0"/>
        <w:jc w:val="center"/>
        <w:rPr>
          <w:rFonts w:eastAsia="Calibri"/>
          <w:b/>
          <w:color w:val="000000"/>
          <w:szCs w:val="28"/>
          <w:lang w:eastAsia="uk-UA"/>
        </w:rPr>
      </w:pPr>
      <w:r w:rsidRPr="003E35F0">
        <w:rPr>
          <w:rFonts w:eastAsia="Calibri"/>
          <w:b/>
          <w:color w:val="000000"/>
          <w:szCs w:val="28"/>
          <w:lang w:eastAsia="uk-UA"/>
        </w:rPr>
        <w:t xml:space="preserve">6. Відповідність </w:t>
      </w:r>
      <w:proofErr w:type="spellStart"/>
      <w:r w:rsidRPr="003E35F0">
        <w:rPr>
          <w:rFonts w:eastAsia="Calibri"/>
          <w:b/>
          <w:color w:val="000000"/>
          <w:szCs w:val="28"/>
          <w:lang w:eastAsia="uk-UA"/>
        </w:rPr>
        <w:t>проєкту</w:t>
      </w:r>
      <w:proofErr w:type="spellEnd"/>
      <w:r w:rsidRPr="003E35F0">
        <w:rPr>
          <w:rFonts w:eastAsia="Calibri"/>
          <w:b/>
          <w:color w:val="000000"/>
          <w:szCs w:val="28"/>
          <w:lang w:eastAsia="uk-UA"/>
        </w:rPr>
        <w:t xml:space="preserve"> рішення до Законів України «Про інформацію» та «Про захист персональних даних».</w:t>
      </w:r>
    </w:p>
    <w:p w14:paraId="517AB6A5" w14:textId="77777777" w:rsidR="003E35F0" w:rsidRPr="003E35F0" w:rsidRDefault="003E35F0" w:rsidP="003E35F0">
      <w:pPr>
        <w:ind w:firstLine="0"/>
        <w:rPr>
          <w:rFonts w:eastAsia="Calibri"/>
          <w:b/>
          <w:color w:val="000000"/>
          <w:szCs w:val="28"/>
          <w:lang w:eastAsia="uk-UA"/>
        </w:rPr>
      </w:pPr>
    </w:p>
    <w:p w14:paraId="6BBDA6FD" w14:textId="77777777" w:rsidR="003E35F0" w:rsidRPr="003E35F0" w:rsidRDefault="003E35F0" w:rsidP="003E35F0">
      <w:pPr>
        <w:ind w:firstLine="567"/>
        <w:rPr>
          <w:rFonts w:eastAsia="Calibri"/>
          <w:bCs/>
          <w:color w:val="000000"/>
          <w:szCs w:val="28"/>
          <w:lang w:eastAsia="uk-UA"/>
        </w:rPr>
      </w:pPr>
      <w:proofErr w:type="spellStart"/>
      <w:r w:rsidRPr="003E35F0">
        <w:rPr>
          <w:rFonts w:eastAsia="Calibri"/>
          <w:bCs/>
          <w:color w:val="000000"/>
          <w:szCs w:val="28"/>
          <w:lang w:eastAsia="uk-UA"/>
        </w:rPr>
        <w:t>Проєкт</w:t>
      </w:r>
      <w:proofErr w:type="spellEnd"/>
      <w:r w:rsidRPr="003E35F0">
        <w:rPr>
          <w:rFonts w:eastAsia="Calibri"/>
          <w:bCs/>
          <w:color w:val="000000"/>
          <w:szCs w:val="28"/>
          <w:lang w:eastAsia="uk-UA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065A010" w14:textId="77777777" w:rsidR="003E35F0" w:rsidRPr="003E35F0" w:rsidRDefault="003E35F0" w:rsidP="003E35F0">
      <w:pPr>
        <w:ind w:firstLine="0"/>
        <w:rPr>
          <w:rFonts w:eastAsia="Calibri"/>
          <w:b/>
          <w:color w:val="000000"/>
          <w:szCs w:val="28"/>
          <w:lang w:eastAsia="uk-UA"/>
        </w:rPr>
      </w:pPr>
    </w:p>
    <w:p w14:paraId="45BA61D3" w14:textId="77777777" w:rsidR="003E35F0" w:rsidRPr="003E35F0" w:rsidRDefault="003E35F0" w:rsidP="003E35F0">
      <w:pPr>
        <w:ind w:firstLine="0"/>
        <w:jc w:val="center"/>
        <w:rPr>
          <w:rFonts w:eastAsia="Calibri"/>
          <w:b/>
          <w:color w:val="000000"/>
          <w:szCs w:val="28"/>
          <w:lang w:eastAsia="uk-UA"/>
        </w:rPr>
      </w:pPr>
      <w:r w:rsidRPr="003E35F0">
        <w:rPr>
          <w:rFonts w:eastAsia="Calibri"/>
          <w:b/>
          <w:color w:val="000000"/>
          <w:szCs w:val="28"/>
          <w:lang w:eastAsia="uk-UA"/>
        </w:rPr>
        <w:t>7. Фінансово-економічне обґрунтування.</w:t>
      </w:r>
    </w:p>
    <w:p w14:paraId="60630E4B" w14:textId="77777777" w:rsidR="00953BEB" w:rsidRDefault="00953BEB" w:rsidP="00953BEB">
      <w:pPr>
        <w:spacing w:line="300" w:lineRule="exact"/>
        <w:ind w:firstLine="709"/>
      </w:pPr>
      <w:r>
        <w:t xml:space="preserve">Прийняття запропонованого рішення </w:t>
      </w:r>
      <w:r w:rsidRPr="00592777">
        <w:t>Київської міської ради</w:t>
      </w:r>
      <w:r>
        <w:t xml:space="preserve"> не </w:t>
      </w:r>
      <w:r w:rsidRPr="00FB59E5">
        <w:t xml:space="preserve">призведе до зміни показників бюджету міста Києва (надходжень бюджету та/або витрат бюджету), </w:t>
      </w:r>
      <w:r>
        <w:t>а отже,</w:t>
      </w:r>
      <w:r w:rsidRPr="000F6646">
        <w:t xml:space="preserve"> </w:t>
      </w:r>
      <w:r>
        <w:t>його</w:t>
      </w:r>
      <w:r w:rsidRPr="000F6646">
        <w:t xml:space="preserve"> реалізація не вплива</w:t>
      </w:r>
      <w:r>
        <w:t>тиме</w:t>
      </w:r>
      <w:r w:rsidRPr="000F6646">
        <w:t xml:space="preserve"> на показники бюджету міста Києва</w:t>
      </w:r>
      <w:r>
        <w:t>.</w:t>
      </w:r>
    </w:p>
    <w:p w14:paraId="57D5A7BE" w14:textId="0F925DAA" w:rsidR="003E35F0" w:rsidRPr="003E35F0" w:rsidRDefault="003E35F0" w:rsidP="003E35F0">
      <w:pPr>
        <w:ind w:firstLine="0"/>
        <w:jc w:val="center"/>
        <w:rPr>
          <w:rFonts w:eastAsia="Calibri"/>
          <w:b/>
          <w:color w:val="000000"/>
          <w:szCs w:val="28"/>
          <w:lang w:eastAsia="uk-UA"/>
        </w:rPr>
      </w:pPr>
      <w:r w:rsidRPr="003E35F0">
        <w:rPr>
          <w:rFonts w:eastAsia="Calibri"/>
          <w:b/>
          <w:color w:val="000000"/>
          <w:szCs w:val="28"/>
          <w:lang w:eastAsia="uk-UA"/>
        </w:rPr>
        <w:t>8. Громадське обговорення.</w:t>
      </w:r>
    </w:p>
    <w:p w14:paraId="3A90FCBD" w14:textId="77777777" w:rsidR="003E35F0" w:rsidRPr="003E35F0" w:rsidRDefault="003E35F0" w:rsidP="003E35F0">
      <w:pPr>
        <w:ind w:firstLine="567"/>
        <w:rPr>
          <w:rFonts w:eastAsia="Calibri"/>
          <w:bCs/>
          <w:color w:val="000000"/>
          <w:szCs w:val="28"/>
          <w:lang w:eastAsia="uk-UA"/>
        </w:rPr>
      </w:pPr>
      <w:proofErr w:type="spellStart"/>
      <w:r w:rsidRPr="003E35F0">
        <w:rPr>
          <w:rFonts w:eastAsia="Calibri"/>
          <w:bCs/>
          <w:color w:val="000000"/>
          <w:szCs w:val="28"/>
          <w:lang w:eastAsia="uk-UA"/>
        </w:rPr>
        <w:t>Проєкт</w:t>
      </w:r>
      <w:proofErr w:type="spellEnd"/>
      <w:r w:rsidRPr="003E35F0">
        <w:rPr>
          <w:rFonts w:eastAsia="Calibri"/>
          <w:bCs/>
          <w:color w:val="000000"/>
          <w:szCs w:val="28"/>
          <w:lang w:eastAsia="uk-UA"/>
        </w:rPr>
        <w:t xml:space="preserve"> рішення не потребує громадського обговорення.</w:t>
      </w:r>
    </w:p>
    <w:p w14:paraId="673CBAE5" w14:textId="77777777" w:rsidR="003E35F0" w:rsidRPr="003E35F0" w:rsidRDefault="003E35F0" w:rsidP="003E35F0">
      <w:pPr>
        <w:ind w:firstLine="0"/>
        <w:rPr>
          <w:rFonts w:eastAsia="Calibri"/>
          <w:b/>
          <w:color w:val="000000"/>
          <w:szCs w:val="28"/>
          <w:lang w:eastAsia="uk-UA"/>
        </w:rPr>
      </w:pPr>
    </w:p>
    <w:p w14:paraId="1FDAD409" w14:textId="77777777" w:rsidR="003E35F0" w:rsidRPr="003E35F0" w:rsidRDefault="003E35F0" w:rsidP="003E35F0">
      <w:pPr>
        <w:ind w:firstLine="0"/>
        <w:jc w:val="center"/>
        <w:rPr>
          <w:rFonts w:eastAsia="Calibri"/>
          <w:b/>
          <w:color w:val="000000"/>
          <w:szCs w:val="28"/>
          <w:lang w:eastAsia="uk-UA"/>
        </w:rPr>
      </w:pPr>
      <w:r w:rsidRPr="003E35F0">
        <w:rPr>
          <w:rFonts w:eastAsia="Calibri"/>
          <w:b/>
          <w:color w:val="000000"/>
          <w:szCs w:val="28"/>
          <w:lang w:eastAsia="uk-UA"/>
        </w:rPr>
        <w:t xml:space="preserve">9. Суб’єкт подання </w:t>
      </w:r>
      <w:proofErr w:type="spellStart"/>
      <w:r w:rsidRPr="003E35F0">
        <w:rPr>
          <w:rFonts w:eastAsia="Calibri"/>
          <w:b/>
          <w:color w:val="000000"/>
          <w:szCs w:val="28"/>
          <w:lang w:eastAsia="uk-UA"/>
        </w:rPr>
        <w:t>проєкту</w:t>
      </w:r>
      <w:proofErr w:type="spellEnd"/>
      <w:r w:rsidRPr="003E35F0">
        <w:rPr>
          <w:rFonts w:eastAsia="Calibri"/>
          <w:b/>
          <w:color w:val="000000"/>
          <w:szCs w:val="28"/>
          <w:lang w:eastAsia="uk-UA"/>
        </w:rPr>
        <w:t xml:space="preserve"> рішення.</w:t>
      </w:r>
    </w:p>
    <w:p w14:paraId="290525E0" w14:textId="77777777" w:rsidR="003E35F0" w:rsidRPr="003E35F0" w:rsidRDefault="003E35F0" w:rsidP="003E35F0">
      <w:pPr>
        <w:ind w:firstLine="567"/>
        <w:rPr>
          <w:rFonts w:eastAsia="Calibri"/>
          <w:bCs/>
          <w:color w:val="000000"/>
          <w:szCs w:val="28"/>
          <w:lang w:eastAsia="uk-UA"/>
        </w:rPr>
      </w:pPr>
      <w:r w:rsidRPr="003E35F0">
        <w:rPr>
          <w:rFonts w:eastAsia="Calibri"/>
          <w:bCs/>
          <w:color w:val="000000"/>
          <w:szCs w:val="28"/>
          <w:lang w:eastAsia="uk-UA"/>
        </w:rPr>
        <w:t xml:space="preserve">Суб’єктом подання </w:t>
      </w:r>
      <w:proofErr w:type="spellStart"/>
      <w:r w:rsidRPr="003E35F0">
        <w:rPr>
          <w:rFonts w:eastAsia="Calibri"/>
          <w:bCs/>
          <w:color w:val="000000"/>
          <w:szCs w:val="28"/>
          <w:lang w:eastAsia="uk-UA"/>
        </w:rPr>
        <w:t>проєкту</w:t>
      </w:r>
      <w:proofErr w:type="spellEnd"/>
      <w:r w:rsidRPr="003E35F0">
        <w:rPr>
          <w:rFonts w:eastAsia="Calibri"/>
          <w:bCs/>
          <w:color w:val="000000"/>
          <w:szCs w:val="28"/>
          <w:lang w:eastAsia="uk-UA"/>
        </w:rPr>
        <w:t xml:space="preserve"> рішення є постійна комісія Київської міської ради з питань житлово-комунального господарства та паливно-енергетичного </w:t>
      </w:r>
      <w:r w:rsidRPr="003E35F0">
        <w:rPr>
          <w:rFonts w:eastAsia="Calibri"/>
          <w:bCs/>
          <w:color w:val="000000"/>
          <w:szCs w:val="28"/>
          <w:lang w:eastAsia="uk-UA"/>
        </w:rPr>
        <w:lastRenderedPageBreak/>
        <w:t xml:space="preserve">комплексу, депутати Київської міської ради члени – постійної комісії Київської міської ради з питань житлово-комунального господарства та паливно-енергетичного комплексу. </w:t>
      </w:r>
    </w:p>
    <w:p w14:paraId="458ADC97" w14:textId="25A22600" w:rsidR="003E35F0" w:rsidRPr="003E35F0" w:rsidRDefault="002E7EA7" w:rsidP="002E7EA7">
      <w:pPr>
        <w:tabs>
          <w:tab w:val="left" w:pos="567"/>
        </w:tabs>
        <w:ind w:firstLine="567"/>
        <w:rPr>
          <w:rFonts w:eastAsia="Calibri"/>
          <w:bCs/>
          <w:color w:val="000000"/>
          <w:szCs w:val="28"/>
          <w:lang w:eastAsia="uk-UA"/>
        </w:rPr>
      </w:pPr>
      <w:r w:rsidRPr="002E7EA7">
        <w:rPr>
          <w:szCs w:val="28"/>
          <w:lang w:eastAsia="uk-UA"/>
        </w:rPr>
        <w:t xml:space="preserve">Відповідальним за супроводження </w:t>
      </w:r>
      <w:proofErr w:type="spellStart"/>
      <w:r w:rsidRPr="002E7EA7">
        <w:rPr>
          <w:szCs w:val="28"/>
          <w:lang w:eastAsia="uk-UA"/>
        </w:rPr>
        <w:t>проєкту</w:t>
      </w:r>
      <w:proofErr w:type="spellEnd"/>
      <w:r w:rsidRPr="002E7EA7">
        <w:rPr>
          <w:szCs w:val="28"/>
          <w:lang w:eastAsia="uk-UA"/>
        </w:rPr>
        <w:t xml:space="preserve"> рішення та доповідачем на всіх стадіях розгляду та пленарному засіданні Київської міської ради є 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2E7EA7">
        <w:rPr>
          <w:szCs w:val="28"/>
          <w:lang w:eastAsia="uk-UA"/>
        </w:rPr>
        <w:t>к.т</w:t>
      </w:r>
      <w:proofErr w:type="spellEnd"/>
      <w:r w:rsidRPr="002E7EA7">
        <w:rPr>
          <w:szCs w:val="28"/>
          <w:lang w:eastAsia="uk-UA"/>
        </w:rPr>
        <w:t>. 202-73-11</w:t>
      </w:r>
      <w:r>
        <w:rPr>
          <w:szCs w:val="28"/>
          <w:lang w:eastAsia="uk-UA"/>
        </w:rPr>
        <w:t>.</w:t>
      </w:r>
      <w:r w:rsidRPr="002E7EA7">
        <w:rPr>
          <w:szCs w:val="28"/>
          <w:lang w:eastAsia="uk-UA"/>
        </w:rPr>
        <w:t xml:space="preserve">  </w:t>
      </w:r>
    </w:p>
    <w:p w14:paraId="7B3D5B01" w14:textId="77777777" w:rsidR="003E35F0" w:rsidRPr="003E35F0" w:rsidRDefault="003E35F0" w:rsidP="003E35F0">
      <w:pPr>
        <w:ind w:right="-1" w:firstLine="0"/>
        <w:rPr>
          <w:rFonts w:eastAsia="Calibri"/>
          <w:color w:val="000000"/>
          <w:szCs w:val="24"/>
          <w:lang w:eastAsia="en-US"/>
        </w:rPr>
      </w:pPr>
    </w:p>
    <w:p w14:paraId="7BD92082" w14:textId="77777777" w:rsidR="003E35F0" w:rsidRPr="003E35F0" w:rsidRDefault="003E35F0" w:rsidP="003E35F0">
      <w:pPr>
        <w:ind w:right="-1" w:firstLine="0"/>
        <w:rPr>
          <w:rFonts w:eastAsia="Calibri"/>
          <w:color w:val="000000"/>
          <w:szCs w:val="24"/>
          <w:lang w:eastAsia="en-US"/>
        </w:rPr>
      </w:pPr>
    </w:p>
    <w:p w14:paraId="53C111D6" w14:textId="77777777" w:rsidR="003E35F0" w:rsidRP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  <w:r w:rsidRPr="003E35F0">
        <w:rPr>
          <w:rFonts w:eastAsia="Calibri"/>
          <w:color w:val="000000"/>
          <w:szCs w:val="28"/>
          <w:lang w:eastAsia="en-US"/>
        </w:rPr>
        <w:t>Депутати Київської міської ради-</w:t>
      </w:r>
    </w:p>
    <w:p w14:paraId="30D62D43" w14:textId="77777777" w:rsidR="003E35F0" w:rsidRP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  <w:r w:rsidRPr="003E35F0">
        <w:rPr>
          <w:rFonts w:eastAsia="Calibri"/>
          <w:color w:val="000000"/>
          <w:szCs w:val="28"/>
          <w:lang w:eastAsia="en-US"/>
        </w:rPr>
        <w:t>постійна комісія Київської міської ради</w:t>
      </w:r>
    </w:p>
    <w:p w14:paraId="23933A1C" w14:textId="77777777" w:rsidR="003E35F0" w:rsidRP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  <w:r w:rsidRPr="003E35F0">
        <w:rPr>
          <w:rFonts w:eastAsia="Calibri"/>
          <w:color w:val="000000"/>
          <w:szCs w:val="28"/>
          <w:lang w:eastAsia="en-US"/>
        </w:rPr>
        <w:t>з питань житлово-комунального господарства</w:t>
      </w:r>
    </w:p>
    <w:p w14:paraId="622904AF" w14:textId="77777777" w:rsidR="003E35F0" w:rsidRP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  <w:r w:rsidRPr="003E35F0">
        <w:rPr>
          <w:rFonts w:eastAsia="Calibri"/>
          <w:color w:val="000000"/>
          <w:szCs w:val="28"/>
          <w:lang w:eastAsia="en-US"/>
        </w:rPr>
        <w:t>та паливно-енергетичного комплексу:</w:t>
      </w:r>
    </w:p>
    <w:p w14:paraId="5AA59679" w14:textId="77777777" w:rsidR="003E35F0" w:rsidRP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</w:p>
    <w:p w14:paraId="1D8A8530" w14:textId="77777777" w:rsidR="003E35F0" w:rsidRP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  <w:r w:rsidRPr="003E35F0">
        <w:rPr>
          <w:rFonts w:eastAsia="Calibri"/>
          <w:color w:val="000000"/>
          <w:szCs w:val="28"/>
          <w:lang w:eastAsia="en-US"/>
        </w:rPr>
        <w:t>Голова постійної комісії                                                     Олександр БРОДСЬКИЙ</w:t>
      </w:r>
    </w:p>
    <w:p w14:paraId="6624451F" w14:textId="5147CC46" w:rsidR="003E35F0" w:rsidRP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  <w:r w:rsidRPr="003E35F0">
        <w:rPr>
          <w:rFonts w:eastAsia="Calibri"/>
          <w:color w:val="000000"/>
          <w:szCs w:val="28"/>
          <w:lang w:eastAsia="en-US"/>
        </w:rPr>
        <w:t xml:space="preserve">Секретар постійної комісії                                                  </w:t>
      </w:r>
      <w:r w:rsidR="00177962">
        <w:rPr>
          <w:rFonts w:eastAsia="Calibri"/>
          <w:color w:val="000000"/>
          <w:szCs w:val="28"/>
          <w:lang w:eastAsia="en-US"/>
        </w:rPr>
        <w:t xml:space="preserve"> </w:t>
      </w:r>
      <w:r w:rsidRPr="003E35F0">
        <w:rPr>
          <w:rFonts w:eastAsia="Calibri"/>
          <w:color w:val="000000"/>
          <w:szCs w:val="28"/>
          <w:lang w:eastAsia="en-US"/>
        </w:rPr>
        <w:t xml:space="preserve">    Тарас КРИВОРУЧКО</w:t>
      </w:r>
    </w:p>
    <w:p w14:paraId="187CA96E" w14:textId="1989A9E7" w:rsidR="003E35F0" w:rsidRP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  <w:r w:rsidRPr="003E35F0">
        <w:rPr>
          <w:rFonts w:eastAsia="Calibri"/>
          <w:color w:val="000000"/>
          <w:szCs w:val="28"/>
          <w:lang w:eastAsia="en-US"/>
        </w:rPr>
        <w:t xml:space="preserve">Перший заступник голови постійної комісії                         </w:t>
      </w:r>
      <w:r w:rsidR="00177962">
        <w:rPr>
          <w:rFonts w:eastAsia="Calibri"/>
          <w:color w:val="000000"/>
          <w:szCs w:val="28"/>
          <w:lang w:eastAsia="en-US"/>
        </w:rPr>
        <w:t xml:space="preserve"> </w:t>
      </w:r>
      <w:r w:rsidRPr="003E35F0">
        <w:rPr>
          <w:rFonts w:eastAsia="Calibri"/>
          <w:color w:val="000000"/>
          <w:szCs w:val="28"/>
          <w:lang w:eastAsia="en-US"/>
        </w:rPr>
        <w:t xml:space="preserve">       Віталій ПАВЛИК</w:t>
      </w:r>
    </w:p>
    <w:p w14:paraId="017C9B69" w14:textId="78C786C2" w:rsidR="003E35F0" w:rsidRDefault="003E35F0" w:rsidP="003E35F0">
      <w:pPr>
        <w:ind w:firstLine="0"/>
        <w:rPr>
          <w:rFonts w:eastAsia="Calibri"/>
          <w:color w:val="000000"/>
          <w:szCs w:val="28"/>
          <w:lang w:eastAsia="en-US"/>
        </w:rPr>
      </w:pPr>
      <w:r w:rsidRPr="003E35F0">
        <w:rPr>
          <w:rFonts w:eastAsia="Calibri"/>
          <w:color w:val="000000"/>
          <w:szCs w:val="28"/>
          <w:lang w:eastAsia="en-US"/>
        </w:rPr>
        <w:t xml:space="preserve">Перший заступник голови постійної комісії                         </w:t>
      </w:r>
      <w:r w:rsidR="00177962">
        <w:rPr>
          <w:rFonts w:eastAsia="Calibri"/>
          <w:color w:val="000000"/>
          <w:szCs w:val="28"/>
          <w:lang w:eastAsia="en-US"/>
        </w:rPr>
        <w:t xml:space="preserve"> </w:t>
      </w:r>
      <w:r w:rsidRPr="003E35F0">
        <w:rPr>
          <w:rFonts w:eastAsia="Calibri"/>
          <w:color w:val="000000"/>
          <w:szCs w:val="28"/>
          <w:lang w:eastAsia="en-US"/>
        </w:rPr>
        <w:t xml:space="preserve">  Юрій ТИХОНОВИЧ</w:t>
      </w:r>
    </w:p>
    <w:p w14:paraId="2462B256" w14:textId="6C0A6C8D" w:rsidR="003E35F0" w:rsidRDefault="003E35F0" w:rsidP="003E35F0">
      <w:pPr>
        <w:ind w:right="-1" w:firstLine="0"/>
        <w:rPr>
          <w:rFonts w:eastAsia="Calibri"/>
          <w:szCs w:val="28"/>
          <w:lang w:eastAsia="en-US"/>
        </w:rPr>
      </w:pPr>
      <w:bookmarkStart w:id="2" w:name="_GoBack"/>
      <w:bookmarkEnd w:id="2"/>
      <w:r w:rsidRPr="003E35F0">
        <w:rPr>
          <w:rFonts w:eastAsia="Calibri"/>
          <w:caps/>
          <w:szCs w:val="28"/>
          <w:lang w:eastAsia="en-US"/>
        </w:rPr>
        <w:t>Ч</w:t>
      </w:r>
      <w:r w:rsidRPr="003E35F0">
        <w:rPr>
          <w:rFonts w:eastAsia="Calibri"/>
          <w:szCs w:val="28"/>
          <w:lang w:eastAsia="en-US"/>
        </w:rPr>
        <w:t>лен постійної комісії                                                                               Ігор ШПАК</w:t>
      </w:r>
    </w:p>
    <w:p w14:paraId="2B9D05D4" w14:textId="77777777" w:rsidR="003E35F0" w:rsidRDefault="003E35F0" w:rsidP="003E35F0">
      <w:pPr>
        <w:spacing w:before="240" w:after="120" w:line="300" w:lineRule="exact"/>
        <w:ind w:firstLine="0"/>
        <w:jc w:val="center"/>
        <w:rPr>
          <w:b/>
        </w:rPr>
      </w:pPr>
    </w:p>
    <w:p w14:paraId="5D629CD5" w14:textId="77777777" w:rsidR="006E464A" w:rsidRDefault="006E464A" w:rsidP="00080D10">
      <w:pPr>
        <w:ind w:firstLine="709"/>
        <w:rPr>
          <w:bCs/>
        </w:rPr>
      </w:pPr>
    </w:p>
    <w:p w14:paraId="266B1DC6" w14:textId="77777777" w:rsidR="006E464A" w:rsidRDefault="006E464A" w:rsidP="00080D10">
      <w:pPr>
        <w:ind w:firstLine="709"/>
        <w:rPr>
          <w:bCs/>
        </w:rPr>
      </w:pPr>
    </w:p>
    <w:sectPr w:rsidR="006E464A" w:rsidSect="00425A06">
      <w:headerReference w:type="default" r:id="rId11"/>
      <w:pgSz w:w="11906" w:h="16838" w:code="9"/>
      <w:pgMar w:top="719" w:right="567" w:bottom="107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7F4F2" w14:textId="77777777" w:rsidR="00D3785A" w:rsidRDefault="00D3785A" w:rsidP="00B01002">
      <w:r>
        <w:separator/>
      </w:r>
    </w:p>
  </w:endnote>
  <w:endnote w:type="continuationSeparator" w:id="0">
    <w:p w14:paraId="788DAD09" w14:textId="77777777" w:rsidR="00D3785A" w:rsidRDefault="00D3785A" w:rsidP="00B01002">
      <w:r>
        <w:continuationSeparator/>
      </w:r>
    </w:p>
  </w:endnote>
  <w:endnote w:type="continuationNotice" w:id="1">
    <w:p w14:paraId="5F878B7C" w14:textId="77777777" w:rsidR="00D3785A" w:rsidRDefault="00D378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3F373" w14:textId="77777777" w:rsidR="00D3785A" w:rsidRDefault="00D3785A" w:rsidP="00B01002">
      <w:r>
        <w:separator/>
      </w:r>
    </w:p>
  </w:footnote>
  <w:footnote w:type="continuationSeparator" w:id="0">
    <w:p w14:paraId="635451B8" w14:textId="77777777" w:rsidR="00D3785A" w:rsidRDefault="00D3785A" w:rsidP="00B01002">
      <w:r>
        <w:continuationSeparator/>
      </w:r>
    </w:p>
  </w:footnote>
  <w:footnote w:type="continuationNotice" w:id="1">
    <w:p w14:paraId="2A3CE26E" w14:textId="77777777" w:rsidR="00D3785A" w:rsidRDefault="00D378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5670757"/>
      <w:docPartObj>
        <w:docPartGallery w:val="Page Numbers (Top of Page)"/>
        <w:docPartUnique/>
      </w:docPartObj>
    </w:sdtPr>
    <w:sdtEndPr/>
    <w:sdtContent>
      <w:p w14:paraId="677CC35A" w14:textId="2AA24DC5" w:rsidR="00425A06" w:rsidRDefault="00425A0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916ACB" w14:textId="67DE5913" w:rsidR="00B7290E" w:rsidRPr="008A3E47" w:rsidRDefault="00B7290E" w:rsidP="00B7290E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B32F1"/>
    <w:multiLevelType w:val="hybridMultilevel"/>
    <w:tmpl w:val="11DA5012"/>
    <w:lvl w:ilvl="0" w:tplc="60924A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4639F0"/>
    <w:multiLevelType w:val="hybridMultilevel"/>
    <w:tmpl w:val="6F70778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0B7485"/>
    <w:multiLevelType w:val="multilevel"/>
    <w:tmpl w:val="C6068346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 w15:restartNumberingAfterBreak="0">
    <w:nsid w:val="33E343C7"/>
    <w:multiLevelType w:val="hybridMultilevel"/>
    <w:tmpl w:val="11DA501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50006A"/>
    <w:multiLevelType w:val="hybridMultilevel"/>
    <w:tmpl w:val="144C0C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F4133"/>
    <w:multiLevelType w:val="hybridMultilevel"/>
    <w:tmpl w:val="84FE71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349A4"/>
    <w:multiLevelType w:val="hybridMultilevel"/>
    <w:tmpl w:val="11DA501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92654D5"/>
    <w:multiLevelType w:val="multilevel"/>
    <w:tmpl w:val="4EE41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5DDD4442"/>
    <w:multiLevelType w:val="hybridMultilevel"/>
    <w:tmpl w:val="5D2A9E4C"/>
    <w:lvl w:ilvl="0" w:tplc="0916C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237"/>
    <w:rsid w:val="00000BE3"/>
    <w:rsid w:val="00000EEC"/>
    <w:rsid w:val="00001346"/>
    <w:rsid w:val="0000414D"/>
    <w:rsid w:val="0000433F"/>
    <w:rsid w:val="00005980"/>
    <w:rsid w:val="000062FA"/>
    <w:rsid w:val="000067FE"/>
    <w:rsid w:val="00006B6B"/>
    <w:rsid w:val="00006C07"/>
    <w:rsid w:val="00007AE9"/>
    <w:rsid w:val="000103A5"/>
    <w:rsid w:val="00011618"/>
    <w:rsid w:val="00011802"/>
    <w:rsid w:val="00012458"/>
    <w:rsid w:val="00012730"/>
    <w:rsid w:val="00013ECA"/>
    <w:rsid w:val="00022872"/>
    <w:rsid w:val="000233EF"/>
    <w:rsid w:val="00024CE5"/>
    <w:rsid w:val="00025726"/>
    <w:rsid w:val="00026185"/>
    <w:rsid w:val="00027415"/>
    <w:rsid w:val="00031678"/>
    <w:rsid w:val="00031DA6"/>
    <w:rsid w:val="00032322"/>
    <w:rsid w:val="00033BCD"/>
    <w:rsid w:val="00036F6D"/>
    <w:rsid w:val="0003712D"/>
    <w:rsid w:val="000401DA"/>
    <w:rsid w:val="000419AC"/>
    <w:rsid w:val="00041BA0"/>
    <w:rsid w:val="0004304E"/>
    <w:rsid w:val="000446A1"/>
    <w:rsid w:val="00045245"/>
    <w:rsid w:val="00045D43"/>
    <w:rsid w:val="000463EB"/>
    <w:rsid w:val="00050755"/>
    <w:rsid w:val="00050FB9"/>
    <w:rsid w:val="00051C8B"/>
    <w:rsid w:val="00054880"/>
    <w:rsid w:val="00055AEF"/>
    <w:rsid w:val="000561C8"/>
    <w:rsid w:val="00060183"/>
    <w:rsid w:val="00061EF8"/>
    <w:rsid w:val="00064522"/>
    <w:rsid w:val="00064F5F"/>
    <w:rsid w:val="0006571E"/>
    <w:rsid w:val="00065724"/>
    <w:rsid w:val="00066567"/>
    <w:rsid w:val="00067618"/>
    <w:rsid w:val="000677AE"/>
    <w:rsid w:val="000725F0"/>
    <w:rsid w:val="000727C4"/>
    <w:rsid w:val="000740FC"/>
    <w:rsid w:val="00074FF3"/>
    <w:rsid w:val="000753D6"/>
    <w:rsid w:val="000758EB"/>
    <w:rsid w:val="00076977"/>
    <w:rsid w:val="00077C6F"/>
    <w:rsid w:val="00080BA0"/>
    <w:rsid w:val="00080C37"/>
    <w:rsid w:val="00080D10"/>
    <w:rsid w:val="00084747"/>
    <w:rsid w:val="000855A8"/>
    <w:rsid w:val="0008739A"/>
    <w:rsid w:val="00090114"/>
    <w:rsid w:val="00090F25"/>
    <w:rsid w:val="000928D8"/>
    <w:rsid w:val="00096053"/>
    <w:rsid w:val="000A00A3"/>
    <w:rsid w:val="000A1406"/>
    <w:rsid w:val="000A1A58"/>
    <w:rsid w:val="000A246F"/>
    <w:rsid w:val="000A2671"/>
    <w:rsid w:val="000A444A"/>
    <w:rsid w:val="000A7E70"/>
    <w:rsid w:val="000B2420"/>
    <w:rsid w:val="000B2EF7"/>
    <w:rsid w:val="000B30AD"/>
    <w:rsid w:val="000B4D9C"/>
    <w:rsid w:val="000B5482"/>
    <w:rsid w:val="000C012F"/>
    <w:rsid w:val="000C0AC4"/>
    <w:rsid w:val="000C1D15"/>
    <w:rsid w:val="000C1F11"/>
    <w:rsid w:val="000C2FD4"/>
    <w:rsid w:val="000C349A"/>
    <w:rsid w:val="000C3E0B"/>
    <w:rsid w:val="000C6074"/>
    <w:rsid w:val="000C6096"/>
    <w:rsid w:val="000D034E"/>
    <w:rsid w:val="000D41DC"/>
    <w:rsid w:val="000D72D5"/>
    <w:rsid w:val="000E1468"/>
    <w:rsid w:val="000E1E5E"/>
    <w:rsid w:val="000E40D0"/>
    <w:rsid w:val="000E4415"/>
    <w:rsid w:val="000E48D0"/>
    <w:rsid w:val="000E4E1C"/>
    <w:rsid w:val="000E549D"/>
    <w:rsid w:val="000E7367"/>
    <w:rsid w:val="000F0845"/>
    <w:rsid w:val="000F2E51"/>
    <w:rsid w:val="000F33F0"/>
    <w:rsid w:val="000F3F12"/>
    <w:rsid w:val="000F46CC"/>
    <w:rsid w:val="000F6646"/>
    <w:rsid w:val="000F6759"/>
    <w:rsid w:val="000F6BED"/>
    <w:rsid w:val="000F6E95"/>
    <w:rsid w:val="000F7997"/>
    <w:rsid w:val="00100E51"/>
    <w:rsid w:val="00100FA5"/>
    <w:rsid w:val="00101507"/>
    <w:rsid w:val="00102969"/>
    <w:rsid w:val="0010495F"/>
    <w:rsid w:val="00104D3E"/>
    <w:rsid w:val="001071F6"/>
    <w:rsid w:val="00110996"/>
    <w:rsid w:val="00112906"/>
    <w:rsid w:val="00116CA4"/>
    <w:rsid w:val="0011727B"/>
    <w:rsid w:val="0012083D"/>
    <w:rsid w:val="00120CEF"/>
    <w:rsid w:val="001225F7"/>
    <w:rsid w:val="00126420"/>
    <w:rsid w:val="00127679"/>
    <w:rsid w:val="00130617"/>
    <w:rsid w:val="00131BF9"/>
    <w:rsid w:val="00132B7D"/>
    <w:rsid w:val="00133845"/>
    <w:rsid w:val="001353DA"/>
    <w:rsid w:val="0013579D"/>
    <w:rsid w:val="001367D7"/>
    <w:rsid w:val="0014538E"/>
    <w:rsid w:val="00145814"/>
    <w:rsid w:val="0014795E"/>
    <w:rsid w:val="00147EEE"/>
    <w:rsid w:val="001544FC"/>
    <w:rsid w:val="001546B4"/>
    <w:rsid w:val="001562B7"/>
    <w:rsid w:val="00156BEC"/>
    <w:rsid w:val="001570A0"/>
    <w:rsid w:val="00157397"/>
    <w:rsid w:val="00160B66"/>
    <w:rsid w:val="00161FDD"/>
    <w:rsid w:val="00162468"/>
    <w:rsid w:val="0016742D"/>
    <w:rsid w:val="00167637"/>
    <w:rsid w:val="0017011C"/>
    <w:rsid w:val="001716F4"/>
    <w:rsid w:val="00171D77"/>
    <w:rsid w:val="001726AE"/>
    <w:rsid w:val="001733C3"/>
    <w:rsid w:val="001733CE"/>
    <w:rsid w:val="00173918"/>
    <w:rsid w:val="00173F9B"/>
    <w:rsid w:val="00174182"/>
    <w:rsid w:val="001744B9"/>
    <w:rsid w:val="00176649"/>
    <w:rsid w:val="00177962"/>
    <w:rsid w:val="00180A1E"/>
    <w:rsid w:val="00180E7F"/>
    <w:rsid w:val="00182727"/>
    <w:rsid w:val="0018295B"/>
    <w:rsid w:val="00182EC8"/>
    <w:rsid w:val="00183713"/>
    <w:rsid w:val="00184515"/>
    <w:rsid w:val="00185A0B"/>
    <w:rsid w:val="00186031"/>
    <w:rsid w:val="00186E88"/>
    <w:rsid w:val="00190B05"/>
    <w:rsid w:val="0019544B"/>
    <w:rsid w:val="00195BDE"/>
    <w:rsid w:val="00196B89"/>
    <w:rsid w:val="001A13ED"/>
    <w:rsid w:val="001A3546"/>
    <w:rsid w:val="001A7DE5"/>
    <w:rsid w:val="001B0DFD"/>
    <w:rsid w:val="001B1DD4"/>
    <w:rsid w:val="001B2172"/>
    <w:rsid w:val="001B3669"/>
    <w:rsid w:val="001B41C2"/>
    <w:rsid w:val="001B6701"/>
    <w:rsid w:val="001B73AD"/>
    <w:rsid w:val="001B74B9"/>
    <w:rsid w:val="001C21D0"/>
    <w:rsid w:val="001C23D0"/>
    <w:rsid w:val="001C250A"/>
    <w:rsid w:val="001C267B"/>
    <w:rsid w:val="001C2BCE"/>
    <w:rsid w:val="001C4360"/>
    <w:rsid w:val="001C5FB9"/>
    <w:rsid w:val="001C7E83"/>
    <w:rsid w:val="001D0283"/>
    <w:rsid w:val="001D0381"/>
    <w:rsid w:val="001D08C3"/>
    <w:rsid w:val="001D19C9"/>
    <w:rsid w:val="001D1EE2"/>
    <w:rsid w:val="001D2E58"/>
    <w:rsid w:val="001D2EF0"/>
    <w:rsid w:val="001D311A"/>
    <w:rsid w:val="001D34C3"/>
    <w:rsid w:val="001D7DEB"/>
    <w:rsid w:val="001D7E27"/>
    <w:rsid w:val="001E367B"/>
    <w:rsid w:val="001E6F22"/>
    <w:rsid w:val="001E7F47"/>
    <w:rsid w:val="001F00DA"/>
    <w:rsid w:val="001F0363"/>
    <w:rsid w:val="001F1DBA"/>
    <w:rsid w:val="001F3078"/>
    <w:rsid w:val="001F3265"/>
    <w:rsid w:val="001F3641"/>
    <w:rsid w:val="001F73DB"/>
    <w:rsid w:val="001F7CBC"/>
    <w:rsid w:val="001F7E78"/>
    <w:rsid w:val="00200820"/>
    <w:rsid w:val="00200CC2"/>
    <w:rsid w:val="0020147F"/>
    <w:rsid w:val="002042D9"/>
    <w:rsid w:val="0020534A"/>
    <w:rsid w:val="00205E05"/>
    <w:rsid w:val="00205E7D"/>
    <w:rsid w:val="00206A40"/>
    <w:rsid w:val="002076F5"/>
    <w:rsid w:val="002109E0"/>
    <w:rsid w:val="00212298"/>
    <w:rsid w:val="00213773"/>
    <w:rsid w:val="00215DBE"/>
    <w:rsid w:val="002162DF"/>
    <w:rsid w:val="0021687B"/>
    <w:rsid w:val="00216BFF"/>
    <w:rsid w:val="0021718D"/>
    <w:rsid w:val="00221582"/>
    <w:rsid w:val="0022250C"/>
    <w:rsid w:val="0022350E"/>
    <w:rsid w:val="00223ADF"/>
    <w:rsid w:val="00224F87"/>
    <w:rsid w:val="002267DC"/>
    <w:rsid w:val="002273E2"/>
    <w:rsid w:val="00227CF2"/>
    <w:rsid w:val="00230BBE"/>
    <w:rsid w:val="00232D63"/>
    <w:rsid w:val="00235933"/>
    <w:rsid w:val="00236960"/>
    <w:rsid w:val="00241798"/>
    <w:rsid w:val="00243F3F"/>
    <w:rsid w:val="00245043"/>
    <w:rsid w:val="002466F0"/>
    <w:rsid w:val="002467B7"/>
    <w:rsid w:val="00247F6F"/>
    <w:rsid w:val="00252120"/>
    <w:rsid w:val="00253FFB"/>
    <w:rsid w:val="00255AC4"/>
    <w:rsid w:val="002566C5"/>
    <w:rsid w:val="0025683F"/>
    <w:rsid w:val="0026123D"/>
    <w:rsid w:val="00262267"/>
    <w:rsid w:val="0026471A"/>
    <w:rsid w:val="00264A4C"/>
    <w:rsid w:val="0026505E"/>
    <w:rsid w:val="00265273"/>
    <w:rsid w:val="002652A5"/>
    <w:rsid w:val="00265960"/>
    <w:rsid w:val="00265E41"/>
    <w:rsid w:val="0027016D"/>
    <w:rsid w:val="00271CC8"/>
    <w:rsid w:val="00272C30"/>
    <w:rsid w:val="00274594"/>
    <w:rsid w:val="00276417"/>
    <w:rsid w:val="00280392"/>
    <w:rsid w:val="002806B7"/>
    <w:rsid w:val="00280E54"/>
    <w:rsid w:val="0028298E"/>
    <w:rsid w:val="00282EC2"/>
    <w:rsid w:val="002860A4"/>
    <w:rsid w:val="00286FA6"/>
    <w:rsid w:val="0028712E"/>
    <w:rsid w:val="00287345"/>
    <w:rsid w:val="00287D29"/>
    <w:rsid w:val="00287DCF"/>
    <w:rsid w:val="002919E0"/>
    <w:rsid w:val="0029238A"/>
    <w:rsid w:val="00297C9B"/>
    <w:rsid w:val="002A1B4B"/>
    <w:rsid w:val="002A3CE4"/>
    <w:rsid w:val="002A5634"/>
    <w:rsid w:val="002A7275"/>
    <w:rsid w:val="002B0DCC"/>
    <w:rsid w:val="002B18F7"/>
    <w:rsid w:val="002B2434"/>
    <w:rsid w:val="002B5CBB"/>
    <w:rsid w:val="002B7171"/>
    <w:rsid w:val="002C0B41"/>
    <w:rsid w:val="002C52D6"/>
    <w:rsid w:val="002C5C79"/>
    <w:rsid w:val="002D291D"/>
    <w:rsid w:val="002D5F6B"/>
    <w:rsid w:val="002D6ECD"/>
    <w:rsid w:val="002E04C3"/>
    <w:rsid w:val="002E0FB0"/>
    <w:rsid w:val="002E29EB"/>
    <w:rsid w:val="002E318D"/>
    <w:rsid w:val="002E33F4"/>
    <w:rsid w:val="002E3834"/>
    <w:rsid w:val="002E609D"/>
    <w:rsid w:val="002E7487"/>
    <w:rsid w:val="002E75CF"/>
    <w:rsid w:val="002E7C8E"/>
    <w:rsid w:val="002E7EA7"/>
    <w:rsid w:val="002F06C9"/>
    <w:rsid w:val="002F201E"/>
    <w:rsid w:val="002F3504"/>
    <w:rsid w:val="002F70AD"/>
    <w:rsid w:val="002F7F44"/>
    <w:rsid w:val="00300119"/>
    <w:rsid w:val="0030139F"/>
    <w:rsid w:val="00302F6E"/>
    <w:rsid w:val="00303396"/>
    <w:rsid w:val="0030360D"/>
    <w:rsid w:val="00303EDB"/>
    <w:rsid w:val="003042A7"/>
    <w:rsid w:val="00304526"/>
    <w:rsid w:val="00306331"/>
    <w:rsid w:val="00306885"/>
    <w:rsid w:val="00307A87"/>
    <w:rsid w:val="00310634"/>
    <w:rsid w:val="00310EB8"/>
    <w:rsid w:val="003121C0"/>
    <w:rsid w:val="00312CF7"/>
    <w:rsid w:val="003133EC"/>
    <w:rsid w:val="003135CF"/>
    <w:rsid w:val="0031491E"/>
    <w:rsid w:val="003156AC"/>
    <w:rsid w:val="00315E70"/>
    <w:rsid w:val="00317C22"/>
    <w:rsid w:val="00317EB8"/>
    <w:rsid w:val="0032078A"/>
    <w:rsid w:val="003210B0"/>
    <w:rsid w:val="00321AB4"/>
    <w:rsid w:val="00321EB0"/>
    <w:rsid w:val="003238CC"/>
    <w:rsid w:val="00323FCD"/>
    <w:rsid w:val="003247DB"/>
    <w:rsid w:val="00324BCD"/>
    <w:rsid w:val="003267E0"/>
    <w:rsid w:val="0033254D"/>
    <w:rsid w:val="00332EE6"/>
    <w:rsid w:val="0033338B"/>
    <w:rsid w:val="00333BA1"/>
    <w:rsid w:val="00333E93"/>
    <w:rsid w:val="00335098"/>
    <w:rsid w:val="0033744A"/>
    <w:rsid w:val="003413C3"/>
    <w:rsid w:val="003415FC"/>
    <w:rsid w:val="0034177D"/>
    <w:rsid w:val="00344282"/>
    <w:rsid w:val="00344DBB"/>
    <w:rsid w:val="00345668"/>
    <w:rsid w:val="00345AEB"/>
    <w:rsid w:val="00345F6F"/>
    <w:rsid w:val="00346122"/>
    <w:rsid w:val="00346325"/>
    <w:rsid w:val="003467EE"/>
    <w:rsid w:val="00347443"/>
    <w:rsid w:val="00347E9C"/>
    <w:rsid w:val="0035008A"/>
    <w:rsid w:val="00351D07"/>
    <w:rsid w:val="00352DC2"/>
    <w:rsid w:val="00354951"/>
    <w:rsid w:val="00356F99"/>
    <w:rsid w:val="00357ADF"/>
    <w:rsid w:val="00361751"/>
    <w:rsid w:val="003656A2"/>
    <w:rsid w:val="003656C4"/>
    <w:rsid w:val="003661B4"/>
    <w:rsid w:val="00370182"/>
    <w:rsid w:val="00370AF9"/>
    <w:rsid w:val="00370E8F"/>
    <w:rsid w:val="00371EE4"/>
    <w:rsid w:val="00372E8D"/>
    <w:rsid w:val="00374082"/>
    <w:rsid w:val="003741C8"/>
    <w:rsid w:val="0037445D"/>
    <w:rsid w:val="003745C0"/>
    <w:rsid w:val="00374E2A"/>
    <w:rsid w:val="00375205"/>
    <w:rsid w:val="0037575B"/>
    <w:rsid w:val="0037581D"/>
    <w:rsid w:val="0037614C"/>
    <w:rsid w:val="0037644A"/>
    <w:rsid w:val="00377352"/>
    <w:rsid w:val="003801DF"/>
    <w:rsid w:val="003803CE"/>
    <w:rsid w:val="00381424"/>
    <w:rsid w:val="00383F78"/>
    <w:rsid w:val="00385A98"/>
    <w:rsid w:val="00385AC4"/>
    <w:rsid w:val="00386D11"/>
    <w:rsid w:val="00387181"/>
    <w:rsid w:val="00387490"/>
    <w:rsid w:val="0039057A"/>
    <w:rsid w:val="00390FE5"/>
    <w:rsid w:val="0039229D"/>
    <w:rsid w:val="00392A73"/>
    <w:rsid w:val="00392F83"/>
    <w:rsid w:val="00395589"/>
    <w:rsid w:val="00395678"/>
    <w:rsid w:val="00395A58"/>
    <w:rsid w:val="00396F7F"/>
    <w:rsid w:val="003A0CD6"/>
    <w:rsid w:val="003A13E4"/>
    <w:rsid w:val="003A6AFD"/>
    <w:rsid w:val="003A79DF"/>
    <w:rsid w:val="003B2A0B"/>
    <w:rsid w:val="003B3213"/>
    <w:rsid w:val="003B4738"/>
    <w:rsid w:val="003B5E8F"/>
    <w:rsid w:val="003B6EEE"/>
    <w:rsid w:val="003B7225"/>
    <w:rsid w:val="003B75E4"/>
    <w:rsid w:val="003C04EE"/>
    <w:rsid w:val="003C0920"/>
    <w:rsid w:val="003C0BED"/>
    <w:rsid w:val="003C1F82"/>
    <w:rsid w:val="003C3F01"/>
    <w:rsid w:val="003C46E2"/>
    <w:rsid w:val="003C6AEB"/>
    <w:rsid w:val="003C7192"/>
    <w:rsid w:val="003C72B1"/>
    <w:rsid w:val="003C7B58"/>
    <w:rsid w:val="003D0148"/>
    <w:rsid w:val="003D27C7"/>
    <w:rsid w:val="003D29D6"/>
    <w:rsid w:val="003D308F"/>
    <w:rsid w:val="003D4B44"/>
    <w:rsid w:val="003D5A50"/>
    <w:rsid w:val="003D660F"/>
    <w:rsid w:val="003D6640"/>
    <w:rsid w:val="003D68A2"/>
    <w:rsid w:val="003D79A4"/>
    <w:rsid w:val="003E0B9A"/>
    <w:rsid w:val="003E2CE9"/>
    <w:rsid w:val="003E322E"/>
    <w:rsid w:val="003E35F0"/>
    <w:rsid w:val="003E622C"/>
    <w:rsid w:val="003E7E13"/>
    <w:rsid w:val="003F078B"/>
    <w:rsid w:val="003F1031"/>
    <w:rsid w:val="003F16E0"/>
    <w:rsid w:val="003F25CF"/>
    <w:rsid w:val="003F2651"/>
    <w:rsid w:val="003F469D"/>
    <w:rsid w:val="003F4A53"/>
    <w:rsid w:val="003F51CC"/>
    <w:rsid w:val="003F5EA7"/>
    <w:rsid w:val="003F6D88"/>
    <w:rsid w:val="003F7CA6"/>
    <w:rsid w:val="00400A32"/>
    <w:rsid w:val="00404C84"/>
    <w:rsid w:val="004052F5"/>
    <w:rsid w:val="00406BDC"/>
    <w:rsid w:val="00406E83"/>
    <w:rsid w:val="00407B58"/>
    <w:rsid w:val="004109FA"/>
    <w:rsid w:val="0041191B"/>
    <w:rsid w:val="00416124"/>
    <w:rsid w:val="00416D48"/>
    <w:rsid w:val="00422443"/>
    <w:rsid w:val="004243A1"/>
    <w:rsid w:val="00425A06"/>
    <w:rsid w:val="004262AB"/>
    <w:rsid w:val="00426D72"/>
    <w:rsid w:val="00427298"/>
    <w:rsid w:val="004275F5"/>
    <w:rsid w:val="0042763E"/>
    <w:rsid w:val="00427EB7"/>
    <w:rsid w:val="00430B0A"/>
    <w:rsid w:val="00430F82"/>
    <w:rsid w:val="0043128C"/>
    <w:rsid w:val="004329DE"/>
    <w:rsid w:val="00432D11"/>
    <w:rsid w:val="00434023"/>
    <w:rsid w:val="0043409A"/>
    <w:rsid w:val="004351DE"/>
    <w:rsid w:val="004369F2"/>
    <w:rsid w:val="004375E7"/>
    <w:rsid w:val="00437EA5"/>
    <w:rsid w:val="00440880"/>
    <w:rsid w:val="004427D3"/>
    <w:rsid w:val="0044444A"/>
    <w:rsid w:val="00445D9A"/>
    <w:rsid w:val="00446764"/>
    <w:rsid w:val="00446953"/>
    <w:rsid w:val="004509EF"/>
    <w:rsid w:val="00450F8F"/>
    <w:rsid w:val="0045285E"/>
    <w:rsid w:val="004544E9"/>
    <w:rsid w:val="00454B7C"/>
    <w:rsid w:val="00455202"/>
    <w:rsid w:val="00461541"/>
    <w:rsid w:val="00461B50"/>
    <w:rsid w:val="00461D5B"/>
    <w:rsid w:val="004627C2"/>
    <w:rsid w:val="00462D28"/>
    <w:rsid w:val="00462DFD"/>
    <w:rsid w:val="0046451A"/>
    <w:rsid w:val="0046541F"/>
    <w:rsid w:val="00465900"/>
    <w:rsid w:val="00465A28"/>
    <w:rsid w:val="004705FB"/>
    <w:rsid w:val="004710D4"/>
    <w:rsid w:val="0047304E"/>
    <w:rsid w:val="0047513C"/>
    <w:rsid w:val="00475158"/>
    <w:rsid w:val="00476811"/>
    <w:rsid w:val="00476C6A"/>
    <w:rsid w:val="00480886"/>
    <w:rsid w:val="004829E5"/>
    <w:rsid w:val="00483F00"/>
    <w:rsid w:val="00483F83"/>
    <w:rsid w:val="0048431E"/>
    <w:rsid w:val="0048620A"/>
    <w:rsid w:val="004906BB"/>
    <w:rsid w:val="00492D0A"/>
    <w:rsid w:val="00492DAB"/>
    <w:rsid w:val="004933FC"/>
    <w:rsid w:val="00495291"/>
    <w:rsid w:val="00496C63"/>
    <w:rsid w:val="0049712E"/>
    <w:rsid w:val="004A2E7E"/>
    <w:rsid w:val="004A3383"/>
    <w:rsid w:val="004A3F07"/>
    <w:rsid w:val="004A4DE1"/>
    <w:rsid w:val="004A53AB"/>
    <w:rsid w:val="004A6D39"/>
    <w:rsid w:val="004A7351"/>
    <w:rsid w:val="004B0E72"/>
    <w:rsid w:val="004B2FD7"/>
    <w:rsid w:val="004B31BA"/>
    <w:rsid w:val="004B3692"/>
    <w:rsid w:val="004B3BE4"/>
    <w:rsid w:val="004B5198"/>
    <w:rsid w:val="004B53AF"/>
    <w:rsid w:val="004C079F"/>
    <w:rsid w:val="004C2341"/>
    <w:rsid w:val="004C27F7"/>
    <w:rsid w:val="004C463D"/>
    <w:rsid w:val="004D0038"/>
    <w:rsid w:val="004D347F"/>
    <w:rsid w:val="004D48FE"/>
    <w:rsid w:val="004D5A4F"/>
    <w:rsid w:val="004D6546"/>
    <w:rsid w:val="004D6EBE"/>
    <w:rsid w:val="004D7100"/>
    <w:rsid w:val="004D756C"/>
    <w:rsid w:val="004D7E77"/>
    <w:rsid w:val="004E0487"/>
    <w:rsid w:val="004E1DAF"/>
    <w:rsid w:val="004E2850"/>
    <w:rsid w:val="004E4471"/>
    <w:rsid w:val="004E4B77"/>
    <w:rsid w:val="004E6CA3"/>
    <w:rsid w:val="004E6E42"/>
    <w:rsid w:val="004E7F0E"/>
    <w:rsid w:val="004F08CC"/>
    <w:rsid w:val="004F09F0"/>
    <w:rsid w:val="004F121B"/>
    <w:rsid w:val="004F1410"/>
    <w:rsid w:val="004F25B4"/>
    <w:rsid w:val="004F37EC"/>
    <w:rsid w:val="004F4B3F"/>
    <w:rsid w:val="004F4B73"/>
    <w:rsid w:val="004F5459"/>
    <w:rsid w:val="004F64D6"/>
    <w:rsid w:val="0050425C"/>
    <w:rsid w:val="00504C5D"/>
    <w:rsid w:val="00505318"/>
    <w:rsid w:val="0050630B"/>
    <w:rsid w:val="00506A9E"/>
    <w:rsid w:val="005078C3"/>
    <w:rsid w:val="00507C6A"/>
    <w:rsid w:val="00507DF9"/>
    <w:rsid w:val="00512829"/>
    <w:rsid w:val="00516F45"/>
    <w:rsid w:val="00520C13"/>
    <w:rsid w:val="00521E74"/>
    <w:rsid w:val="00522528"/>
    <w:rsid w:val="00522807"/>
    <w:rsid w:val="00526E31"/>
    <w:rsid w:val="00527E32"/>
    <w:rsid w:val="005301C0"/>
    <w:rsid w:val="00531586"/>
    <w:rsid w:val="00532663"/>
    <w:rsid w:val="00532A1C"/>
    <w:rsid w:val="00532AC4"/>
    <w:rsid w:val="00534740"/>
    <w:rsid w:val="005349A3"/>
    <w:rsid w:val="00534FC4"/>
    <w:rsid w:val="00535D91"/>
    <w:rsid w:val="00536231"/>
    <w:rsid w:val="0053681C"/>
    <w:rsid w:val="0054263C"/>
    <w:rsid w:val="005437C3"/>
    <w:rsid w:val="005447FA"/>
    <w:rsid w:val="00546910"/>
    <w:rsid w:val="00547835"/>
    <w:rsid w:val="00550077"/>
    <w:rsid w:val="00551979"/>
    <w:rsid w:val="00553964"/>
    <w:rsid w:val="00554A05"/>
    <w:rsid w:val="00555435"/>
    <w:rsid w:val="005614E2"/>
    <w:rsid w:val="00565F46"/>
    <w:rsid w:val="00567227"/>
    <w:rsid w:val="0056763E"/>
    <w:rsid w:val="0057112B"/>
    <w:rsid w:val="0057328D"/>
    <w:rsid w:val="00574718"/>
    <w:rsid w:val="00577717"/>
    <w:rsid w:val="005805F1"/>
    <w:rsid w:val="00580E31"/>
    <w:rsid w:val="005811F2"/>
    <w:rsid w:val="00583658"/>
    <w:rsid w:val="00583707"/>
    <w:rsid w:val="0058472E"/>
    <w:rsid w:val="00585325"/>
    <w:rsid w:val="005854D1"/>
    <w:rsid w:val="005855C5"/>
    <w:rsid w:val="00587C4F"/>
    <w:rsid w:val="00590AC3"/>
    <w:rsid w:val="005912E8"/>
    <w:rsid w:val="00591DBD"/>
    <w:rsid w:val="00592777"/>
    <w:rsid w:val="00593FAF"/>
    <w:rsid w:val="00597567"/>
    <w:rsid w:val="005A0D53"/>
    <w:rsid w:val="005A1AD6"/>
    <w:rsid w:val="005A1F98"/>
    <w:rsid w:val="005A4BBB"/>
    <w:rsid w:val="005A56D1"/>
    <w:rsid w:val="005A5E57"/>
    <w:rsid w:val="005A6A70"/>
    <w:rsid w:val="005A729A"/>
    <w:rsid w:val="005B032B"/>
    <w:rsid w:val="005B220B"/>
    <w:rsid w:val="005B2DFC"/>
    <w:rsid w:val="005B3153"/>
    <w:rsid w:val="005B46F8"/>
    <w:rsid w:val="005B544E"/>
    <w:rsid w:val="005B5640"/>
    <w:rsid w:val="005B65EF"/>
    <w:rsid w:val="005B79AC"/>
    <w:rsid w:val="005C1199"/>
    <w:rsid w:val="005C22E5"/>
    <w:rsid w:val="005C2387"/>
    <w:rsid w:val="005C2A2E"/>
    <w:rsid w:val="005C615D"/>
    <w:rsid w:val="005C6A61"/>
    <w:rsid w:val="005C6A82"/>
    <w:rsid w:val="005D02BE"/>
    <w:rsid w:val="005D220F"/>
    <w:rsid w:val="005D2F86"/>
    <w:rsid w:val="005D4291"/>
    <w:rsid w:val="005D5547"/>
    <w:rsid w:val="005D5D7A"/>
    <w:rsid w:val="005D6BE7"/>
    <w:rsid w:val="005D78F3"/>
    <w:rsid w:val="005E1094"/>
    <w:rsid w:val="005E1B27"/>
    <w:rsid w:val="005E2EE7"/>
    <w:rsid w:val="005E3734"/>
    <w:rsid w:val="005E3C66"/>
    <w:rsid w:val="005E4143"/>
    <w:rsid w:val="005E59C1"/>
    <w:rsid w:val="005E67FE"/>
    <w:rsid w:val="005E6DA2"/>
    <w:rsid w:val="005F1A9D"/>
    <w:rsid w:val="005F1AE2"/>
    <w:rsid w:val="005F1C10"/>
    <w:rsid w:val="005F1DCC"/>
    <w:rsid w:val="005F32D7"/>
    <w:rsid w:val="005F4DC6"/>
    <w:rsid w:val="005F65DC"/>
    <w:rsid w:val="005F71D5"/>
    <w:rsid w:val="005F7862"/>
    <w:rsid w:val="005F7AAC"/>
    <w:rsid w:val="0060262B"/>
    <w:rsid w:val="006051FE"/>
    <w:rsid w:val="00605423"/>
    <w:rsid w:val="00605C73"/>
    <w:rsid w:val="00611BFA"/>
    <w:rsid w:val="00612BA8"/>
    <w:rsid w:val="00612F94"/>
    <w:rsid w:val="00613C67"/>
    <w:rsid w:val="00614013"/>
    <w:rsid w:val="00616280"/>
    <w:rsid w:val="00616B83"/>
    <w:rsid w:val="00617468"/>
    <w:rsid w:val="006175C2"/>
    <w:rsid w:val="0061764E"/>
    <w:rsid w:val="006208EF"/>
    <w:rsid w:val="006210A6"/>
    <w:rsid w:val="006224E3"/>
    <w:rsid w:val="00622553"/>
    <w:rsid w:val="00622E49"/>
    <w:rsid w:val="006252CC"/>
    <w:rsid w:val="00625697"/>
    <w:rsid w:val="00626640"/>
    <w:rsid w:val="0062751E"/>
    <w:rsid w:val="00627C6F"/>
    <w:rsid w:val="00630509"/>
    <w:rsid w:val="0063209F"/>
    <w:rsid w:val="00633DE0"/>
    <w:rsid w:val="00634FC7"/>
    <w:rsid w:val="00636955"/>
    <w:rsid w:val="006377D5"/>
    <w:rsid w:val="00637CDB"/>
    <w:rsid w:val="006429C7"/>
    <w:rsid w:val="00642D1D"/>
    <w:rsid w:val="00643FEF"/>
    <w:rsid w:val="00644899"/>
    <w:rsid w:val="00644AF3"/>
    <w:rsid w:val="00645078"/>
    <w:rsid w:val="00645466"/>
    <w:rsid w:val="0064559E"/>
    <w:rsid w:val="00646555"/>
    <w:rsid w:val="00647004"/>
    <w:rsid w:val="00654894"/>
    <w:rsid w:val="0065686C"/>
    <w:rsid w:val="00656F2B"/>
    <w:rsid w:val="0065737D"/>
    <w:rsid w:val="0066335D"/>
    <w:rsid w:val="00663DC8"/>
    <w:rsid w:val="00664EB6"/>
    <w:rsid w:val="00666C84"/>
    <w:rsid w:val="006700A0"/>
    <w:rsid w:val="0067102F"/>
    <w:rsid w:val="00671EF9"/>
    <w:rsid w:val="00672FF7"/>
    <w:rsid w:val="0067480B"/>
    <w:rsid w:val="006748AE"/>
    <w:rsid w:val="00675218"/>
    <w:rsid w:val="00675626"/>
    <w:rsid w:val="00675888"/>
    <w:rsid w:val="006769BF"/>
    <w:rsid w:val="00677B84"/>
    <w:rsid w:val="0068063A"/>
    <w:rsid w:val="00682316"/>
    <w:rsid w:val="006826FA"/>
    <w:rsid w:val="00682CE5"/>
    <w:rsid w:val="00685143"/>
    <w:rsid w:val="00685505"/>
    <w:rsid w:val="006856DB"/>
    <w:rsid w:val="00694D0A"/>
    <w:rsid w:val="00695F9A"/>
    <w:rsid w:val="006A2FBF"/>
    <w:rsid w:val="006A3148"/>
    <w:rsid w:val="006A47B1"/>
    <w:rsid w:val="006A4C29"/>
    <w:rsid w:val="006A6081"/>
    <w:rsid w:val="006A6340"/>
    <w:rsid w:val="006A7123"/>
    <w:rsid w:val="006A78F1"/>
    <w:rsid w:val="006B2C74"/>
    <w:rsid w:val="006B72DC"/>
    <w:rsid w:val="006B7997"/>
    <w:rsid w:val="006C08DF"/>
    <w:rsid w:val="006C1831"/>
    <w:rsid w:val="006C3D9E"/>
    <w:rsid w:val="006C4D24"/>
    <w:rsid w:val="006C541C"/>
    <w:rsid w:val="006C6B43"/>
    <w:rsid w:val="006C7472"/>
    <w:rsid w:val="006D1AB1"/>
    <w:rsid w:val="006D2AD2"/>
    <w:rsid w:val="006D42B4"/>
    <w:rsid w:val="006D481C"/>
    <w:rsid w:val="006D4B77"/>
    <w:rsid w:val="006D573C"/>
    <w:rsid w:val="006D6935"/>
    <w:rsid w:val="006D6E55"/>
    <w:rsid w:val="006D73B0"/>
    <w:rsid w:val="006D7B52"/>
    <w:rsid w:val="006E0377"/>
    <w:rsid w:val="006E0B58"/>
    <w:rsid w:val="006E139D"/>
    <w:rsid w:val="006E172B"/>
    <w:rsid w:val="006E3CAD"/>
    <w:rsid w:val="006E41BD"/>
    <w:rsid w:val="006E464A"/>
    <w:rsid w:val="006E56B3"/>
    <w:rsid w:val="006E6CF1"/>
    <w:rsid w:val="006E7BB9"/>
    <w:rsid w:val="006F040D"/>
    <w:rsid w:val="006F0DE6"/>
    <w:rsid w:val="006F3FBA"/>
    <w:rsid w:val="006F42C6"/>
    <w:rsid w:val="006F6207"/>
    <w:rsid w:val="006F71DD"/>
    <w:rsid w:val="006F78BE"/>
    <w:rsid w:val="0070328B"/>
    <w:rsid w:val="00711A34"/>
    <w:rsid w:val="00716666"/>
    <w:rsid w:val="00720EAB"/>
    <w:rsid w:val="00723E85"/>
    <w:rsid w:val="007268FE"/>
    <w:rsid w:val="00726E9E"/>
    <w:rsid w:val="00727466"/>
    <w:rsid w:val="00727B44"/>
    <w:rsid w:val="00731E2A"/>
    <w:rsid w:val="007340DE"/>
    <w:rsid w:val="00734B57"/>
    <w:rsid w:val="00734CD6"/>
    <w:rsid w:val="00735E07"/>
    <w:rsid w:val="00737685"/>
    <w:rsid w:val="00741E19"/>
    <w:rsid w:val="00743604"/>
    <w:rsid w:val="00743A02"/>
    <w:rsid w:val="00744D54"/>
    <w:rsid w:val="00745465"/>
    <w:rsid w:val="007459D0"/>
    <w:rsid w:val="0075091B"/>
    <w:rsid w:val="00757936"/>
    <w:rsid w:val="00760BBE"/>
    <w:rsid w:val="00760DBB"/>
    <w:rsid w:val="0076469B"/>
    <w:rsid w:val="007647CE"/>
    <w:rsid w:val="00765D6A"/>
    <w:rsid w:val="0077078C"/>
    <w:rsid w:val="007716D0"/>
    <w:rsid w:val="0077432F"/>
    <w:rsid w:val="00775210"/>
    <w:rsid w:val="00775C6E"/>
    <w:rsid w:val="007767DD"/>
    <w:rsid w:val="00781D8A"/>
    <w:rsid w:val="00785BC1"/>
    <w:rsid w:val="00786A7D"/>
    <w:rsid w:val="00792209"/>
    <w:rsid w:val="0079287B"/>
    <w:rsid w:val="00797FCC"/>
    <w:rsid w:val="007A190C"/>
    <w:rsid w:val="007A2F4D"/>
    <w:rsid w:val="007A3B56"/>
    <w:rsid w:val="007A4B4F"/>
    <w:rsid w:val="007A4CE2"/>
    <w:rsid w:val="007A71D9"/>
    <w:rsid w:val="007B09F5"/>
    <w:rsid w:val="007B1EB4"/>
    <w:rsid w:val="007B2CF0"/>
    <w:rsid w:val="007B31F8"/>
    <w:rsid w:val="007B43E5"/>
    <w:rsid w:val="007B5DC1"/>
    <w:rsid w:val="007B638B"/>
    <w:rsid w:val="007B7369"/>
    <w:rsid w:val="007C0E2E"/>
    <w:rsid w:val="007C2060"/>
    <w:rsid w:val="007C27C8"/>
    <w:rsid w:val="007C4162"/>
    <w:rsid w:val="007C433F"/>
    <w:rsid w:val="007C4C42"/>
    <w:rsid w:val="007C5CA8"/>
    <w:rsid w:val="007C6524"/>
    <w:rsid w:val="007C6E42"/>
    <w:rsid w:val="007D17C6"/>
    <w:rsid w:val="007D24FE"/>
    <w:rsid w:val="007D2784"/>
    <w:rsid w:val="007D347E"/>
    <w:rsid w:val="007D3F51"/>
    <w:rsid w:val="007D4625"/>
    <w:rsid w:val="007D5887"/>
    <w:rsid w:val="007E0A2F"/>
    <w:rsid w:val="007E0AF3"/>
    <w:rsid w:val="007E19E1"/>
    <w:rsid w:val="007E2047"/>
    <w:rsid w:val="007E227B"/>
    <w:rsid w:val="007E23A2"/>
    <w:rsid w:val="007E2D29"/>
    <w:rsid w:val="007E3910"/>
    <w:rsid w:val="007F0F84"/>
    <w:rsid w:val="007F2A82"/>
    <w:rsid w:val="007F3FC6"/>
    <w:rsid w:val="007F474B"/>
    <w:rsid w:val="007F4CBC"/>
    <w:rsid w:val="007F6351"/>
    <w:rsid w:val="007F6E3B"/>
    <w:rsid w:val="007F7BE3"/>
    <w:rsid w:val="0080129E"/>
    <w:rsid w:val="00801BDB"/>
    <w:rsid w:val="0080259E"/>
    <w:rsid w:val="0080305B"/>
    <w:rsid w:val="00803AAC"/>
    <w:rsid w:val="008040E7"/>
    <w:rsid w:val="008052C0"/>
    <w:rsid w:val="008058BE"/>
    <w:rsid w:val="00805B16"/>
    <w:rsid w:val="008109AA"/>
    <w:rsid w:val="008117BE"/>
    <w:rsid w:val="00812411"/>
    <w:rsid w:val="008134FE"/>
    <w:rsid w:val="00816AFC"/>
    <w:rsid w:val="00821165"/>
    <w:rsid w:val="0082192C"/>
    <w:rsid w:val="008239E7"/>
    <w:rsid w:val="008258C7"/>
    <w:rsid w:val="0082664B"/>
    <w:rsid w:val="008302B1"/>
    <w:rsid w:val="0083599A"/>
    <w:rsid w:val="00835C3B"/>
    <w:rsid w:val="0083659E"/>
    <w:rsid w:val="008377AA"/>
    <w:rsid w:val="00841696"/>
    <w:rsid w:val="00841D19"/>
    <w:rsid w:val="008431B0"/>
    <w:rsid w:val="0084389F"/>
    <w:rsid w:val="008447FA"/>
    <w:rsid w:val="00846DC3"/>
    <w:rsid w:val="00850C6A"/>
    <w:rsid w:val="00852727"/>
    <w:rsid w:val="00852CFD"/>
    <w:rsid w:val="00852F58"/>
    <w:rsid w:val="008533CB"/>
    <w:rsid w:val="00853466"/>
    <w:rsid w:val="00854789"/>
    <w:rsid w:val="00856E96"/>
    <w:rsid w:val="00860807"/>
    <w:rsid w:val="00861EAB"/>
    <w:rsid w:val="008621DB"/>
    <w:rsid w:val="0086251F"/>
    <w:rsid w:val="008634A6"/>
    <w:rsid w:val="0086439B"/>
    <w:rsid w:val="00870141"/>
    <w:rsid w:val="00870EA5"/>
    <w:rsid w:val="0087134C"/>
    <w:rsid w:val="0087196F"/>
    <w:rsid w:val="0087563D"/>
    <w:rsid w:val="00877C5B"/>
    <w:rsid w:val="00877F40"/>
    <w:rsid w:val="00880F1C"/>
    <w:rsid w:val="00881BC3"/>
    <w:rsid w:val="00882E97"/>
    <w:rsid w:val="0088347F"/>
    <w:rsid w:val="00883B3D"/>
    <w:rsid w:val="00887B82"/>
    <w:rsid w:val="00893853"/>
    <w:rsid w:val="00893F00"/>
    <w:rsid w:val="00895733"/>
    <w:rsid w:val="00895AAA"/>
    <w:rsid w:val="008971B4"/>
    <w:rsid w:val="008971D1"/>
    <w:rsid w:val="008A13BB"/>
    <w:rsid w:val="008A1F07"/>
    <w:rsid w:val="008A2601"/>
    <w:rsid w:val="008A3DA2"/>
    <w:rsid w:val="008A50DD"/>
    <w:rsid w:val="008A5F05"/>
    <w:rsid w:val="008A61C8"/>
    <w:rsid w:val="008A7DFA"/>
    <w:rsid w:val="008B1AAE"/>
    <w:rsid w:val="008B274A"/>
    <w:rsid w:val="008B3173"/>
    <w:rsid w:val="008B3422"/>
    <w:rsid w:val="008B3F33"/>
    <w:rsid w:val="008B43BA"/>
    <w:rsid w:val="008B5CD1"/>
    <w:rsid w:val="008C1D96"/>
    <w:rsid w:val="008C2213"/>
    <w:rsid w:val="008C3089"/>
    <w:rsid w:val="008C45C0"/>
    <w:rsid w:val="008C5A9B"/>
    <w:rsid w:val="008C6F27"/>
    <w:rsid w:val="008D1A7C"/>
    <w:rsid w:val="008D1CD0"/>
    <w:rsid w:val="008D1D7A"/>
    <w:rsid w:val="008D1E0B"/>
    <w:rsid w:val="008D27CD"/>
    <w:rsid w:val="008D35E6"/>
    <w:rsid w:val="008D3B8C"/>
    <w:rsid w:val="008D3EC2"/>
    <w:rsid w:val="008D411E"/>
    <w:rsid w:val="008D7282"/>
    <w:rsid w:val="008E036A"/>
    <w:rsid w:val="008E0DFE"/>
    <w:rsid w:val="008E3383"/>
    <w:rsid w:val="008E4043"/>
    <w:rsid w:val="008E4154"/>
    <w:rsid w:val="008F3DEC"/>
    <w:rsid w:val="008F54FF"/>
    <w:rsid w:val="009003D8"/>
    <w:rsid w:val="00900546"/>
    <w:rsid w:val="00900705"/>
    <w:rsid w:val="00900A62"/>
    <w:rsid w:val="009013CB"/>
    <w:rsid w:val="00903FC0"/>
    <w:rsid w:val="00904A6F"/>
    <w:rsid w:val="009073E4"/>
    <w:rsid w:val="00907D74"/>
    <w:rsid w:val="00911D6E"/>
    <w:rsid w:val="009120A9"/>
    <w:rsid w:val="00912745"/>
    <w:rsid w:val="009128C9"/>
    <w:rsid w:val="00914BFC"/>
    <w:rsid w:val="0091650F"/>
    <w:rsid w:val="009166B6"/>
    <w:rsid w:val="00916845"/>
    <w:rsid w:val="00916BC6"/>
    <w:rsid w:val="009203B4"/>
    <w:rsid w:val="009206AC"/>
    <w:rsid w:val="0092178D"/>
    <w:rsid w:val="00921B51"/>
    <w:rsid w:val="009239FC"/>
    <w:rsid w:val="00924DDD"/>
    <w:rsid w:val="00926A24"/>
    <w:rsid w:val="00926A5D"/>
    <w:rsid w:val="009304D5"/>
    <w:rsid w:val="00931104"/>
    <w:rsid w:val="00933E59"/>
    <w:rsid w:val="00934D20"/>
    <w:rsid w:val="009353D1"/>
    <w:rsid w:val="009371A3"/>
    <w:rsid w:val="00937F94"/>
    <w:rsid w:val="00940043"/>
    <w:rsid w:val="009420DB"/>
    <w:rsid w:val="00943DCE"/>
    <w:rsid w:val="00944A24"/>
    <w:rsid w:val="009467B0"/>
    <w:rsid w:val="0094727F"/>
    <w:rsid w:val="00947737"/>
    <w:rsid w:val="00947DA0"/>
    <w:rsid w:val="00950CE1"/>
    <w:rsid w:val="00950F36"/>
    <w:rsid w:val="009516F0"/>
    <w:rsid w:val="00953BEB"/>
    <w:rsid w:val="00953D4C"/>
    <w:rsid w:val="00956C67"/>
    <w:rsid w:val="00956CE7"/>
    <w:rsid w:val="00960537"/>
    <w:rsid w:val="009607B8"/>
    <w:rsid w:val="00962269"/>
    <w:rsid w:val="00963388"/>
    <w:rsid w:val="0096367E"/>
    <w:rsid w:val="00971186"/>
    <w:rsid w:val="009729E2"/>
    <w:rsid w:val="00974292"/>
    <w:rsid w:val="00975D94"/>
    <w:rsid w:val="0097792D"/>
    <w:rsid w:val="009779D3"/>
    <w:rsid w:val="00977AFB"/>
    <w:rsid w:val="00981362"/>
    <w:rsid w:val="00984770"/>
    <w:rsid w:val="00985568"/>
    <w:rsid w:val="009858BC"/>
    <w:rsid w:val="00986549"/>
    <w:rsid w:val="00987E83"/>
    <w:rsid w:val="00990060"/>
    <w:rsid w:val="00990468"/>
    <w:rsid w:val="0099216D"/>
    <w:rsid w:val="00992BFD"/>
    <w:rsid w:val="009946B7"/>
    <w:rsid w:val="00995546"/>
    <w:rsid w:val="009963E2"/>
    <w:rsid w:val="0099654C"/>
    <w:rsid w:val="00996566"/>
    <w:rsid w:val="009A2BF5"/>
    <w:rsid w:val="009A3D40"/>
    <w:rsid w:val="009A5A30"/>
    <w:rsid w:val="009A5F84"/>
    <w:rsid w:val="009B520A"/>
    <w:rsid w:val="009B5952"/>
    <w:rsid w:val="009B6977"/>
    <w:rsid w:val="009C34AE"/>
    <w:rsid w:val="009C5AD7"/>
    <w:rsid w:val="009C68BC"/>
    <w:rsid w:val="009C6A7B"/>
    <w:rsid w:val="009C79C0"/>
    <w:rsid w:val="009D25BE"/>
    <w:rsid w:val="009D4143"/>
    <w:rsid w:val="009D56B5"/>
    <w:rsid w:val="009D57DA"/>
    <w:rsid w:val="009D6D7C"/>
    <w:rsid w:val="009D6D8E"/>
    <w:rsid w:val="009D7C5C"/>
    <w:rsid w:val="009E1259"/>
    <w:rsid w:val="009E1C63"/>
    <w:rsid w:val="009E2831"/>
    <w:rsid w:val="009E3527"/>
    <w:rsid w:val="009E367F"/>
    <w:rsid w:val="009E4BB4"/>
    <w:rsid w:val="009E5268"/>
    <w:rsid w:val="009E5584"/>
    <w:rsid w:val="009E5DA1"/>
    <w:rsid w:val="009E6165"/>
    <w:rsid w:val="009E6184"/>
    <w:rsid w:val="009E6EE4"/>
    <w:rsid w:val="009E72DB"/>
    <w:rsid w:val="009E7CAC"/>
    <w:rsid w:val="009F077A"/>
    <w:rsid w:val="009F07AD"/>
    <w:rsid w:val="009F1B94"/>
    <w:rsid w:val="009F2628"/>
    <w:rsid w:val="009F30AB"/>
    <w:rsid w:val="009F5849"/>
    <w:rsid w:val="00A00A03"/>
    <w:rsid w:val="00A0136D"/>
    <w:rsid w:val="00A02498"/>
    <w:rsid w:val="00A03FB9"/>
    <w:rsid w:val="00A0466C"/>
    <w:rsid w:val="00A10232"/>
    <w:rsid w:val="00A1407D"/>
    <w:rsid w:val="00A14972"/>
    <w:rsid w:val="00A159E3"/>
    <w:rsid w:val="00A16EBE"/>
    <w:rsid w:val="00A171BF"/>
    <w:rsid w:val="00A17245"/>
    <w:rsid w:val="00A17BFF"/>
    <w:rsid w:val="00A20094"/>
    <w:rsid w:val="00A20336"/>
    <w:rsid w:val="00A21A0B"/>
    <w:rsid w:val="00A21DFE"/>
    <w:rsid w:val="00A224E4"/>
    <w:rsid w:val="00A2342D"/>
    <w:rsid w:val="00A23FA6"/>
    <w:rsid w:val="00A248DB"/>
    <w:rsid w:val="00A24DBB"/>
    <w:rsid w:val="00A26C91"/>
    <w:rsid w:val="00A2771D"/>
    <w:rsid w:val="00A34C32"/>
    <w:rsid w:val="00A35479"/>
    <w:rsid w:val="00A369AF"/>
    <w:rsid w:val="00A37AF4"/>
    <w:rsid w:val="00A40F37"/>
    <w:rsid w:val="00A4174F"/>
    <w:rsid w:val="00A41FA6"/>
    <w:rsid w:val="00A42A7B"/>
    <w:rsid w:val="00A4397F"/>
    <w:rsid w:val="00A43BD8"/>
    <w:rsid w:val="00A45B50"/>
    <w:rsid w:val="00A50168"/>
    <w:rsid w:val="00A529E5"/>
    <w:rsid w:val="00A54282"/>
    <w:rsid w:val="00A54283"/>
    <w:rsid w:val="00A549D2"/>
    <w:rsid w:val="00A564E1"/>
    <w:rsid w:val="00A5730B"/>
    <w:rsid w:val="00A60A46"/>
    <w:rsid w:val="00A60C43"/>
    <w:rsid w:val="00A66ED5"/>
    <w:rsid w:val="00A673BF"/>
    <w:rsid w:val="00A67D24"/>
    <w:rsid w:val="00A716CE"/>
    <w:rsid w:val="00A80890"/>
    <w:rsid w:val="00A819FA"/>
    <w:rsid w:val="00A828C3"/>
    <w:rsid w:val="00A83D66"/>
    <w:rsid w:val="00A84514"/>
    <w:rsid w:val="00A86994"/>
    <w:rsid w:val="00A90B63"/>
    <w:rsid w:val="00A914F6"/>
    <w:rsid w:val="00A915B1"/>
    <w:rsid w:val="00A916F9"/>
    <w:rsid w:val="00A94D26"/>
    <w:rsid w:val="00A95619"/>
    <w:rsid w:val="00A95B44"/>
    <w:rsid w:val="00A97703"/>
    <w:rsid w:val="00A97810"/>
    <w:rsid w:val="00AA0989"/>
    <w:rsid w:val="00AA0CD3"/>
    <w:rsid w:val="00AA13E2"/>
    <w:rsid w:val="00AA56DD"/>
    <w:rsid w:val="00AA570C"/>
    <w:rsid w:val="00AA6450"/>
    <w:rsid w:val="00AA7D66"/>
    <w:rsid w:val="00AA7F06"/>
    <w:rsid w:val="00AB1EC1"/>
    <w:rsid w:val="00AB2BCF"/>
    <w:rsid w:val="00AB3ABF"/>
    <w:rsid w:val="00AB3C1D"/>
    <w:rsid w:val="00AB42FA"/>
    <w:rsid w:val="00AB50AC"/>
    <w:rsid w:val="00AB729C"/>
    <w:rsid w:val="00AB74BD"/>
    <w:rsid w:val="00AB7DF5"/>
    <w:rsid w:val="00AB7F64"/>
    <w:rsid w:val="00AC06F4"/>
    <w:rsid w:val="00AC20A9"/>
    <w:rsid w:val="00AC605D"/>
    <w:rsid w:val="00AC62DF"/>
    <w:rsid w:val="00AD0977"/>
    <w:rsid w:val="00AD38EE"/>
    <w:rsid w:val="00AD4F58"/>
    <w:rsid w:val="00AE11FB"/>
    <w:rsid w:val="00AE21E3"/>
    <w:rsid w:val="00AE28ED"/>
    <w:rsid w:val="00AE4FAC"/>
    <w:rsid w:val="00AE71E2"/>
    <w:rsid w:val="00AF18A6"/>
    <w:rsid w:val="00AF2F13"/>
    <w:rsid w:val="00AF336C"/>
    <w:rsid w:val="00AF45A9"/>
    <w:rsid w:val="00AF52BC"/>
    <w:rsid w:val="00AF5943"/>
    <w:rsid w:val="00AF5AED"/>
    <w:rsid w:val="00AF73B0"/>
    <w:rsid w:val="00B00156"/>
    <w:rsid w:val="00B01002"/>
    <w:rsid w:val="00B02732"/>
    <w:rsid w:val="00B0390A"/>
    <w:rsid w:val="00B042DE"/>
    <w:rsid w:val="00B05E46"/>
    <w:rsid w:val="00B07DB8"/>
    <w:rsid w:val="00B07F56"/>
    <w:rsid w:val="00B100DE"/>
    <w:rsid w:val="00B11CE8"/>
    <w:rsid w:val="00B14F1F"/>
    <w:rsid w:val="00B20281"/>
    <w:rsid w:val="00B2255A"/>
    <w:rsid w:val="00B22E78"/>
    <w:rsid w:val="00B24839"/>
    <w:rsid w:val="00B248A8"/>
    <w:rsid w:val="00B265C2"/>
    <w:rsid w:val="00B31AD3"/>
    <w:rsid w:val="00B32017"/>
    <w:rsid w:val="00B3214D"/>
    <w:rsid w:val="00B325F8"/>
    <w:rsid w:val="00B3361F"/>
    <w:rsid w:val="00B34505"/>
    <w:rsid w:val="00B40627"/>
    <w:rsid w:val="00B40B62"/>
    <w:rsid w:val="00B41D18"/>
    <w:rsid w:val="00B41D66"/>
    <w:rsid w:val="00B41EBC"/>
    <w:rsid w:val="00B44266"/>
    <w:rsid w:val="00B44B28"/>
    <w:rsid w:val="00B44DEE"/>
    <w:rsid w:val="00B47B0D"/>
    <w:rsid w:val="00B51901"/>
    <w:rsid w:val="00B51C98"/>
    <w:rsid w:val="00B52DDE"/>
    <w:rsid w:val="00B5336F"/>
    <w:rsid w:val="00B53888"/>
    <w:rsid w:val="00B53B83"/>
    <w:rsid w:val="00B53FD6"/>
    <w:rsid w:val="00B5501D"/>
    <w:rsid w:val="00B5538F"/>
    <w:rsid w:val="00B55AB9"/>
    <w:rsid w:val="00B55D8C"/>
    <w:rsid w:val="00B6014D"/>
    <w:rsid w:val="00B60A45"/>
    <w:rsid w:val="00B61C1D"/>
    <w:rsid w:val="00B61DC1"/>
    <w:rsid w:val="00B63551"/>
    <w:rsid w:val="00B7290E"/>
    <w:rsid w:val="00B753BE"/>
    <w:rsid w:val="00B75890"/>
    <w:rsid w:val="00B77AD3"/>
    <w:rsid w:val="00B80F4A"/>
    <w:rsid w:val="00B82E15"/>
    <w:rsid w:val="00B8388A"/>
    <w:rsid w:val="00B83CD8"/>
    <w:rsid w:val="00B859B9"/>
    <w:rsid w:val="00B85AEA"/>
    <w:rsid w:val="00B86735"/>
    <w:rsid w:val="00B86DC5"/>
    <w:rsid w:val="00B87A21"/>
    <w:rsid w:val="00B87AC8"/>
    <w:rsid w:val="00B90B01"/>
    <w:rsid w:val="00B90B42"/>
    <w:rsid w:val="00B9292E"/>
    <w:rsid w:val="00B940C5"/>
    <w:rsid w:val="00B945EF"/>
    <w:rsid w:val="00B96E95"/>
    <w:rsid w:val="00B978EC"/>
    <w:rsid w:val="00BA07CF"/>
    <w:rsid w:val="00BA160A"/>
    <w:rsid w:val="00BA24F0"/>
    <w:rsid w:val="00BA4598"/>
    <w:rsid w:val="00BA4E61"/>
    <w:rsid w:val="00BA593B"/>
    <w:rsid w:val="00BA75A8"/>
    <w:rsid w:val="00BB02AD"/>
    <w:rsid w:val="00BB1977"/>
    <w:rsid w:val="00BB20A7"/>
    <w:rsid w:val="00BB2CD4"/>
    <w:rsid w:val="00BB3E80"/>
    <w:rsid w:val="00BB4B17"/>
    <w:rsid w:val="00BB4CE8"/>
    <w:rsid w:val="00BB4E2B"/>
    <w:rsid w:val="00BB686F"/>
    <w:rsid w:val="00BB6C61"/>
    <w:rsid w:val="00BB6F41"/>
    <w:rsid w:val="00BB7186"/>
    <w:rsid w:val="00BB7A97"/>
    <w:rsid w:val="00BC03EB"/>
    <w:rsid w:val="00BC1525"/>
    <w:rsid w:val="00BC342A"/>
    <w:rsid w:val="00BD0911"/>
    <w:rsid w:val="00BD64E3"/>
    <w:rsid w:val="00BD6BE0"/>
    <w:rsid w:val="00BD6FB1"/>
    <w:rsid w:val="00BE47D5"/>
    <w:rsid w:val="00BE6601"/>
    <w:rsid w:val="00BE7637"/>
    <w:rsid w:val="00BF12DC"/>
    <w:rsid w:val="00BF2791"/>
    <w:rsid w:val="00BF38A5"/>
    <w:rsid w:val="00BF3C03"/>
    <w:rsid w:val="00BF3C33"/>
    <w:rsid w:val="00BF4044"/>
    <w:rsid w:val="00BF4A28"/>
    <w:rsid w:val="00BF4CE1"/>
    <w:rsid w:val="00BF577A"/>
    <w:rsid w:val="00BF59CA"/>
    <w:rsid w:val="00BF6DBD"/>
    <w:rsid w:val="00BF6EE7"/>
    <w:rsid w:val="00BF7E13"/>
    <w:rsid w:val="00C008EB"/>
    <w:rsid w:val="00C011AE"/>
    <w:rsid w:val="00C03504"/>
    <w:rsid w:val="00C03931"/>
    <w:rsid w:val="00C07D20"/>
    <w:rsid w:val="00C1286F"/>
    <w:rsid w:val="00C12B80"/>
    <w:rsid w:val="00C13BA2"/>
    <w:rsid w:val="00C14200"/>
    <w:rsid w:val="00C14581"/>
    <w:rsid w:val="00C1463C"/>
    <w:rsid w:val="00C15B01"/>
    <w:rsid w:val="00C171CB"/>
    <w:rsid w:val="00C17FF4"/>
    <w:rsid w:val="00C2011F"/>
    <w:rsid w:val="00C210E0"/>
    <w:rsid w:val="00C2127E"/>
    <w:rsid w:val="00C22065"/>
    <w:rsid w:val="00C23918"/>
    <w:rsid w:val="00C23C79"/>
    <w:rsid w:val="00C25C35"/>
    <w:rsid w:val="00C25E53"/>
    <w:rsid w:val="00C263EB"/>
    <w:rsid w:val="00C33001"/>
    <w:rsid w:val="00C33453"/>
    <w:rsid w:val="00C339ED"/>
    <w:rsid w:val="00C33FFE"/>
    <w:rsid w:val="00C341DF"/>
    <w:rsid w:val="00C36389"/>
    <w:rsid w:val="00C41955"/>
    <w:rsid w:val="00C42E94"/>
    <w:rsid w:val="00C43EEE"/>
    <w:rsid w:val="00C440D9"/>
    <w:rsid w:val="00C461DC"/>
    <w:rsid w:val="00C47816"/>
    <w:rsid w:val="00C52A94"/>
    <w:rsid w:val="00C54020"/>
    <w:rsid w:val="00C5438B"/>
    <w:rsid w:val="00C553AC"/>
    <w:rsid w:val="00C55B04"/>
    <w:rsid w:val="00C60914"/>
    <w:rsid w:val="00C61EC2"/>
    <w:rsid w:val="00C628F7"/>
    <w:rsid w:val="00C632E3"/>
    <w:rsid w:val="00C64464"/>
    <w:rsid w:val="00C6517F"/>
    <w:rsid w:val="00C66A9A"/>
    <w:rsid w:val="00C67B93"/>
    <w:rsid w:val="00C73D5B"/>
    <w:rsid w:val="00C74478"/>
    <w:rsid w:val="00C75F85"/>
    <w:rsid w:val="00C776EA"/>
    <w:rsid w:val="00C77C41"/>
    <w:rsid w:val="00C801EC"/>
    <w:rsid w:val="00C817B5"/>
    <w:rsid w:val="00C81A0C"/>
    <w:rsid w:val="00C81B69"/>
    <w:rsid w:val="00C832F9"/>
    <w:rsid w:val="00C8360F"/>
    <w:rsid w:val="00C84A8C"/>
    <w:rsid w:val="00C85BE0"/>
    <w:rsid w:val="00C87E13"/>
    <w:rsid w:val="00C920F8"/>
    <w:rsid w:val="00C92195"/>
    <w:rsid w:val="00C92EC2"/>
    <w:rsid w:val="00C94E62"/>
    <w:rsid w:val="00C967A5"/>
    <w:rsid w:val="00CA0409"/>
    <w:rsid w:val="00CA48EB"/>
    <w:rsid w:val="00CA5143"/>
    <w:rsid w:val="00CA5715"/>
    <w:rsid w:val="00CA6D24"/>
    <w:rsid w:val="00CB0B02"/>
    <w:rsid w:val="00CB4905"/>
    <w:rsid w:val="00CC3A55"/>
    <w:rsid w:val="00CD0321"/>
    <w:rsid w:val="00CD35B6"/>
    <w:rsid w:val="00CD6FAF"/>
    <w:rsid w:val="00CD738F"/>
    <w:rsid w:val="00CD785E"/>
    <w:rsid w:val="00CE1E12"/>
    <w:rsid w:val="00CE32B3"/>
    <w:rsid w:val="00CE357B"/>
    <w:rsid w:val="00CE3A3C"/>
    <w:rsid w:val="00CE3A96"/>
    <w:rsid w:val="00CF1B50"/>
    <w:rsid w:val="00CF1BED"/>
    <w:rsid w:val="00CF407C"/>
    <w:rsid w:val="00CF40AE"/>
    <w:rsid w:val="00CF4A6E"/>
    <w:rsid w:val="00CF50F8"/>
    <w:rsid w:val="00CF5E0B"/>
    <w:rsid w:val="00CF68CE"/>
    <w:rsid w:val="00CF71CE"/>
    <w:rsid w:val="00D019A5"/>
    <w:rsid w:val="00D03AF8"/>
    <w:rsid w:val="00D05ACC"/>
    <w:rsid w:val="00D07C2B"/>
    <w:rsid w:val="00D106C0"/>
    <w:rsid w:val="00D1116D"/>
    <w:rsid w:val="00D11F4A"/>
    <w:rsid w:val="00D13F58"/>
    <w:rsid w:val="00D143E5"/>
    <w:rsid w:val="00D15045"/>
    <w:rsid w:val="00D16B87"/>
    <w:rsid w:val="00D1703E"/>
    <w:rsid w:val="00D17D6A"/>
    <w:rsid w:val="00D21AC4"/>
    <w:rsid w:val="00D21D96"/>
    <w:rsid w:val="00D24ABE"/>
    <w:rsid w:val="00D24D70"/>
    <w:rsid w:val="00D32C12"/>
    <w:rsid w:val="00D36697"/>
    <w:rsid w:val="00D36B79"/>
    <w:rsid w:val="00D3723D"/>
    <w:rsid w:val="00D375FF"/>
    <w:rsid w:val="00D376BE"/>
    <w:rsid w:val="00D3785A"/>
    <w:rsid w:val="00D423D6"/>
    <w:rsid w:val="00D42CE5"/>
    <w:rsid w:val="00D4397A"/>
    <w:rsid w:val="00D44209"/>
    <w:rsid w:val="00D46193"/>
    <w:rsid w:val="00D463B4"/>
    <w:rsid w:val="00D47153"/>
    <w:rsid w:val="00D473FD"/>
    <w:rsid w:val="00D47D1B"/>
    <w:rsid w:val="00D509E7"/>
    <w:rsid w:val="00D50ADA"/>
    <w:rsid w:val="00D510A1"/>
    <w:rsid w:val="00D5183D"/>
    <w:rsid w:val="00D543B5"/>
    <w:rsid w:val="00D5445B"/>
    <w:rsid w:val="00D55558"/>
    <w:rsid w:val="00D56C83"/>
    <w:rsid w:val="00D57D50"/>
    <w:rsid w:val="00D612F6"/>
    <w:rsid w:val="00D62125"/>
    <w:rsid w:val="00D62697"/>
    <w:rsid w:val="00D62D93"/>
    <w:rsid w:val="00D64BDD"/>
    <w:rsid w:val="00D64C44"/>
    <w:rsid w:val="00D653D2"/>
    <w:rsid w:val="00D701C2"/>
    <w:rsid w:val="00D72780"/>
    <w:rsid w:val="00D7282A"/>
    <w:rsid w:val="00D732F6"/>
    <w:rsid w:val="00D74847"/>
    <w:rsid w:val="00D7570A"/>
    <w:rsid w:val="00D773CA"/>
    <w:rsid w:val="00D803FE"/>
    <w:rsid w:val="00D80968"/>
    <w:rsid w:val="00D86DBB"/>
    <w:rsid w:val="00D8758A"/>
    <w:rsid w:val="00D900F4"/>
    <w:rsid w:val="00D90686"/>
    <w:rsid w:val="00D91361"/>
    <w:rsid w:val="00D93838"/>
    <w:rsid w:val="00D93D16"/>
    <w:rsid w:val="00D95826"/>
    <w:rsid w:val="00D96B9B"/>
    <w:rsid w:val="00D96CB3"/>
    <w:rsid w:val="00D975B5"/>
    <w:rsid w:val="00D9760C"/>
    <w:rsid w:val="00DA1AF9"/>
    <w:rsid w:val="00DA24B9"/>
    <w:rsid w:val="00DA43E5"/>
    <w:rsid w:val="00DA4CAB"/>
    <w:rsid w:val="00DA597F"/>
    <w:rsid w:val="00DA5E8C"/>
    <w:rsid w:val="00DA6074"/>
    <w:rsid w:val="00DA689C"/>
    <w:rsid w:val="00DA7520"/>
    <w:rsid w:val="00DA7DCA"/>
    <w:rsid w:val="00DB0B4B"/>
    <w:rsid w:val="00DB1589"/>
    <w:rsid w:val="00DB19C3"/>
    <w:rsid w:val="00DB1F6C"/>
    <w:rsid w:val="00DB2C60"/>
    <w:rsid w:val="00DB406C"/>
    <w:rsid w:val="00DB4C88"/>
    <w:rsid w:val="00DB5979"/>
    <w:rsid w:val="00DB5FE3"/>
    <w:rsid w:val="00DB6F22"/>
    <w:rsid w:val="00DB7569"/>
    <w:rsid w:val="00DB76C6"/>
    <w:rsid w:val="00DC07D9"/>
    <w:rsid w:val="00DC2518"/>
    <w:rsid w:val="00DC2759"/>
    <w:rsid w:val="00DC2BBF"/>
    <w:rsid w:val="00DC2EA4"/>
    <w:rsid w:val="00DC36A2"/>
    <w:rsid w:val="00DC73D0"/>
    <w:rsid w:val="00DC76DA"/>
    <w:rsid w:val="00DC7CE3"/>
    <w:rsid w:val="00DD0BA5"/>
    <w:rsid w:val="00DD2704"/>
    <w:rsid w:val="00DD454B"/>
    <w:rsid w:val="00DD79B5"/>
    <w:rsid w:val="00DE05FF"/>
    <w:rsid w:val="00DE2140"/>
    <w:rsid w:val="00DE296B"/>
    <w:rsid w:val="00DE3196"/>
    <w:rsid w:val="00DE5768"/>
    <w:rsid w:val="00DE5D5D"/>
    <w:rsid w:val="00DE76DE"/>
    <w:rsid w:val="00DF03CB"/>
    <w:rsid w:val="00DF04DD"/>
    <w:rsid w:val="00DF1C4F"/>
    <w:rsid w:val="00DF3716"/>
    <w:rsid w:val="00DF3CC3"/>
    <w:rsid w:val="00DF6856"/>
    <w:rsid w:val="00DF6898"/>
    <w:rsid w:val="00DF6E43"/>
    <w:rsid w:val="00DF6FA1"/>
    <w:rsid w:val="00E031CE"/>
    <w:rsid w:val="00E039A3"/>
    <w:rsid w:val="00E05768"/>
    <w:rsid w:val="00E06236"/>
    <w:rsid w:val="00E1024B"/>
    <w:rsid w:val="00E117C7"/>
    <w:rsid w:val="00E11B70"/>
    <w:rsid w:val="00E130ED"/>
    <w:rsid w:val="00E14D5A"/>
    <w:rsid w:val="00E16237"/>
    <w:rsid w:val="00E21257"/>
    <w:rsid w:val="00E2340E"/>
    <w:rsid w:val="00E243AE"/>
    <w:rsid w:val="00E27C58"/>
    <w:rsid w:val="00E312A4"/>
    <w:rsid w:val="00E31903"/>
    <w:rsid w:val="00E36A37"/>
    <w:rsid w:val="00E36BBF"/>
    <w:rsid w:val="00E4099A"/>
    <w:rsid w:val="00E41794"/>
    <w:rsid w:val="00E4202E"/>
    <w:rsid w:val="00E431CB"/>
    <w:rsid w:val="00E4404D"/>
    <w:rsid w:val="00E462D9"/>
    <w:rsid w:val="00E4696D"/>
    <w:rsid w:val="00E46A99"/>
    <w:rsid w:val="00E473C3"/>
    <w:rsid w:val="00E47A6E"/>
    <w:rsid w:val="00E47EBB"/>
    <w:rsid w:val="00E47FCC"/>
    <w:rsid w:val="00E5027E"/>
    <w:rsid w:val="00E5098F"/>
    <w:rsid w:val="00E50FF7"/>
    <w:rsid w:val="00E51BC3"/>
    <w:rsid w:val="00E52A06"/>
    <w:rsid w:val="00E52B80"/>
    <w:rsid w:val="00E53B7C"/>
    <w:rsid w:val="00E53D2D"/>
    <w:rsid w:val="00E54490"/>
    <w:rsid w:val="00E55774"/>
    <w:rsid w:val="00E567B6"/>
    <w:rsid w:val="00E60416"/>
    <w:rsid w:val="00E61197"/>
    <w:rsid w:val="00E614E8"/>
    <w:rsid w:val="00E620AA"/>
    <w:rsid w:val="00E62989"/>
    <w:rsid w:val="00E63A10"/>
    <w:rsid w:val="00E6435B"/>
    <w:rsid w:val="00E64453"/>
    <w:rsid w:val="00E6463B"/>
    <w:rsid w:val="00E67EAC"/>
    <w:rsid w:val="00E705C8"/>
    <w:rsid w:val="00E7078A"/>
    <w:rsid w:val="00E70D53"/>
    <w:rsid w:val="00E7359D"/>
    <w:rsid w:val="00E73987"/>
    <w:rsid w:val="00E75FE2"/>
    <w:rsid w:val="00E76F4B"/>
    <w:rsid w:val="00E7756E"/>
    <w:rsid w:val="00E807F6"/>
    <w:rsid w:val="00E808A5"/>
    <w:rsid w:val="00E8110B"/>
    <w:rsid w:val="00E82A73"/>
    <w:rsid w:val="00E850D8"/>
    <w:rsid w:val="00E854FD"/>
    <w:rsid w:val="00E85F36"/>
    <w:rsid w:val="00E86FC1"/>
    <w:rsid w:val="00E922E5"/>
    <w:rsid w:val="00E92333"/>
    <w:rsid w:val="00E92817"/>
    <w:rsid w:val="00E9373A"/>
    <w:rsid w:val="00E979D5"/>
    <w:rsid w:val="00EA1A4C"/>
    <w:rsid w:val="00EA1C60"/>
    <w:rsid w:val="00EA22A3"/>
    <w:rsid w:val="00EA4825"/>
    <w:rsid w:val="00EA7353"/>
    <w:rsid w:val="00EA762E"/>
    <w:rsid w:val="00EA76EB"/>
    <w:rsid w:val="00EB0B65"/>
    <w:rsid w:val="00EB1225"/>
    <w:rsid w:val="00EB1FD5"/>
    <w:rsid w:val="00EB690E"/>
    <w:rsid w:val="00EB6E36"/>
    <w:rsid w:val="00EB73D8"/>
    <w:rsid w:val="00EC0F70"/>
    <w:rsid w:val="00EC1B1F"/>
    <w:rsid w:val="00EC248B"/>
    <w:rsid w:val="00EC5627"/>
    <w:rsid w:val="00ED0150"/>
    <w:rsid w:val="00ED1F32"/>
    <w:rsid w:val="00ED2C22"/>
    <w:rsid w:val="00ED3B4A"/>
    <w:rsid w:val="00ED4182"/>
    <w:rsid w:val="00ED48B2"/>
    <w:rsid w:val="00EE3341"/>
    <w:rsid w:val="00EE38C1"/>
    <w:rsid w:val="00EF0898"/>
    <w:rsid w:val="00EF176E"/>
    <w:rsid w:val="00EF1EDD"/>
    <w:rsid w:val="00EF6440"/>
    <w:rsid w:val="00EF6A50"/>
    <w:rsid w:val="00EF7C66"/>
    <w:rsid w:val="00F02187"/>
    <w:rsid w:val="00F0332A"/>
    <w:rsid w:val="00F04105"/>
    <w:rsid w:val="00F05003"/>
    <w:rsid w:val="00F05808"/>
    <w:rsid w:val="00F1101D"/>
    <w:rsid w:val="00F124F3"/>
    <w:rsid w:val="00F13531"/>
    <w:rsid w:val="00F1547D"/>
    <w:rsid w:val="00F1549B"/>
    <w:rsid w:val="00F16C35"/>
    <w:rsid w:val="00F16CE5"/>
    <w:rsid w:val="00F16DF2"/>
    <w:rsid w:val="00F20B5A"/>
    <w:rsid w:val="00F2361C"/>
    <w:rsid w:val="00F273E7"/>
    <w:rsid w:val="00F27494"/>
    <w:rsid w:val="00F27B07"/>
    <w:rsid w:val="00F27DF8"/>
    <w:rsid w:val="00F3010D"/>
    <w:rsid w:val="00F3208C"/>
    <w:rsid w:val="00F34CB4"/>
    <w:rsid w:val="00F35FC2"/>
    <w:rsid w:val="00F36666"/>
    <w:rsid w:val="00F36F9F"/>
    <w:rsid w:val="00F37423"/>
    <w:rsid w:val="00F3777E"/>
    <w:rsid w:val="00F42FDF"/>
    <w:rsid w:val="00F43149"/>
    <w:rsid w:val="00F52594"/>
    <w:rsid w:val="00F525FE"/>
    <w:rsid w:val="00F53012"/>
    <w:rsid w:val="00F542D1"/>
    <w:rsid w:val="00F5448C"/>
    <w:rsid w:val="00F61F66"/>
    <w:rsid w:val="00F62B14"/>
    <w:rsid w:val="00F63565"/>
    <w:rsid w:val="00F64E2C"/>
    <w:rsid w:val="00F657DD"/>
    <w:rsid w:val="00F65C04"/>
    <w:rsid w:val="00F67C08"/>
    <w:rsid w:val="00F70738"/>
    <w:rsid w:val="00F70A1E"/>
    <w:rsid w:val="00F70AFB"/>
    <w:rsid w:val="00F71020"/>
    <w:rsid w:val="00F71A7A"/>
    <w:rsid w:val="00F71BA3"/>
    <w:rsid w:val="00F72D52"/>
    <w:rsid w:val="00F72F72"/>
    <w:rsid w:val="00F73A12"/>
    <w:rsid w:val="00F74630"/>
    <w:rsid w:val="00F80B14"/>
    <w:rsid w:val="00F820F5"/>
    <w:rsid w:val="00F82DE3"/>
    <w:rsid w:val="00F863B0"/>
    <w:rsid w:val="00F86443"/>
    <w:rsid w:val="00F9440D"/>
    <w:rsid w:val="00F949A7"/>
    <w:rsid w:val="00F95378"/>
    <w:rsid w:val="00F97DF0"/>
    <w:rsid w:val="00FA30FD"/>
    <w:rsid w:val="00FA5712"/>
    <w:rsid w:val="00FA6EB1"/>
    <w:rsid w:val="00FA79B8"/>
    <w:rsid w:val="00FA7B0C"/>
    <w:rsid w:val="00FB08F6"/>
    <w:rsid w:val="00FB1199"/>
    <w:rsid w:val="00FB38C0"/>
    <w:rsid w:val="00FB417C"/>
    <w:rsid w:val="00FB546E"/>
    <w:rsid w:val="00FB59E5"/>
    <w:rsid w:val="00FB689D"/>
    <w:rsid w:val="00FC03F7"/>
    <w:rsid w:val="00FC293C"/>
    <w:rsid w:val="00FC3103"/>
    <w:rsid w:val="00FC35AE"/>
    <w:rsid w:val="00FC3D5A"/>
    <w:rsid w:val="00FC45EC"/>
    <w:rsid w:val="00FC4AC4"/>
    <w:rsid w:val="00FC506B"/>
    <w:rsid w:val="00FC51C7"/>
    <w:rsid w:val="00FC55DE"/>
    <w:rsid w:val="00FC6C20"/>
    <w:rsid w:val="00FC7FA4"/>
    <w:rsid w:val="00FD033D"/>
    <w:rsid w:val="00FD06B1"/>
    <w:rsid w:val="00FD0B85"/>
    <w:rsid w:val="00FD0C52"/>
    <w:rsid w:val="00FD26A8"/>
    <w:rsid w:val="00FD2AA3"/>
    <w:rsid w:val="00FD3A78"/>
    <w:rsid w:val="00FD5F6E"/>
    <w:rsid w:val="00FD606F"/>
    <w:rsid w:val="00FD7A6D"/>
    <w:rsid w:val="00FD7B6D"/>
    <w:rsid w:val="00FD7C51"/>
    <w:rsid w:val="00FD7E80"/>
    <w:rsid w:val="00FE2A4A"/>
    <w:rsid w:val="00FE37BF"/>
    <w:rsid w:val="00FE62CA"/>
    <w:rsid w:val="00FE7585"/>
    <w:rsid w:val="00FF1A10"/>
    <w:rsid w:val="00FF289D"/>
    <w:rsid w:val="00FF2A91"/>
    <w:rsid w:val="00FF2EB0"/>
    <w:rsid w:val="00FF32F7"/>
    <w:rsid w:val="00FF410B"/>
    <w:rsid w:val="00FF601E"/>
    <w:rsid w:val="00FF794A"/>
    <w:rsid w:val="0149999C"/>
    <w:rsid w:val="01606E53"/>
    <w:rsid w:val="0167A412"/>
    <w:rsid w:val="0184A290"/>
    <w:rsid w:val="02214944"/>
    <w:rsid w:val="02646A68"/>
    <w:rsid w:val="032B49C8"/>
    <w:rsid w:val="0543752F"/>
    <w:rsid w:val="05FEA18C"/>
    <w:rsid w:val="0685897A"/>
    <w:rsid w:val="070608F9"/>
    <w:rsid w:val="07B35D02"/>
    <w:rsid w:val="07DB3893"/>
    <w:rsid w:val="095AD39D"/>
    <w:rsid w:val="0B220AA9"/>
    <w:rsid w:val="0BF717E5"/>
    <w:rsid w:val="0C630EE8"/>
    <w:rsid w:val="0CED7A2C"/>
    <w:rsid w:val="0D387426"/>
    <w:rsid w:val="0DABC2A3"/>
    <w:rsid w:val="0F3D7420"/>
    <w:rsid w:val="0F856519"/>
    <w:rsid w:val="0FF2DA72"/>
    <w:rsid w:val="0FF5D023"/>
    <w:rsid w:val="105A297F"/>
    <w:rsid w:val="10632B43"/>
    <w:rsid w:val="1221D46D"/>
    <w:rsid w:val="12CBDCEB"/>
    <w:rsid w:val="130983B2"/>
    <w:rsid w:val="15A68571"/>
    <w:rsid w:val="15C36C26"/>
    <w:rsid w:val="15CFE781"/>
    <w:rsid w:val="191CC7C1"/>
    <w:rsid w:val="1A1DBDB8"/>
    <w:rsid w:val="1A92DCB9"/>
    <w:rsid w:val="1AA9D41C"/>
    <w:rsid w:val="1AB38BBD"/>
    <w:rsid w:val="1AD23B64"/>
    <w:rsid w:val="1B1F393E"/>
    <w:rsid w:val="1BB07331"/>
    <w:rsid w:val="1CB3C10A"/>
    <w:rsid w:val="1E8BC1BA"/>
    <w:rsid w:val="1EEF8581"/>
    <w:rsid w:val="1F319333"/>
    <w:rsid w:val="20236438"/>
    <w:rsid w:val="2146DAA4"/>
    <w:rsid w:val="22912466"/>
    <w:rsid w:val="241D2C95"/>
    <w:rsid w:val="24E5241E"/>
    <w:rsid w:val="25650F9B"/>
    <w:rsid w:val="25E48351"/>
    <w:rsid w:val="261D3AC5"/>
    <w:rsid w:val="264AA5DD"/>
    <w:rsid w:val="265EFFA7"/>
    <w:rsid w:val="268803DF"/>
    <w:rsid w:val="2789F663"/>
    <w:rsid w:val="27C7C5E6"/>
    <w:rsid w:val="28460F68"/>
    <w:rsid w:val="28A98544"/>
    <w:rsid w:val="29F85CED"/>
    <w:rsid w:val="2A5EC356"/>
    <w:rsid w:val="2BF65842"/>
    <w:rsid w:val="2C432C3F"/>
    <w:rsid w:val="2C43993F"/>
    <w:rsid w:val="2CAF6796"/>
    <w:rsid w:val="2D4B5E92"/>
    <w:rsid w:val="2EA8F22E"/>
    <w:rsid w:val="2FDC018F"/>
    <w:rsid w:val="30696A73"/>
    <w:rsid w:val="30843DA2"/>
    <w:rsid w:val="30D528C4"/>
    <w:rsid w:val="3100EC1D"/>
    <w:rsid w:val="3162FEC3"/>
    <w:rsid w:val="32CF24CF"/>
    <w:rsid w:val="33FB2758"/>
    <w:rsid w:val="345A4C9D"/>
    <w:rsid w:val="34B397E7"/>
    <w:rsid w:val="34C7E09E"/>
    <w:rsid w:val="353284D6"/>
    <w:rsid w:val="35E4C8C1"/>
    <w:rsid w:val="35F6E5D8"/>
    <w:rsid w:val="36584B36"/>
    <w:rsid w:val="36B95B56"/>
    <w:rsid w:val="36BB645F"/>
    <w:rsid w:val="36C94DD7"/>
    <w:rsid w:val="36CE52CD"/>
    <w:rsid w:val="3704462D"/>
    <w:rsid w:val="380FFCAF"/>
    <w:rsid w:val="38B20DB6"/>
    <w:rsid w:val="38C74FA7"/>
    <w:rsid w:val="39A6071C"/>
    <w:rsid w:val="3C42C251"/>
    <w:rsid w:val="3C6A4B65"/>
    <w:rsid w:val="3CFCB57E"/>
    <w:rsid w:val="3D4C8EF2"/>
    <w:rsid w:val="3FC774A5"/>
    <w:rsid w:val="40A5331C"/>
    <w:rsid w:val="40F208A8"/>
    <w:rsid w:val="410ED9DB"/>
    <w:rsid w:val="41C4F2E0"/>
    <w:rsid w:val="4206395D"/>
    <w:rsid w:val="42ED5062"/>
    <w:rsid w:val="43D03081"/>
    <w:rsid w:val="44010B98"/>
    <w:rsid w:val="450B1072"/>
    <w:rsid w:val="456DEA7F"/>
    <w:rsid w:val="45B6EA34"/>
    <w:rsid w:val="4621D907"/>
    <w:rsid w:val="467D9F38"/>
    <w:rsid w:val="46F25576"/>
    <w:rsid w:val="4763D43D"/>
    <w:rsid w:val="48BB0D2C"/>
    <w:rsid w:val="49640A83"/>
    <w:rsid w:val="49B5DBCB"/>
    <w:rsid w:val="4A77DF39"/>
    <w:rsid w:val="4B23A24F"/>
    <w:rsid w:val="4B29022D"/>
    <w:rsid w:val="4BABA7EF"/>
    <w:rsid w:val="4BB4FA74"/>
    <w:rsid w:val="4CB7C972"/>
    <w:rsid w:val="4CE41262"/>
    <w:rsid w:val="4E9324A4"/>
    <w:rsid w:val="4F163AA4"/>
    <w:rsid w:val="500472BA"/>
    <w:rsid w:val="50366085"/>
    <w:rsid w:val="50BC7210"/>
    <w:rsid w:val="51051A61"/>
    <w:rsid w:val="51368D1E"/>
    <w:rsid w:val="5165158B"/>
    <w:rsid w:val="516AB89E"/>
    <w:rsid w:val="52F0DE8F"/>
    <w:rsid w:val="52F461B3"/>
    <w:rsid w:val="53588471"/>
    <w:rsid w:val="53656BEF"/>
    <w:rsid w:val="53AFC606"/>
    <w:rsid w:val="5402AE2F"/>
    <w:rsid w:val="5539A92A"/>
    <w:rsid w:val="5778ECEB"/>
    <w:rsid w:val="57879378"/>
    <w:rsid w:val="5820187B"/>
    <w:rsid w:val="582C20F4"/>
    <w:rsid w:val="59963190"/>
    <w:rsid w:val="5AD66056"/>
    <w:rsid w:val="5AF3359C"/>
    <w:rsid w:val="5AF51E0A"/>
    <w:rsid w:val="5B6D4C71"/>
    <w:rsid w:val="5BF85708"/>
    <w:rsid w:val="5C6B76CB"/>
    <w:rsid w:val="5CB1B999"/>
    <w:rsid w:val="5CE8A489"/>
    <w:rsid w:val="5D8F74D2"/>
    <w:rsid w:val="5DBA1D17"/>
    <w:rsid w:val="5DF03D21"/>
    <w:rsid w:val="5E732568"/>
    <w:rsid w:val="5F382EB4"/>
    <w:rsid w:val="5FAFCD6E"/>
    <w:rsid w:val="602F9A56"/>
    <w:rsid w:val="61C2E492"/>
    <w:rsid w:val="61E4B28C"/>
    <w:rsid w:val="6259A38F"/>
    <w:rsid w:val="63F89C0E"/>
    <w:rsid w:val="640FCF17"/>
    <w:rsid w:val="6483AC0A"/>
    <w:rsid w:val="64A612FB"/>
    <w:rsid w:val="64ABACDC"/>
    <w:rsid w:val="65FB4FA1"/>
    <w:rsid w:val="6609DBC6"/>
    <w:rsid w:val="67364847"/>
    <w:rsid w:val="689BE271"/>
    <w:rsid w:val="69B95A6D"/>
    <w:rsid w:val="6A0F7C59"/>
    <w:rsid w:val="6A2ACDD0"/>
    <w:rsid w:val="6B07B207"/>
    <w:rsid w:val="6BF8701C"/>
    <w:rsid w:val="6C709C92"/>
    <w:rsid w:val="6E4F7394"/>
    <w:rsid w:val="6EDA9C56"/>
    <w:rsid w:val="6F589C4A"/>
    <w:rsid w:val="7032B104"/>
    <w:rsid w:val="705B35C3"/>
    <w:rsid w:val="70D7C14F"/>
    <w:rsid w:val="714C7671"/>
    <w:rsid w:val="71520195"/>
    <w:rsid w:val="71DE9FFC"/>
    <w:rsid w:val="71E2E781"/>
    <w:rsid w:val="724BA33A"/>
    <w:rsid w:val="72C60A06"/>
    <w:rsid w:val="74A882C8"/>
    <w:rsid w:val="754152F5"/>
    <w:rsid w:val="75C070FE"/>
    <w:rsid w:val="770BA204"/>
    <w:rsid w:val="77C7386E"/>
    <w:rsid w:val="77CCE225"/>
    <w:rsid w:val="77DCEC4B"/>
    <w:rsid w:val="795AE28D"/>
    <w:rsid w:val="795EA1E8"/>
    <w:rsid w:val="79F47334"/>
    <w:rsid w:val="7C441950"/>
    <w:rsid w:val="7D1CD43E"/>
    <w:rsid w:val="7E4D911E"/>
    <w:rsid w:val="7F9B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BF7A8"/>
  <w15:chartTrackingRefBased/>
  <w15:docId w15:val="{38B9F20B-F9A8-4E13-9E20-DE23B764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08C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6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2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2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2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2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237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162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2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237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8"/>
      <w:szCs w:val="2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16237"/>
    <w:rPr>
      <w:rFonts w:ascii="Times New Roman" w:eastAsiaTheme="majorEastAsia" w:hAnsi="Times New Roman" w:cstheme="majorBidi"/>
      <w:color w:val="595959" w:themeColor="text1" w:themeTint="A6"/>
      <w:kern w:val="0"/>
      <w:sz w:val="28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16237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8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16237"/>
    <w:rPr>
      <w:rFonts w:ascii="Times New Roman" w:eastAsiaTheme="majorEastAsia" w:hAnsi="Times New Roman" w:cstheme="majorBidi"/>
      <w:color w:val="272727" w:themeColor="text1" w:themeTint="D8"/>
      <w:kern w:val="0"/>
      <w:sz w:val="28"/>
      <w:szCs w:val="20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162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623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16237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6237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E16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62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2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62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6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62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6237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basedOn w:val="a"/>
    <w:rsid w:val="00E16237"/>
    <w:rPr>
      <w:sz w:val="24"/>
    </w:rPr>
  </w:style>
  <w:style w:type="paragraph" w:styleId="ae">
    <w:name w:val="header"/>
    <w:basedOn w:val="a"/>
    <w:link w:val="af"/>
    <w:uiPriority w:val="99"/>
    <w:rsid w:val="00E16237"/>
    <w:pPr>
      <w:tabs>
        <w:tab w:val="center" w:pos="4153"/>
        <w:tab w:val="right" w:pos="8306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E1623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0">
    <w:name w:val="Body Text Indent"/>
    <w:basedOn w:val="a"/>
    <w:link w:val="af1"/>
    <w:rsid w:val="00E16237"/>
  </w:style>
  <w:style w:type="character" w:customStyle="1" w:styleId="af1">
    <w:name w:val="Основний текст з відступом Знак"/>
    <w:basedOn w:val="a0"/>
    <w:link w:val="af0"/>
    <w:rsid w:val="00E1623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2">
    <w:name w:val="No Spacing"/>
    <w:uiPriority w:val="99"/>
    <w:qFormat/>
    <w:rsid w:val="00E16237"/>
    <w:pPr>
      <w:spacing w:after="0" w:line="240" w:lineRule="auto"/>
    </w:pPr>
    <w:rPr>
      <w:rFonts w:ascii="Calibri" w:eastAsia="Times New Roman" w:hAnsi="Calibri" w:cs="Times New Roman"/>
      <w:kern w:val="0"/>
      <w:lang w:val="ru-RU"/>
      <w14:ligatures w14:val="none"/>
    </w:rPr>
  </w:style>
  <w:style w:type="paragraph" w:styleId="af3">
    <w:name w:val="Normal (Web)"/>
    <w:basedOn w:val="a"/>
    <w:uiPriority w:val="99"/>
    <w:unhideWhenUsed/>
    <w:qFormat/>
    <w:rsid w:val="00E16237"/>
    <w:pPr>
      <w:suppressAutoHyphens/>
      <w:spacing w:beforeAutospacing="1" w:afterAutospacing="1"/>
      <w:ind w:firstLine="0"/>
      <w:jc w:val="left"/>
    </w:pPr>
    <w:rPr>
      <w:sz w:val="24"/>
      <w:szCs w:val="24"/>
      <w:lang w:eastAsia="en-GB"/>
    </w:rPr>
  </w:style>
  <w:style w:type="paragraph" w:styleId="af4">
    <w:name w:val="footer"/>
    <w:basedOn w:val="a"/>
    <w:link w:val="af5"/>
    <w:uiPriority w:val="99"/>
    <w:unhideWhenUsed/>
    <w:rsid w:val="00B01002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B01002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6">
    <w:name w:val="annotation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примітки Знак"/>
    <w:basedOn w:val="a0"/>
    <w:link w:val="af6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6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b34ed9-7a97-49c1-92f1-52763a0f4738" xsi:nil="true"/>
    <lcf76f155ced4ddcb4097134ff3c332f xmlns="69e89f76-79d4-4207-b7bb-c351f559a51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B80E3CCF3EC049BDFFF8799193192E" ma:contentTypeVersion="14" ma:contentTypeDescription="Створення нового документа." ma:contentTypeScope="" ma:versionID="241920e4406b947175d2e0984aa242c1">
  <xsd:schema xmlns:xsd="http://www.w3.org/2001/XMLSchema" xmlns:xs="http://www.w3.org/2001/XMLSchema" xmlns:p="http://schemas.microsoft.com/office/2006/metadata/properties" xmlns:ns2="69e89f76-79d4-4207-b7bb-c351f559a514" xmlns:ns3="fbb34ed9-7a97-49c1-92f1-52763a0f4738" targetNamespace="http://schemas.microsoft.com/office/2006/metadata/properties" ma:root="true" ma:fieldsID="335f48ac1fcd1fe2bea669d7319cc699" ns2:_="" ns3:_="">
    <xsd:import namespace="69e89f76-79d4-4207-b7bb-c351f559a514"/>
    <xsd:import namespace="fbb34ed9-7a97-49c1-92f1-52763a0f4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89f76-79d4-4207-b7bb-c351f559a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7d71a4a0-8806-427c-9ed3-edddc2c2ba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34ed9-7a97-49c1-92f1-52763a0f4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4cdb7b-98b4-4014-905b-98406bac70b8}" ma:internalName="TaxCatchAll" ma:showField="CatchAllData" ma:web="fbb34ed9-7a97-49c1-92f1-52763a0f4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09F95-BCFB-4EB7-8103-05116B0D026A}">
  <ds:schemaRefs>
    <ds:schemaRef ds:uri="http://schemas.microsoft.com/office/2006/metadata/properties"/>
    <ds:schemaRef ds:uri="http://schemas.microsoft.com/office/infopath/2007/PartnerControls"/>
    <ds:schemaRef ds:uri="fbb34ed9-7a97-49c1-92f1-52763a0f4738"/>
    <ds:schemaRef ds:uri="69e89f76-79d4-4207-b7bb-c351f559a514"/>
  </ds:schemaRefs>
</ds:datastoreItem>
</file>

<file path=customXml/itemProps2.xml><?xml version="1.0" encoding="utf-8"?>
<ds:datastoreItem xmlns:ds="http://schemas.openxmlformats.org/officeDocument/2006/customXml" ds:itemID="{42C806E4-1B2E-4F35-AC5E-992929FA3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e89f76-79d4-4207-b7bb-c351f559a514"/>
    <ds:schemaRef ds:uri="fbb34ed9-7a97-49c1-92f1-52763a0f4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31E5C1-64B5-4A03-9C62-9912807A0F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E56AD9-7F55-49FD-8570-0B36F16D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7770</Words>
  <Characters>4429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Шляхов Ілля Сергійович</dc:creator>
  <cp:keywords/>
  <dc:description/>
  <cp:lastModifiedBy>Антонюк Валентина Миколаївна</cp:lastModifiedBy>
  <cp:revision>3</cp:revision>
  <cp:lastPrinted>2024-06-21T12:18:00Z</cp:lastPrinted>
  <dcterms:created xsi:type="dcterms:W3CDTF">2026-01-28T13:07:00Z</dcterms:created>
  <dcterms:modified xsi:type="dcterms:W3CDTF">2026-02-11T14:54:00Z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2024-05-17T11:58:29Z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ca349559-8fc7-4fb5-9b6a-74a370a0e6c0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0x010100A8B80E3CCF3EC049BDFFF8799193192E</vt:lpwstr>
  </property>
  <property fmtid="{D5CDD505-2E9C-101B-9397-08002B2CF9AE}" pid="10" name="MediaServiceImageTags">
    <vt:lpwstr/>
  </property>
</Properties>
</file>