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549" w:rsidRPr="00253122" w:rsidRDefault="00C62549" w:rsidP="00253122">
      <w:pPr>
        <w:jc w:val="center"/>
        <w:rPr>
          <w:rFonts w:ascii="Times New Roman" w:eastAsia="Times New Roman" w:hAnsi="Times New Roman" w:cs="Times New Roman"/>
          <w:color w:val="000000"/>
          <w:kern w:val="0"/>
          <w:sz w:val="28"/>
          <w:szCs w:val="28"/>
          <w:lang w:eastAsia="en-GB"/>
          <w14:ligatures w14:val="none"/>
        </w:rPr>
      </w:pPr>
      <w:r w:rsidRPr="00253122">
        <w:rPr>
          <w:rFonts w:ascii="Times New Roman" w:eastAsia="Times New Roman" w:hAnsi="Times New Roman" w:cs="Times New Roman"/>
          <w:b/>
          <w:bCs/>
          <w:color w:val="000000"/>
          <w:kern w:val="0"/>
          <w:sz w:val="28"/>
          <w:szCs w:val="28"/>
          <w:lang w:eastAsia="en-GB"/>
          <w14:ligatures w14:val="none"/>
        </w:rPr>
        <w:t>ПОЯСНЮВАЛЬНА ЗАПИСКА</w:t>
      </w:r>
    </w:p>
    <w:p w:rsidR="00C62549" w:rsidRPr="00253122" w:rsidRDefault="001B0C0E" w:rsidP="00253122">
      <w:pPr>
        <w:jc w:val="center"/>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b/>
          <w:bCs/>
          <w:color w:val="000000"/>
          <w:kern w:val="0"/>
          <w:sz w:val="28"/>
          <w:szCs w:val="28"/>
          <w:lang w:eastAsia="en-GB"/>
          <w14:ligatures w14:val="none"/>
        </w:rPr>
        <w:t>до проє</w:t>
      </w:r>
      <w:r w:rsidR="00C62549" w:rsidRPr="00253122">
        <w:rPr>
          <w:rFonts w:ascii="Times New Roman" w:eastAsia="Times New Roman" w:hAnsi="Times New Roman" w:cs="Times New Roman"/>
          <w:b/>
          <w:bCs/>
          <w:color w:val="000000"/>
          <w:kern w:val="0"/>
          <w:sz w:val="28"/>
          <w:szCs w:val="28"/>
          <w:lang w:eastAsia="en-GB"/>
          <w14:ligatures w14:val="none"/>
        </w:rPr>
        <w:t>кту рішення Київської міської ради</w:t>
      </w:r>
    </w:p>
    <w:p w:rsidR="00C62549" w:rsidRDefault="00C62549" w:rsidP="00253122">
      <w:pPr>
        <w:jc w:val="center"/>
        <w:rPr>
          <w:rFonts w:ascii="Times New Roman" w:eastAsia="Times New Roman" w:hAnsi="Times New Roman" w:cs="Times New Roman"/>
          <w:b/>
          <w:bCs/>
          <w:color w:val="000000"/>
          <w:kern w:val="0"/>
          <w:sz w:val="28"/>
          <w:szCs w:val="28"/>
          <w:lang w:eastAsia="en-GB"/>
          <w14:ligatures w14:val="none"/>
        </w:rPr>
      </w:pPr>
      <w:r w:rsidRPr="00253122">
        <w:rPr>
          <w:rFonts w:ascii="Times New Roman" w:eastAsia="Times New Roman" w:hAnsi="Times New Roman" w:cs="Times New Roman"/>
          <w:b/>
          <w:bCs/>
          <w:color w:val="000000"/>
          <w:kern w:val="0"/>
          <w:sz w:val="28"/>
          <w:szCs w:val="28"/>
          <w:lang w:eastAsia="en-GB"/>
          <w14:ligatures w14:val="none"/>
        </w:rPr>
        <w:t xml:space="preserve">«Про звіт </w:t>
      </w:r>
      <w:r w:rsidR="00C65828" w:rsidRPr="00521896">
        <w:rPr>
          <w:rFonts w:ascii="Times New Roman" w:hAnsi="Times New Roman" w:cs="Times New Roman"/>
          <w:b/>
          <w:sz w:val="28"/>
          <w:szCs w:val="28"/>
        </w:rPr>
        <w:t xml:space="preserve">тимчасової контрольної комісії Київської міської ради з вивчення питань, пов’язаних з аналізом ефективності фінансово-господарської діяльності роботи комунальних підприємств </w:t>
      </w:r>
      <w:r w:rsidR="00C65828" w:rsidRPr="00521896">
        <w:rPr>
          <w:rFonts w:ascii="Times New Roman" w:hAnsi="Times New Roman" w:cs="Times New Roman"/>
          <w:sz w:val="28"/>
          <w:szCs w:val="28"/>
        </w:rPr>
        <w:t>–</w:t>
      </w:r>
      <w:r w:rsidR="00C65828" w:rsidRPr="00521896">
        <w:rPr>
          <w:rFonts w:ascii="Times New Roman" w:hAnsi="Times New Roman" w:cs="Times New Roman"/>
          <w:b/>
          <w:sz w:val="28"/>
          <w:szCs w:val="28"/>
        </w:rPr>
        <w:t xml:space="preserve"> керуючих компаній з обслуговування житлового фонду районів м. Києва</w:t>
      </w:r>
      <w:r w:rsidR="001B0C0E">
        <w:rPr>
          <w:rFonts w:ascii="Times New Roman" w:hAnsi="Times New Roman" w:cs="Times New Roman"/>
          <w:b/>
          <w:sz w:val="28"/>
          <w:szCs w:val="28"/>
        </w:rPr>
        <w:t>»</w:t>
      </w:r>
      <w:r w:rsidRPr="00253122">
        <w:rPr>
          <w:rFonts w:ascii="Times New Roman" w:eastAsia="Times New Roman" w:hAnsi="Times New Roman" w:cs="Times New Roman"/>
          <w:b/>
          <w:bCs/>
          <w:color w:val="000000"/>
          <w:kern w:val="0"/>
          <w:sz w:val="28"/>
          <w:szCs w:val="28"/>
          <w:lang w:eastAsia="en-GB"/>
          <w14:ligatures w14:val="none"/>
        </w:rPr>
        <w:t> </w:t>
      </w:r>
    </w:p>
    <w:p w:rsidR="00253122" w:rsidRPr="00253122" w:rsidRDefault="00253122" w:rsidP="00253122">
      <w:pPr>
        <w:jc w:val="center"/>
        <w:rPr>
          <w:rFonts w:ascii="Times New Roman" w:eastAsia="Times New Roman" w:hAnsi="Times New Roman" w:cs="Times New Roman"/>
          <w:b/>
          <w:color w:val="000000"/>
          <w:kern w:val="0"/>
          <w:sz w:val="28"/>
          <w:szCs w:val="28"/>
          <w:lang w:eastAsia="en-GB"/>
          <w14:ligatures w14:val="none"/>
        </w:rPr>
      </w:pPr>
    </w:p>
    <w:p w:rsidR="00253122" w:rsidRPr="00253122" w:rsidRDefault="00C62549" w:rsidP="00E0670C">
      <w:pPr>
        <w:pStyle w:val="a3"/>
        <w:numPr>
          <w:ilvl w:val="0"/>
          <w:numId w:val="2"/>
        </w:numPr>
        <w:tabs>
          <w:tab w:val="left" w:pos="851"/>
        </w:tabs>
        <w:ind w:left="0" w:firstLine="567"/>
        <w:jc w:val="both"/>
        <w:rPr>
          <w:rFonts w:ascii="Times New Roman" w:eastAsia="Times New Roman" w:hAnsi="Times New Roman" w:cs="Times New Roman"/>
          <w:color w:val="000000"/>
          <w:kern w:val="0"/>
          <w:sz w:val="28"/>
          <w:szCs w:val="28"/>
          <w:lang w:eastAsia="en-GB"/>
          <w14:ligatures w14:val="none"/>
        </w:rPr>
      </w:pPr>
      <w:r w:rsidRPr="00253122">
        <w:rPr>
          <w:rFonts w:ascii="Times New Roman" w:eastAsia="Times New Roman" w:hAnsi="Times New Roman" w:cs="Times New Roman"/>
          <w:b/>
          <w:bCs/>
          <w:color w:val="000000"/>
          <w:kern w:val="0"/>
          <w:sz w:val="28"/>
          <w:szCs w:val="28"/>
          <w:lang w:eastAsia="en-GB"/>
          <w14:ligatures w14:val="none"/>
        </w:rPr>
        <w:t>Обґрунтування прийняття рішення</w:t>
      </w:r>
      <w:r w:rsidR="00C65828">
        <w:rPr>
          <w:rFonts w:ascii="Times New Roman" w:eastAsia="Times New Roman" w:hAnsi="Times New Roman" w:cs="Times New Roman"/>
          <w:b/>
          <w:bCs/>
          <w:color w:val="000000"/>
          <w:kern w:val="0"/>
          <w:sz w:val="28"/>
          <w:szCs w:val="28"/>
          <w:lang w:eastAsia="en-GB"/>
          <w14:ligatures w14:val="none"/>
        </w:rPr>
        <w:t>.</w:t>
      </w:r>
    </w:p>
    <w:p w:rsidR="00813384" w:rsidRDefault="00253122" w:rsidP="00E0670C">
      <w:pPr>
        <w:pStyle w:val="a3"/>
        <w:ind w:left="0" w:firstLine="567"/>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ab/>
      </w:r>
      <w:r w:rsidRPr="00253122">
        <w:rPr>
          <w:rFonts w:ascii="Times New Roman" w:eastAsia="Times New Roman" w:hAnsi="Times New Roman" w:cs="Times New Roman"/>
          <w:color w:val="000000"/>
          <w:kern w:val="0"/>
          <w:sz w:val="28"/>
          <w:szCs w:val="28"/>
          <w:lang w:eastAsia="en-GB"/>
          <w14:ligatures w14:val="none"/>
        </w:rPr>
        <w:t xml:space="preserve">Тимчасову контрольну комісію Київської міської ради </w:t>
      </w:r>
      <w:r w:rsidR="00C65828">
        <w:rPr>
          <w:rFonts w:ascii="Times New Roman" w:eastAsia="Times New Roman" w:hAnsi="Times New Roman" w:cs="Times New Roman"/>
          <w:sz w:val="28"/>
          <w:szCs w:val="28"/>
        </w:rPr>
        <w:t xml:space="preserve">з </w:t>
      </w:r>
      <w:r w:rsidR="00C65828" w:rsidRPr="00FE5CBD">
        <w:rPr>
          <w:rFonts w:ascii="Times New Roman" w:eastAsia="Times New Roman" w:hAnsi="Times New Roman"/>
          <w:sz w:val="28"/>
          <w:szCs w:val="28"/>
          <w:lang w:eastAsia="ru-RU"/>
        </w:rPr>
        <w:t xml:space="preserve">вивчення питань, пов’язаних з аналізом ефективності фінансово-господарської діяльності роботи комунальних підприємств </w:t>
      </w:r>
      <w:r w:rsidR="00C65828">
        <w:rPr>
          <w:rFonts w:ascii="Times New Roman" w:eastAsia="Times New Roman" w:hAnsi="Times New Roman" w:cs="Times New Roman"/>
          <w:sz w:val="28"/>
          <w:szCs w:val="28"/>
        </w:rPr>
        <w:t>–</w:t>
      </w:r>
      <w:r w:rsidR="00C65828" w:rsidRPr="00FE5CBD">
        <w:rPr>
          <w:rFonts w:ascii="Times New Roman" w:eastAsia="Times New Roman" w:hAnsi="Times New Roman"/>
          <w:sz w:val="28"/>
          <w:szCs w:val="28"/>
          <w:lang w:eastAsia="ru-RU"/>
        </w:rPr>
        <w:t xml:space="preserve"> керуючих компаній з обслуговування житлового фонду районів м. Києва</w:t>
      </w:r>
      <w:r w:rsidR="00C65828">
        <w:rPr>
          <w:rFonts w:ascii="Times New Roman" w:eastAsia="Times New Roman" w:hAnsi="Times New Roman"/>
          <w:sz w:val="28"/>
          <w:szCs w:val="28"/>
          <w:lang w:eastAsia="ru-RU"/>
        </w:rPr>
        <w:t>»</w:t>
      </w:r>
      <w:r w:rsidRPr="00253122">
        <w:rPr>
          <w:rFonts w:ascii="Times New Roman" w:eastAsia="Times New Roman" w:hAnsi="Times New Roman" w:cs="Times New Roman"/>
          <w:color w:val="000000"/>
          <w:kern w:val="0"/>
          <w:sz w:val="28"/>
          <w:szCs w:val="28"/>
          <w:lang w:eastAsia="en-GB"/>
          <w14:ligatures w14:val="none"/>
        </w:rPr>
        <w:t xml:space="preserve"> (далі </w:t>
      </w:r>
      <w:r w:rsidR="00E0670C">
        <w:rPr>
          <w:rFonts w:ascii="Times New Roman" w:eastAsia="Times New Roman" w:hAnsi="Times New Roman" w:cs="Times New Roman"/>
          <w:sz w:val="28"/>
          <w:szCs w:val="28"/>
        </w:rPr>
        <w:t>–</w:t>
      </w:r>
      <w:r w:rsidRPr="00253122">
        <w:rPr>
          <w:rFonts w:ascii="Times New Roman" w:eastAsia="Times New Roman" w:hAnsi="Times New Roman" w:cs="Times New Roman"/>
          <w:color w:val="000000"/>
          <w:kern w:val="0"/>
          <w:sz w:val="28"/>
          <w:szCs w:val="28"/>
          <w:lang w:eastAsia="en-GB"/>
          <w14:ligatures w14:val="none"/>
        </w:rPr>
        <w:t xml:space="preserve"> </w:t>
      </w:r>
      <w:r w:rsidR="00C65828">
        <w:rPr>
          <w:rFonts w:ascii="Times New Roman" w:eastAsia="Times New Roman" w:hAnsi="Times New Roman" w:cs="Times New Roman"/>
          <w:color w:val="000000"/>
          <w:kern w:val="0"/>
          <w:sz w:val="28"/>
          <w:szCs w:val="28"/>
          <w:lang w:eastAsia="en-GB"/>
          <w14:ligatures w14:val="none"/>
        </w:rPr>
        <w:t>Т</w:t>
      </w:r>
      <w:r w:rsidRPr="00253122">
        <w:rPr>
          <w:rFonts w:ascii="Times New Roman" w:eastAsia="Times New Roman" w:hAnsi="Times New Roman" w:cs="Times New Roman"/>
          <w:color w:val="000000"/>
          <w:kern w:val="0"/>
          <w:sz w:val="28"/>
          <w:szCs w:val="28"/>
          <w:lang w:eastAsia="en-GB"/>
          <w14:ligatures w14:val="none"/>
        </w:rPr>
        <w:t xml:space="preserve">имчасова контрольна комісія) створено рішенням Київської міської ради </w:t>
      </w:r>
      <w:r w:rsidR="00C65828">
        <w:rPr>
          <w:rFonts w:ascii="Times New Roman" w:eastAsia="Mangal" w:hAnsi="Times New Roman"/>
          <w:bCs/>
          <w:kern w:val="3"/>
          <w:sz w:val="28"/>
          <w:szCs w:val="28"/>
          <w:lang w:eastAsia="zh-CN" w:bidi="fa-IR"/>
        </w:rPr>
        <w:t>від 13.06.2024 № 929/8895</w:t>
      </w:r>
      <w:r w:rsidRPr="00253122">
        <w:rPr>
          <w:rFonts w:ascii="Times New Roman" w:eastAsia="Times New Roman" w:hAnsi="Times New Roman" w:cs="Times New Roman"/>
          <w:color w:val="000000"/>
          <w:kern w:val="0"/>
          <w:sz w:val="28"/>
          <w:szCs w:val="28"/>
          <w:lang w:eastAsia="en-GB"/>
          <w14:ligatures w14:val="none"/>
        </w:rPr>
        <w:t>.</w:t>
      </w:r>
    </w:p>
    <w:p w:rsidR="00813384" w:rsidRPr="00813384" w:rsidRDefault="00813384" w:rsidP="00E0670C">
      <w:pPr>
        <w:pStyle w:val="a3"/>
        <w:ind w:left="0" w:firstLine="567"/>
        <w:jc w:val="both"/>
        <w:rPr>
          <w:rFonts w:ascii="Times New Roman" w:eastAsia="Times New Roman" w:hAnsi="Times New Roman" w:cs="Times New Roman"/>
          <w:color w:val="000000"/>
          <w:kern w:val="0"/>
          <w:sz w:val="28"/>
          <w:szCs w:val="28"/>
          <w:lang w:eastAsia="en-GB"/>
          <w14:ligatures w14:val="none"/>
        </w:rPr>
      </w:pPr>
      <w:r>
        <w:rPr>
          <w:rFonts w:ascii="Times New Roman" w:eastAsia="Times New Roman" w:hAnsi="Times New Roman" w:cs="Times New Roman"/>
          <w:color w:val="000000"/>
          <w:kern w:val="0"/>
          <w:sz w:val="28"/>
          <w:szCs w:val="28"/>
          <w:lang w:eastAsia="en-GB"/>
          <w14:ligatures w14:val="none"/>
        </w:rPr>
        <w:tab/>
      </w:r>
      <w:r w:rsidRPr="00813384">
        <w:rPr>
          <w:rFonts w:ascii="Times New Roman" w:eastAsia="Calibri" w:hAnsi="Times New Roman" w:cs="Times New Roman"/>
          <w:bCs/>
          <w:color w:val="000000"/>
          <w:kern w:val="0"/>
          <w:sz w:val="28"/>
          <w:szCs w:val="28"/>
          <w:lang w:eastAsia="ru-RU"/>
          <w14:ligatures w14:val="none"/>
        </w:rPr>
        <w:t xml:space="preserve">Головою </w:t>
      </w:r>
      <w:r w:rsidR="00C65828">
        <w:rPr>
          <w:rFonts w:ascii="Times New Roman" w:eastAsia="Calibri" w:hAnsi="Times New Roman" w:cs="Times New Roman"/>
          <w:bCs/>
          <w:color w:val="000000"/>
          <w:kern w:val="0"/>
          <w:sz w:val="28"/>
          <w:szCs w:val="28"/>
          <w:lang w:eastAsia="ru-RU"/>
          <w14:ligatures w14:val="none"/>
        </w:rPr>
        <w:t>Т</w:t>
      </w:r>
      <w:r w:rsidRPr="00813384">
        <w:rPr>
          <w:rFonts w:ascii="Times New Roman" w:eastAsia="Calibri" w:hAnsi="Times New Roman" w:cs="Times New Roman"/>
          <w:bCs/>
          <w:color w:val="000000"/>
          <w:kern w:val="0"/>
          <w:sz w:val="28"/>
          <w:szCs w:val="28"/>
          <w:lang w:eastAsia="ru-RU"/>
          <w14:ligatures w14:val="none"/>
        </w:rPr>
        <w:t>имчасової контрольної комісії обрано депутат</w:t>
      </w:r>
      <w:r w:rsidR="00C65828">
        <w:rPr>
          <w:rFonts w:ascii="Times New Roman" w:eastAsia="Calibri" w:hAnsi="Times New Roman" w:cs="Times New Roman"/>
          <w:bCs/>
          <w:color w:val="000000"/>
          <w:kern w:val="0"/>
          <w:sz w:val="28"/>
          <w:szCs w:val="28"/>
          <w:lang w:eastAsia="ru-RU"/>
          <w14:ligatures w14:val="none"/>
        </w:rPr>
        <w:t>а</w:t>
      </w:r>
      <w:r w:rsidRPr="00813384">
        <w:rPr>
          <w:rFonts w:ascii="Times New Roman" w:eastAsia="Calibri" w:hAnsi="Times New Roman" w:cs="Times New Roman"/>
          <w:bCs/>
          <w:color w:val="000000"/>
          <w:kern w:val="0"/>
          <w:sz w:val="28"/>
          <w:szCs w:val="28"/>
          <w:lang w:eastAsia="ru-RU"/>
          <w14:ligatures w14:val="none"/>
        </w:rPr>
        <w:t xml:space="preserve"> Київської міської ради </w:t>
      </w:r>
      <w:r w:rsidR="00C65828">
        <w:rPr>
          <w:rFonts w:ascii="Times New Roman" w:eastAsia="Calibri" w:hAnsi="Times New Roman" w:cs="Times New Roman"/>
          <w:bCs/>
          <w:color w:val="000000"/>
          <w:kern w:val="0"/>
          <w:sz w:val="28"/>
          <w:szCs w:val="28"/>
          <w:lang w:eastAsia="ru-RU"/>
          <w14:ligatures w14:val="none"/>
        </w:rPr>
        <w:t>Тараса КРИВОРУЧКА</w:t>
      </w:r>
      <w:r w:rsidRPr="00813384">
        <w:rPr>
          <w:rFonts w:ascii="Times New Roman" w:eastAsia="Calibri" w:hAnsi="Times New Roman" w:cs="Times New Roman"/>
          <w:bCs/>
          <w:color w:val="000000"/>
          <w:kern w:val="0"/>
          <w:sz w:val="28"/>
          <w:szCs w:val="28"/>
          <w:lang w:eastAsia="ru-RU"/>
          <w14:ligatures w14:val="none"/>
        </w:rPr>
        <w:t>.</w:t>
      </w:r>
    </w:p>
    <w:p w:rsidR="00813384" w:rsidRPr="00813384" w:rsidRDefault="00813384" w:rsidP="00E0670C">
      <w:pPr>
        <w:autoSpaceDE w:val="0"/>
        <w:ind w:firstLine="567"/>
        <w:jc w:val="both"/>
        <w:rPr>
          <w:rFonts w:ascii="Times New Roman" w:eastAsia="Calibri" w:hAnsi="Times New Roman" w:cs="Times New Roman"/>
          <w:bCs/>
          <w:color w:val="000000"/>
          <w:kern w:val="0"/>
          <w:sz w:val="28"/>
          <w:szCs w:val="28"/>
          <w:lang w:eastAsia="ru-RU"/>
          <w14:ligatures w14:val="none"/>
        </w:rPr>
      </w:pPr>
      <w:r>
        <w:rPr>
          <w:rFonts w:ascii="Times New Roman" w:eastAsia="Calibri" w:hAnsi="Times New Roman" w:cs="Times New Roman"/>
          <w:bCs/>
          <w:color w:val="000000"/>
          <w:kern w:val="0"/>
          <w:sz w:val="28"/>
          <w:szCs w:val="28"/>
          <w:lang w:eastAsia="ru-RU"/>
          <w14:ligatures w14:val="none"/>
        </w:rPr>
        <w:t xml:space="preserve">  </w:t>
      </w:r>
      <w:r w:rsidRPr="00813384">
        <w:rPr>
          <w:rFonts w:ascii="Times New Roman" w:eastAsia="Calibri" w:hAnsi="Times New Roman" w:cs="Times New Roman"/>
          <w:bCs/>
          <w:color w:val="000000"/>
          <w:kern w:val="0"/>
          <w:sz w:val="28"/>
          <w:szCs w:val="28"/>
          <w:lang w:eastAsia="ru-RU"/>
          <w14:ligatures w14:val="none"/>
        </w:rPr>
        <w:t>Відповідно до статті 7 Регламенту Київської міської ради, затвердженого рішенням Київської міської ради від 04.11.2021 № 3135/3176, результати своєї роботи тимчасова контрольна комісія Київської міської ради викладає в письмовому звіті, що приймається на її засіданні. Проєкт рішення Київської міської ради про звіт тимчасової контрольної комісії Київської міської ради подається на розгляд Київської міської ради головою тимчасової контрольної комісії Київської міської ради.</w:t>
      </w:r>
      <w:r w:rsidRPr="00813384">
        <w:rPr>
          <w:rFonts w:ascii="Calibri" w:eastAsia="Calibri" w:hAnsi="Calibri" w:cs="Calibri"/>
          <w:color w:val="000000"/>
          <w:kern w:val="0"/>
          <w:sz w:val="22"/>
          <w:szCs w:val="22"/>
          <w:lang w:eastAsia="uk-UA"/>
          <w14:ligatures w14:val="none"/>
        </w:rPr>
        <w:t xml:space="preserve"> </w:t>
      </w:r>
      <w:r w:rsidRPr="00813384">
        <w:rPr>
          <w:rFonts w:ascii="Times New Roman" w:eastAsia="Calibri" w:hAnsi="Times New Roman" w:cs="Times New Roman"/>
          <w:bCs/>
          <w:color w:val="000000"/>
          <w:kern w:val="0"/>
          <w:sz w:val="28"/>
          <w:szCs w:val="28"/>
          <w:lang w:eastAsia="ru-RU"/>
          <w14:ligatures w14:val="none"/>
        </w:rPr>
        <w:t xml:space="preserve">За результатами розгляду проєкту рішення Київської міської ради про звіт тимчасової контрольної комісії Київська міська рада своїм рішенням бере </w:t>
      </w:r>
      <w:r w:rsidR="001B0C0E">
        <w:rPr>
          <w:rFonts w:ascii="Times New Roman" w:eastAsia="Calibri" w:hAnsi="Times New Roman" w:cs="Times New Roman"/>
          <w:bCs/>
          <w:color w:val="000000"/>
          <w:kern w:val="0"/>
          <w:sz w:val="28"/>
          <w:szCs w:val="28"/>
          <w:lang w:eastAsia="ru-RU"/>
          <w14:ligatures w14:val="none"/>
        </w:rPr>
        <w:t>до відома висновки та пропозиції</w:t>
      </w:r>
      <w:r w:rsidRPr="00813384">
        <w:rPr>
          <w:rFonts w:ascii="Times New Roman" w:eastAsia="Calibri" w:hAnsi="Times New Roman" w:cs="Times New Roman"/>
          <w:bCs/>
          <w:color w:val="000000"/>
          <w:kern w:val="0"/>
          <w:sz w:val="28"/>
          <w:szCs w:val="28"/>
          <w:lang w:eastAsia="ru-RU"/>
          <w14:ligatures w14:val="none"/>
        </w:rPr>
        <w:t xml:space="preserve"> тимчасової контрольної комісії Київської міської ради та припиняє повноваження тимчасової контрольної комісії Київської міської ради або бере до відома висновки такої комісії та визначає новий граничний строк для подання на розгляд Київської міської ради проєкту рішення Київської міської ради про остаточний звіт такої комісії, що не може перевищувати 365 календарних днів з дня її утворення.</w:t>
      </w:r>
    </w:p>
    <w:p w:rsidR="00C62549" w:rsidRPr="00253122" w:rsidRDefault="00C62549" w:rsidP="00E0670C">
      <w:pPr>
        <w:ind w:firstLine="567"/>
        <w:jc w:val="both"/>
        <w:rPr>
          <w:rFonts w:ascii="Times New Roman" w:eastAsia="Times New Roman" w:hAnsi="Times New Roman" w:cs="Times New Roman"/>
          <w:color w:val="000000"/>
          <w:kern w:val="0"/>
          <w:sz w:val="28"/>
          <w:szCs w:val="28"/>
          <w:lang w:eastAsia="en-GB"/>
          <w14:ligatures w14:val="none"/>
        </w:rPr>
      </w:pPr>
    </w:p>
    <w:p w:rsidR="00813384" w:rsidRDefault="00813384" w:rsidP="00E0670C">
      <w:pPr>
        <w:ind w:firstLine="567"/>
        <w:contextualSpacing/>
        <w:jc w:val="both"/>
        <w:rPr>
          <w:rFonts w:ascii="Times New Roman" w:eastAsia="Calibri" w:hAnsi="Times New Roman" w:cs="Times New Roman"/>
          <w:b/>
          <w:color w:val="000000"/>
          <w:kern w:val="0"/>
          <w:sz w:val="28"/>
          <w:szCs w:val="28"/>
          <w:lang w:eastAsia="uk-UA"/>
          <w14:ligatures w14:val="none"/>
        </w:rPr>
      </w:pPr>
      <w:r w:rsidRPr="00813384">
        <w:rPr>
          <w:rFonts w:ascii="Times New Roman" w:eastAsia="Calibri" w:hAnsi="Times New Roman" w:cs="Times New Roman"/>
          <w:b/>
          <w:color w:val="000000"/>
          <w:kern w:val="0"/>
          <w:sz w:val="28"/>
          <w:szCs w:val="28"/>
          <w:lang w:eastAsia="uk-UA"/>
          <w14:ligatures w14:val="none"/>
        </w:rPr>
        <w:t>2. Ціль та завдання прийняття рішення</w:t>
      </w:r>
      <w:r w:rsidR="00C65828">
        <w:rPr>
          <w:rFonts w:ascii="Times New Roman" w:eastAsia="Calibri" w:hAnsi="Times New Roman" w:cs="Times New Roman"/>
          <w:b/>
          <w:color w:val="000000"/>
          <w:kern w:val="0"/>
          <w:sz w:val="28"/>
          <w:szCs w:val="28"/>
          <w:lang w:eastAsia="uk-UA"/>
          <w14:ligatures w14:val="none"/>
        </w:rPr>
        <w:t>.</w:t>
      </w:r>
    </w:p>
    <w:p w:rsidR="00C62549" w:rsidRDefault="00C62549" w:rsidP="00E0670C">
      <w:pPr>
        <w:ind w:firstLine="567"/>
        <w:jc w:val="both"/>
        <w:rPr>
          <w:rFonts w:ascii="Times New Roman" w:eastAsia="Times New Roman" w:hAnsi="Times New Roman" w:cs="Times New Roman"/>
          <w:color w:val="000000"/>
          <w:kern w:val="0"/>
          <w:sz w:val="28"/>
          <w:szCs w:val="28"/>
          <w:lang w:eastAsia="en-GB"/>
          <w14:ligatures w14:val="none"/>
        </w:rPr>
      </w:pPr>
      <w:proofErr w:type="spellStart"/>
      <w:r w:rsidRPr="00253122">
        <w:rPr>
          <w:rFonts w:ascii="Times New Roman" w:eastAsia="Times New Roman" w:hAnsi="Times New Roman" w:cs="Times New Roman"/>
          <w:color w:val="000000"/>
          <w:kern w:val="0"/>
          <w:sz w:val="28"/>
          <w:szCs w:val="28"/>
          <w:lang w:eastAsia="en-GB"/>
          <w14:ligatures w14:val="none"/>
        </w:rPr>
        <w:t>Про</w:t>
      </w:r>
      <w:r w:rsidR="001B0C0E">
        <w:rPr>
          <w:rFonts w:ascii="Times New Roman" w:eastAsia="Times New Roman" w:hAnsi="Times New Roman" w:cs="Times New Roman"/>
          <w:color w:val="000000"/>
          <w:kern w:val="0"/>
          <w:sz w:val="28"/>
          <w:szCs w:val="28"/>
          <w:lang w:eastAsia="en-GB"/>
          <w14:ligatures w14:val="none"/>
        </w:rPr>
        <w:t>є</w:t>
      </w:r>
      <w:r w:rsidRPr="00253122">
        <w:rPr>
          <w:rFonts w:ascii="Times New Roman" w:eastAsia="Times New Roman" w:hAnsi="Times New Roman" w:cs="Times New Roman"/>
          <w:color w:val="000000"/>
          <w:kern w:val="0"/>
          <w:sz w:val="28"/>
          <w:szCs w:val="28"/>
          <w:lang w:eastAsia="en-GB"/>
          <w14:ligatures w14:val="none"/>
        </w:rPr>
        <w:t>ктом</w:t>
      </w:r>
      <w:proofErr w:type="spellEnd"/>
      <w:r w:rsidRPr="00253122">
        <w:rPr>
          <w:rFonts w:ascii="Times New Roman" w:eastAsia="Times New Roman" w:hAnsi="Times New Roman" w:cs="Times New Roman"/>
          <w:color w:val="000000"/>
          <w:kern w:val="0"/>
          <w:sz w:val="28"/>
          <w:szCs w:val="28"/>
          <w:lang w:eastAsia="en-GB"/>
          <w14:ligatures w14:val="none"/>
        </w:rPr>
        <w:t xml:space="preserve"> рішення передбачено взяти до відома звіт тимчасової контрольної комісії Київської міської ради </w:t>
      </w:r>
      <w:r w:rsidR="00C65828">
        <w:rPr>
          <w:rFonts w:ascii="Times New Roman" w:eastAsia="Times New Roman" w:hAnsi="Times New Roman" w:cs="Times New Roman"/>
          <w:sz w:val="28"/>
          <w:szCs w:val="28"/>
        </w:rPr>
        <w:t xml:space="preserve">з </w:t>
      </w:r>
      <w:r w:rsidR="00C65828" w:rsidRPr="00FE5CBD">
        <w:rPr>
          <w:rFonts w:ascii="Times New Roman" w:eastAsia="Times New Roman" w:hAnsi="Times New Roman"/>
          <w:sz w:val="28"/>
          <w:szCs w:val="28"/>
          <w:lang w:eastAsia="ru-RU"/>
        </w:rPr>
        <w:t>вивчення питань, пов’язаних з аналізом ефективності фінанс</w:t>
      </w:r>
      <w:bookmarkStart w:id="0" w:name="_GoBack"/>
      <w:bookmarkEnd w:id="0"/>
      <w:r w:rsidR="00C65828" w:rsidRPr="00FE5CBD">
        <w:rPr>
          <w:rFonts w:ascii="Times New Roman" w:eastAsia="Times New Roman" w:hAnsi="Times New Roman"/>
          <w:sz w:val="28"/>
          <w:szCs w:val="28"/>
          <w:lang w:eastAsia="ru-RU"/>
        </w:rPr>
        <w:t xml:space="preserve">ово-господарської діяльності роботи комунальних підприємств </w:t>
      </w:r>
      <w:r w:rsidR="00C65828">
        <w:rPr>
          <w:rFonts w:ascii="Times New Roman" w:eastAsia="Times New Roman" w:hAnsi="Times New Roman" w:cs="Times New Roman"/>
          <w:sz w:val="28"/>
          <w:szCs w:val="28"/>
        </w:rPr>
        <w:t>–</w:t>
      </w:r>
      <w:r w:rsidR="00C65828" w:rsidRPr="00FE5CBD">
        <w:rPr>
          <w:rFonts w:ascii="Times New Roman" w:eastAsia="Times New Roman" w:hAnsi="Times New Roman"/>
          <w:sz w:val="28"/>
          <w:szCs w:val="28"/>
          <w:lang w:eastAsia="ru-RU"/>
        </w:rPr>
        <w:t xml:space="preserve"> керуючих компаній з обслуговування житлового фонду районів </w:t>
      </w:r>
      <w:r w:rsidR="00C65828">
        <w:rPr>
          <w:rFonts w:ascii="Times New Roman" w:eastAsia="Times New Roman" w:hAnsi="Times New Roman"/>
          <w:sz w:val="28"/>
          <w:szCs w:val="28"/>
          <w:lang w:eastAsia="ru-RU"/>
        </w:rPr>
        <w:br/>
      </w:r>
      <w:r w:rsidR="00C65828" w:rsidRPr="00FE5CBD">
        <w:rPr>
          <w:rFonts w:ascii="Times New Roman" w:eastAsia="Times New Roman" w:hAnsi="Times New Roman"/>
          <w:sz w:val="28"/>
          <w:szCs w:val="28"/>
          <w:lang w:eastAsia="ru-RU"/>
        </w:rPr>
        <w:t>м. Києва</w:t>
      </w:r>
      <w:r w:rsidR="00C65828">
        <w:rPr>
          <w:rFonts w:ascii="Times New Roman" w:eastAsia="Times New Roman" w:hAnsi="Times New Roman"/>
          <w:sz w:val="28"/>
          <w:szCs w:val="28"/>
          <w:lang w:eastAsia="ru-RU"/>
        </w:rPr>
        <w:t>»</w:t>
      </w:r>
      <w:r w:rsidR="00FA74DF">
        <w:rPr>
          <w:rFonts w:ascii="Times New Roman" w:eastAsia="Times New Roman" w:hAnsi="Times New Roman" w:cs="Times New Roman"/>
          <w:color w:val="000000"/>
          <w:kern w:val="0"/>
          <w:sz w:val="28"/>
          <w:szCs w:val="28"/>
          <w:lang w:eastAsia="en-GB"/>
          <w14:ligatures w14:val="none"/>
        </w:rPr>
        <w:t>.</w:t>
      </w:r>
    </w:p>
    <w:p w:rsidR="00FA74DF" w:rsidRPr="00253122" w:rsidRDefault="00FA74DF" w:rsidP="00E0670C">
      <w:pPr>
        <w:ind w:firstLine="567"/>
        <w:jc w:val="both"/>
        <w:rPr>
          <w:rFonts w:ascii="Times New Roman" w:eastAsia="Times New Roman" w:hAnsi="Times New Roman" w:cs="Times New Roman"/>
          <w:color w:val="000000"/>
          <w:kern w:val="0"/>
          <w:sz w:val="28"/>
          <w:szCs w:val="28"/>
          <w:lang w:eastAsia="en-GB"/>
          <w14:ligatures w14:val="none"/>
        </w:rPr>
      </w:pPr>
    </w:p>
    <w:p w:rsidR="00813384" w:rsidRPr="00C65828" w:rsidRDefault="00813384" w:rsidP="00E0670C">
      <w:pPr>
        <w:pStyle w:val="a3"/>
        <w:numPr>
          <w:ilvl w:val="0"/>
          <w:numId w:val="3"/>
        </w:numPr>
        <w:tabs>
          <w:tab w:val="left" w:pos="851"/>
        </w:tabs>
        <w:ind w:left="0" w:firstLine="567"/>
        <w:jc w:val="both"/>
        <w:rPr>
          <w:rFonts w:ascii="Times New Roman" w:eastAsia="Calibri" w:hAnsi="Times New Roman" w:cs="Times New Roman"/>
          <w:b/>
          <w:color w:val="000000"/>
          <w:kern w:val="0"/>
          <w:sz w:val="28"/>
          <w:szCs w:val="28"/>
          <w:lang w:eastAsia="uk-UA"/>
          <w14:ligatures w14:val="none"/>
        </w:rPr>
      </w:pPr>
      <w:r w:rsidRPr="00C65828">
        <w:rPr>
          <w:rFonts w:ascii="Times New Roman" w:eastAsia="Calibri" w:hAnsi="Times New Roman" w:cs="Times New Roman"/>
          <w:b/>
          <w:color w:val="000000"/>
          <w:kern w:val="0"/>
          <w:sz w:val="28"/>
          <w:szCs w:val="28"/>
          <w:lang w:eastAsia="uk-UA"/>
          <w14:ligatures w14:val="none"/>
        </w:rPr>
        <w:t>Стан нормативно-правової бази у даній сфері правового регулювання</w:t>
      </w:r>
      <w:r w:rsidR="0037417C">
        <w:rPr>
          <w:rFonts w:ascii="Times New Roman" w:eastAsia="Calibri" w:hAnsi="Times New Roman" w:cs="Times New Roman"/>
          <w:b/>
          <w:color w:val="000000"/>
          <w:kern w:val="0"/>
          <w:sz w:val="28"/>
          <w:szCs w:val="28"/>
          <w:lang w:eastAsia="uk-UA"/>
          <w14:ligatures w14:val="none"/>
        </w:rPr>
        <w:t xml:space="preserve"> та в</w:t>
      </w:r>
      <w:r w:rsidR="0037417C" w:rsidRPr="00771E96">
        <w:rPr>
          <w:rFonts w:ascii="Times New Roman" w:eastAsia="Times New Roman" w:hAnsi="Times New Roman" w:cs="Times New Roman"/>
          <w:b/>
          <w:sz w:val="28"/>
          <w:szCs w:val="28"/>
          <w:lang w:eastAsia="ru-RU"/>
        </w:rPr>
        <w:t xml:space="preserve">ідповідність </w:t>
      </w:r>
      <w:proofErr w:type="spellStart"/>
      <w:r w:rsidR="0037417C" w:rsidRPr="00771E96">
        <w:rPr>
          <w:rFonts w:ascii="Times New Roman" w:eastAsia="Times New Roman" w:hAnsi="Times New Roman" w:cs="Times New Roman"/>
          <w:b/>
          <w:sz w:val="28"/>
          <w:szCs w:val="28"/>
          <w:lang w:eastAsia="ru-RU"/>
        </w:rPr>
        <w:t>проєкту</w:t>
      </w:r>
      <w:proofErr w:type="spellEnd"/>
      <w:r w:rsidR="0037417C" w:rsidRPr="00771E96">
        <w:rPr>
          <w:rFonts w:ascii="Times New Roman" w:eastAsia="Times New Roman" w:hAnsi="Times New Roman" w:cs="Times New Roman"/>
          <w:b/>
          <w:sz w:val="28"/>
          <w:szCs w:val="28"/>
          <w:lang w:eastAsia="ru-RU"/>
        </w:rPr>
        <w:t xml:space="preserve"> рішення до З</w:t>
      </w:r>
      <w:r w:rsidR="0037417C" w:rsidRPr="00771E96">
        <w:rPr>
          <w:rFonts w:ascii="Times New Roman" w:hAnsi="Times New Roman" w:cs="Times New Roman"/>
          <w:b/>
          <w:sz w:val="28"/>
          <w:szCs w:val="28"/>
          <w:lang w:eastAsia="uk-UA"/>
        </w:rPr>
        <w:t>аконів України «Про інформацію» та «Про захист персональних даних».</w:t>
      </w:r>
    </w:p>
    <w:p w:rsidR="00813384" w:rsidRPr="00813384" w:rsidRDefault="00813384" w:rsidP="00E0670C">
      <w:pPr>
        <w:ind w:firstLine="567"/>
        <w:jc w:val="both"/>
        <w:rPr>
          <w:rFonts w:ascii="Times New Roman" w:eastAsia="Calibri" w:hAnsi="Times New Roman" w:cs="Times New Roman"/>
          <w:color w:val="000000"/>
          <w:kern w:val="0"/>
          <w:sz w:val="28"/>
          <w:szCs w:val="28"/>
          <w:lang w:eastAsia="uk-UA"/>
          <w14:ligatures w14:val="none"/>
        </w:rPr>
      </w:pPr>
      <w:r w:rsidRPr="00813384">
        <w:rPr>
          <w:rFonts w:ascii="Times New Roman" w:eastAsia="Calibri" w:hAnsi="Times New Roman" w:cs="Times New Roman"/>
          <w:color w:val="000000"/>
          <w:kern w:val="0"/>
          <w:sz w:val="28"/>
          <w:szCs w:val="28"/>
          <w:lang w:eastAsia="uk-UA"/>
          <w14:ligatures w14:val="none"/>
        </w:rPr>
        <w:t>Закон України «Про мі</w:t>
      </w:r>
      <w:r w:rsidR="00E0670C">
        <w:rPr>
          <w:rFonts w:ascii="Times New Roman" w:eastAsia="Calibri" w:hAnsi="Times New Roman" w:cs="Times New Roman"/>
          <w:color w:val="000000"/>
          <w:kern w:val="0"/>
          <w:sz w:val="28"/>
          <w:szCs w:val="28"/>
          <w:lang w:eastAsia="uk-UA"/>
          <w14:ligatures w14:val="none"/>
        </w:rPr>
        <w:t>сцеве самоврядування в Україні».</w:t>
      </w:r>
    </w:p>
    <w:p w:rsidR="0037417C" w:rsidRDefault="00813384" w:rsidP="0037417C">
      <w:pPr>
        <w:ind w:right="-2" w:firstLine="567"/>
        <w:contextualSpacing/>
        <w:jc w:val="both"/>
        <w:rPr>
          <w:rFonts w:ascii="Times New Roman" w:eastAsia="Calibri" w:hAnsi="Times New Roman" w:cs="Times New Roman"/>
          <w:bCs/>
          <w:color w:val="000000"/>
          <w:kern w:val="0"/>
          <w:sz w:val="28"/>
          <w:szCs w:val="28"/>
          <w:lang w:eastAsia="ru-RU"/>
          <w14:ligatures w14:val="none"/>
        </w:rPr>
      </w:pPr>
      <w:r w:rsidRPr="00813384">
        <w:rPr>
          <w:rFonts w:ascii="Times New Roman" w:eastAsia="Calibri" w:hAnsi="Times New Roman" w:cs="Times New Roman"/>
          <w:bCs/>
          <w:color w:val="000000"/>
          <w:kern w:val="0"/>
          <w:sz w:val="28"/>
          <w:szCs w:val="28"/>
          <w:lang w:eastAsia="ru-RU"/>
          <w14:ligatures w14:val="none"/>
        </w:rPr>
        <w:t>Регламент Київської міської ради, затверджений рішенням Київської міської ради від 04.11.2021 № 3135/3176.</w:t>
      </w:r>
    </w:p>
    <w:p w:rsidR="0037417C" w:rsidRPr="00771E96" w:rsidRDefault="0037417C" w:rsidP="0037417C">
      <w:pPr>
        <w:ind w:right="-2" w:firstLine="567"/>
        <w:contextualSpacing/>
        <w:jc w:val="both"/>
        <w:rPr>
          <w:rFonts w:ascii="Times New Roman" w:hAnsi="Times New Roman" w:cs="Times New Roman"/>
          <w:sz w:val="28"/>
          <w:szCs w:val="28"/>
          <w:lang w:eastAsia="uk-UA"/>
        </w:rPr>
      </w:pPr>
      <w:r w:rsidRPr="0037417C">
        <w:rPr>
          <w:rFonts w:ascii="Times New Roman" w:hAnsi="Times New Roman" w:cs="Times New Roman"/>
          <w:sz w:val="28"/>
          <w:szCs w:val="28"/>
          <w:lang w:eastAsia="uk-UA"/>
        </w:rPr>
        <w:t xml:space="preserve"> </w:t>
      </w:r>
      <w:proofErr w:type="spellStart"/>
      <w:r w:rsidRPr="00771E96">
        <w:rPr>
          <w:rFonts w:ascii="Times New Roman" w:hAnsi="Times New Roman" w:cs="Times New Roman"/>
          <w:sz w:val="28"/>
          <w:szCs w:val="28"/>
          <w:lang w:eastAsia="uk-UA"/>
        </w:rPr>
        <w:t>Проєкт</w:t>
      </w:r>
      <w:proofErr w:type="spellEnd"/>
      <w:r w:rsidRPr="00771E96">
        <w:rPr>
          <w:rFonts w:ascii="Times New Roman" w:hAnsi="Times New Roman" w:cs="Times New Roman"/>
          <w:sz w:val="28"/>
          <w:szCs w:val="28"/>
          <w:lang w:eastAsia="uk-UA"/>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813384" w:rsidRDefault="00813384" w:rsidP="00E0670C">
      <w:pPr>
        <w:ind w:firstLine="567"/>
        <w:jc w:val="both"/>
        <w:rPr>
          <w:rFonts w:ascii="Times New Roman" w:eastAsia="Calibri" w:hAnsi="Times New Roman" w:cs="Times New Roman"/>
          <w:bCs/>
          <w:color w:val="000000"/>
          <w:kern w:val="0"/>
          <w:sz w:val="28"/>
          <w:szCs w:val="28"/>
          <w:lang w:eastAsia="ru-RU"/>
          <w14:ligatures w14:val="none"/>
        </w:rPr>
      </w:pPr>
    </w:p>
    <w:p w:rsidR="00686129" w:rsidRPr="00813384" w:rsidRDefault="00686129" w:rsidP="00E0670C">
      <w:pPr>
        <w:ind w:firstLine="567"/>
        <w:jc w:val="both"/>
        <w:rPr>
          <w:rFonts w:ascii="Times New Roman" w:eastAsia="Calibri" w:hAnsi="Times New Roman" w:cs="Times New Roman"/>
          <w:color w:val="000000"/>
          <w:kern w:val="0"/>
          <w:sz w:val="28"/>
          <w:szCs w:val="28"/>
          <w:lang w:eastAsia="uk-UA"/>
          <w14:ligatures w14:val="none"/>
        </w:rPr>
      </w:pPr>
    </w:p>
    <w:p w:rsidR="00813384" w:rsidRPr="00E0670C" w:rsidRDefault="00813384" w:rsidP="00E0670C">
      <w:pPr>
        <w:pStyle w:val="a3"/>
        <w:numPr>
          <w:ilvl w:val="0"/>
          <w:numId w:val="3"/>
        </w:numPr>
        <w:tabs>
          <w:tab w:val="left" w:pos="993"/>
        </w:tabs>
        <w:ind w:left="0" w:firstLine="567"/>
        <w:jc w:val="both"/>
        <w:rPr>
          <w:rFonts w:ascii="Times New Roman" w:eastAsia="Calibri" w:hAnsi="Times New Roman" w:cs="Times New Roman"/>
          <w:b/>
          <w:color w:val="000000"/>
          <w:kern w:val="0"/>
          <w:sz w:val="28"/>
          <w:szCs w:val="28"/>
          <w:lang w:eastAsia="uk-UA"/>
          <w14:ligatures w14:val="none"/>
        </w:rPr>
      </w:pPr>
      <w:r w:rsidRPr="00E0670C">
        <w:rPr>
          <w:rFonts w:ascii="Times New Roman" w:eastAsia="Calibri" w:hAnsi="Times New Roman" w:cs="Times New Roman"/>
          <w:b/>
          <w:color w:val="000000"/>
          <w:kern w:val="0"/>
          <w:sz w:val="28"/>
          <w:szCs w:val="28"/>
          <w:lang w:eastAsia="uk-UA"/>
          <w14:ligatures w14:val="none"/>
        </w:rPr>
        <w:t>Фінансово-економічне обґрунтування</w:t>
      </w:r>
      <w:r w:rsidR="00C65828" w:rsidRPr="00E0670C">
        <w:rPr>
          <w:rFonts w:ascii="Times New Roman" w:eastAsia="Calibri" w:hAnsi="Times New Roman" w:cs="Times New Roman"/>
          <w:b/>
          <w:color w:val="000000"/>
          <w:kern w:val="0"/>
          <w:sz w:val="28"/>
          <w:szCs w:val="28"/>
          <w:lang w:eastAsia="uk-UA"/>
          <w14:ligatures w14:val="none"/>
        </w:rPr>
        <w:t>.</w:t>
      </w:r>
    </w:p>
    <w:p w:rsidR="00813384" w:rsidRPr="00813384" w:rsidRDefault="00813384" w:rsidP="00E0670C">
      <w:pPr>
        <w:ind w:firstLine="567"/>
        <w:jc w:val="both"/>
        <w:rPr>
          <w:rFonts w:ascii="Times New Roman" w:eastAsia="Calibri" w:hAnsi="Times New Roman" w:cs="Times New Roman"/>
          <w:kern w:val="0"/>
          <w:sz w:val="28"/>
          <w:szCs w:val="28"/>
          <w:lang w:eastAsia="uk-UA"/>
          <w14:ligatures w14:val="none"/>
        </w:rPr>
      </w:pPr>
      <w:r w:rsidRPr="00813384">
        <w:rPr>
          <w:rFonts w:ascii="Times New Roman" w:eastAsia="Calibri" w:hAnsi="Times New Roman" w:cs="Times New Roman"/>
          <w:kern w:val="0"/>
          <w:sz w:val="28"/>
          <w:szCs w:val="28"/>
          <w:lang w:eastAsia="uk-UA"/>
          <w14:ligatures w14:val="none"/>
        </w:rPr>
        <w:t>Реалізація рішення не призведе до зменшення надходжен</w:t>
      </w:r>
      <w:r w:rsidR="001B0C0E">
        <w:rPr>
          <w:rFonts w:ascii="Times New Roman" w:eastAsia="Calibri" w:hAnsi="Times New Roman" w:cs="Times New Roman"/>
          <w:kern w:val="0"/>
          <w:sz w:val="28"/>
          <w:szCs w:val="28"/>
          <w:lang w:eastAsia="uk-UA"/>
          <w14:ligatures w14:val="none"/>
        </w:rPr>
        <w:t>ь</w:t>
      </w:r>
      <w:r w:rsidRPr="00813384">
        <w:rPr>
          <w:rFonts w:ascii="Times New Roman" w:eastAsia="Calibri" w:hAnsi="Times New Roman" w:cs="Times New Roman"/>
          <w:kern w:val="0"/>
          <w:sz w:val="28"/>
          <w:szCs w:val="28"/>
          <w:lang w:eastAsia="uk-UA"/>
          <w14:ligatures w14:val="none"/>
        </w:rPr>
        <w:t xml:space="preserve"> до бюджету міста Києва та не потребує додаткових витрат з бюджету міста Києва.</w:t>
      </w:r>
    </w:p>
    <w:p w:rsidR="00813384" w:rsidRPr="00813384" w:rsidRDefault="00813384" w:rsidP="00E0670C">
      <w:pPr>
        <w:autoSpaceDE w:val="0"/>
        <w:ind w:firstLine="567"/>
        <w:jc w:val="both"/>
        <w:rPr>
          <w:rFonts w:ascii="Times New Roman" w:eastAsia="Calibri" w:hAnsi="Times New Roman" w:cs="Times New Roman"/>
          <w:kern w:val="0"/>
          <w:sz w:val="28"/>
          <w:szCs w:val="28"/>
          <w:lang w:eastAsia="ru-RU"/>
          <w14:ligatures w14:val="none"/>
        </w:rPr>
      </w:pPr>
    </w:p>
    <w:p w:rsidR="00813384" w:rsidRPr="00C65828" w:rsidRDefault="00813384" w:rsidP="00E0670C">
      <w:pPr>
        <w:pStyle w:val="a3"/>
        <w:numPr>
          <w:ilvl w:val="0"/>
          <w:numId w:val="4"/>
        </w:numPr>
        <w:tabs>
          <w:tab w:val="left" w:pos="993"/>
        </w:tabs>
        <w:ind w:left="0" w:firstLine="567"/>
        <w:jc w:val="both"/>
        <w:rPr>
          <w:rFonts w:ascii="Times New Roman" w:eastAsia="Calibri" w:hAnsi="Times New Roman" w:cs="Times New Roman"/>
          <w:b/>
          <w:kern w:val="0"/>
          <w:sz w:val="28"/>
          <w:szCs w:val="28"/>
          <w:lang w:eastAsia="uk-UA"/>
          <w14:ligatures w14:val="none"/>
        </w:rPr>
      </w:pPr>
      <w:r w:rsidRPr="00C65828">
        <w:rPr>
          <w:rFonts w:ascii="Times New Roman" w:eastAsia="Calibri" w:hAnsi="Times New Roman" w:cs="Times New Roman"/>
          <w:b/>
          <w:kern w:val="0"/>
          <w:sz w:val="28"/>
          <w:szCs w:val="28"/>
          <w:lang w:eastAsia="uk-UA"/>
          <w14:ligatures w14:val="none"/>
        </w:rPr>
        <w:t>Інформація про дотримання прав і соціальної захищеності осіб з інвалідністю</w:t>
      </w:r>
      <w:r w:rsidR="00C65828" w:rsidRPr="00C65828">
        <w:rPr>
          <w:rFonts w:ascii="Times New Roman" w:eastAsia="Calibri" w:hAnsi="Times New Roman" w:cs="Times New Roman"/>
          <w:b/>
          <w:kern w:val="0"/>
          <w:sz w:val="28"/>
          <w:szCs w:val="28"/>
          <w:lang w:eastAsia="uk-UA"/>
          <w14:ligatures w14:val="none"/>
        </w:rPr>
        <w:t>.</w:t>
      </w:r>
    </w:p>
    <w:p w:rsidR="00813384" w:rsidRPr="00813384" w:rsidRDefault="00813384" w:rsidP="00E0670C">
      <w:pPr>
        <w:ind w:firstLine="567"/>
        <w:jc w:val="both"/>
        <w:rPr>
          <w:rFonts w:ascii="Times New Roman" w:eastAsia="Calibri" w:hAnsi="Times New Roman" w:cs="Times New Roman"/>
          <w:kern w:val="0"/>
          <w:sz w:val="28"/>
          <w:szCs w:val="28"/>
          <w:lang w:eastAsia="uk-UA"/>
          <w14:ligatures w14:val="none"/>
        </w:rPr>
      </w:pPr>
      <w:proofErr w:type="spellStart"/>
      <w:r w:rsidRPr="00813384">
        <w:rPr>
          <w:rFonts w:ascii="Times New Roman" w:eastAsia="Calibri" w:hAnsi="Times New Roman" w:cs="Times New Roman"/>
          <w:kern w:val="0"/>
          <w:sz w:val="28"/>
          <w:szCs w:val="28"/>
          <w:lang w:eastAsia="uk-UA"/>
          <w14:ligatures w14:val="none"/>
        </w:rPr>
        <w:t>Проєкт</w:t>
      </w:r>
      <w:proofErr w:type="spellEnd"/>
      <w:r w:rsidRPr="00813384">
        <w:rPr>
          <w:rFonts w:ascii="Times New Roman" w:eastAsia="Calibri" w:hAnsi="Times New Roman" w:cs="Times New Roman"/>
          <w:kern w:val="0"/>
          <w:sz w:val="28"/>
          <w:szCs w:val="28"/>
          <w:lang w:eastAsia="uk-UA"/>
          <w14:ligatures w14:val="none"/>
        </w:rPr>
        <w:t xml:space="preserve"> рішення не стосується прав і соціальної захищеності осіб з інвалідністю та не впливає на життєдіяльність цієї категорії.</w:t>
      </w:r>
    </w:p>
    <w:p w:rsidR="00813384" w:rsidRPr="00813384" w:rsidRDefault="00813384" w:rsidP="00E0670C">
      <w:pPr>
        <w:ind w:firstLine="567"/>
        <w:jc w:val="both"/>
        <w:rPr>
          <w:rFonts w:ascii="Times New Roman" w:eastAsia="Calibri" w:hAnsi="Times New Roman" w:cs="Times New Roman"/>
          <w:kern w:val="0"/>
          <w:sz w:val="28"/>
          <w:szCs w:val="28"/>
          <w:lang w:eastAsia="uk-UA"/>
          <w14:ligatures w14:val="none"/>
        </w:rPr>
      </w:pPr>
    </w:p>
    <w:p w:rsidR="00813384" w:rsidRDefault="00813384" w:rsidP="00E0670C">
      <w:pPr>
        <w:ind w:firstLine="567"/>
        <w:jc w:val="both"/>
        <w:rPr>
          <w:rFonts w:ascii="Times New Roman" w:eastAsia="Calibri" w:hAnsi="Times New Roman" w:cs="Times New Roman"/>
          <w:b/>
          <w:kern w:val="0"/>
          <w:sz w:val="28"/>
          <w:szCs w:val="28"/>
          <w:lang w:eastAsia="uk-UA"/>
          <w14:ligatures w14:val="none"/>
        </w:rPr>
      </w:pPr>
      <w:r w:rsidRPr="00813384">
        <w:rPr>
          <w:rFonts w:ascii="Times New Roman" w:eastAsia="Calibri" w:hAnsi="Times New Roman" w:cs="Times New Roman"/>
          <w:b/>
          <w:kern w:val="0"/>
          <w:sz w:val="28"/>
          <w:szCs w:val="28"/>
          <w:lang w:eastAsia="uk-UA"/>
          <w14:ligatures w14:val="none"/>
        </w:rPr>
        <w:t>6. Інформація з обмеженим доступом</w:t>
      </w:r>
      <w:r w:rsidR="00C65828">
        <w:rPr>
          <w:rFonts w:ascii="Times New Roman" w:eastAsia="Calibri" w:hAnsi="Times New Roman" w:cs="Times New Roman"/>
          <w:b/>
          <w:kern w:val="0"/>
          <w:sz w:val="28"/>
          <w:szCs w:val="28"/>
          <w:lang w:eastAsia="uk-UA"/>
          <w14:ligatures w14:val="none"/>
        </w:rPr>
        <w:t>.</w:t>
      </w:r>
    </w:p>
    <w:p w:rsidR="00813384" w:rsidRPr="00813384" w:rsidRDefault="00813384" w:rsidP="00E0670C">
      <w:pPr>
        <w:ind w:firstLine="567"/>
        <w:jc w:val="both"/>
        <w:rPr>
          <w:rFonts w:ascii="Times New Roman" w:eastAsia="Calibri" w:hAnsi="Times New Roman" w:cs="Times New Roman"/>
          <w:kern w:val="0"/>
          <w:sz w:val="28"/>
          <w:szCs w:val="28"/>
          <w:lang w:eastAsia="uk-UA"/>
          <w14:ligatures w14:val="none"/>
        </w:rPr>
      </w:pPr>
      <w:proofErr w:type="spellStart"/>
      <w:r w:rsidRPr="00813384">
        <w:rPr>
          <w:rFonts w:ascii="Times New Roman" w:eastAsia="Calibri" w:hAnsi="Times New Roman" w:cs="Times New Roman"/>
          <w:kern w:val="0"/>
          <w:sz w:val="28"/>
          <w:szCs w:val="28"/>
          <w:lang w:eastAsia="uk-UA"/>
          <w14:ligatures w14:val="none"/>
        </w:rPr>
        <w:t>Проєкт</w:t>
      </w:r>
      <w:proofErr w:type="spellEnd"/>
      <w:r w:rsidRPr="00813384">
        <w:rPr>
          <w:rFonts w:ascii="Times New Roman" w:eastAsia="Calibri" w:hAnsi="Times New Roman" w:cs="Times New Roman"/>
          <w:kern w:val="0"/>
          <w:sz w:val="28"/>
          <w:szCs w:val="28"/>
          <w:lang w:eastAsia="uk-UA"/>
          <w14:ligatures w14:val="none"/>
        </w:rPr>
        <w:t xml:space="preserve"> рішення не містить інформації з обмеженим доступом у розумінні статті 6 Закону України «Про доступ до публічної інформації».</w:t>
      </w:r>
    </w:p>
    <w:p w:rsidR="00813384" w:rsidRPr="00813384" w:rsidRDefault="00813384" w:rsidP="00E0670C">
      <w:pPr>
        <w:autoSpaceDE w:val="0"/>
        <w:ind w:firstLine="567"/>
        <w:jc w:val="both"/>
        <w:rPr>
          <w:rFonts w:ascii="Times New Roman" w:eastAsia="Calibri" w:hAnsi="Times New Roman" w:cs="Times New Roman"/>
          <w:color w:val="000000"/>
          <w:kern w:val="0"/>
          <w:sz w:val="28"/>
          <w:szCs w:val="28"/>
          <w:lang w:eastAsia="ru-RU"/>
          <w14:ligatures w14:val="none"/>
        </w:rPr>
      </w:pPr>
    </w:p>
    <w:p w:rsidR="00813384" w:rsidRDefault="00813384" w:rsidP="00E0670C">
      <w:pPr>
        <w:ind w:firstLine="567"/>
        <w:contextualSpacing/>
        <w:jc w:val="both"/>
        <w:rPr>
          <w:rFonts w:ascii="Times New Roman" w:eastAsia="Calibri" w:hAnsi="Times New Roman" w:cs="Times New Roman"/>
          <w:b/>
          <w:color w:val="000000"/>
          <w:kern w:val="0"/>
          <w:sz w:val="28"/>
          <w:szCs w:val="28"/>
          <w:lang w:eastAsia="uk-UA"/>
          <w14:ligatures w14:val="none"/>
        </w:rPr>
      </w:pPr>
      <w:r w:rsidRPr="00813384">
        <w:rPr>
          <w:rFonts w:ascii="Times New Roman" w:eastAsia="Calibri" w:hAnsi="Times New Roman" w:cs="Times New Roman"/>
          <w:b/>
          <w:color w:val="000000"/>
          <w:kern w:val="0"/>
          <w:sz w:val="28"/>
          <w:szCs w:val="28"/>
          <w:lang w:eastAsia="uk-UA"/>
          <w14:ligatures w14:val="none"/>
        </w:rPr>
        <w:t>7. Суб’єкт подання та доповідач на пленарному засіданні</w:t>
      </w:r>
    </w:p>
    <w:p w:rsidR="00C62549" w:rsidRPr="00253122" w:rsidRDefault="00C62549" w:rsidP="00E0670C">
      <w:pPr>
        <w:ind w:firstLine="567"/>
        <w:jc w:val="both"/>
        <w:rPr>
          <w:rFonts w:ascii="Times New Roman" w:eastAsia="Times New Roman" w:hAnsi="Times New Roman" w:cs="Times New Roman"/>
          <w:color w:val="000000"/>
          <w:kern w:val="0"/>
          <w:sz w:val="28"/>
          <w:szCs w:val="28"/>
          <w:lang w:eastAsia="en-GB"/>
          <w14:ligatures w14:val="none"/>
        </w:rPr>
      </w:pPr>
      <w:r w:rsidRPr="00253122">
        <w:rPr>
          <w:rFonts w:ascii="Times New Roman" w:eastAsia="Times New Roman" w:hAnsi="Times New Roman" w:cs="Times New Roman"/>
          <w:color w:val="000000"/>
          <w:kern w:val="0"/>
          <w:sz w:val="28"/>
          <w:szCs w:val="28"/>
          <w:lang w:eastAsia="en-GB"/>
          <w14:ligatures w14:val="none"/>
        </w:rPr>
        <w:t>Відповідальн</w:t>
      </w:r>
      <w:r w:rsidR="001525AD">
        <w:rPr>
          <w:rFonts w:ascii="Times New Roman" w:eastAsia="Times New Roman" w:hAnsi="Times New Roman" w:cs="Times New Roman"/>
          <w:color w:val="000000"/>
          <w:kern w:val="0"/>
          <w:sz w:val="28"/>
          <w:szCs w:val="28"/>
          <w:lang w:eastAsia="en-GB"/>
          <w14:ligatures w14:val="none"/>
        </w:rPr>
        <w:t>ою</w:t>
      </w:r>
      <w:r w:rsidRPr="00253122">
        <w:rPr>
          <w:rFonts w:ascii="Times New Roman" w:eastAsia="Times New Roman" w:hAnsi="Times New Roman" w:cs="Times New Roman"/>
          <w:color w:val="000000"/>
          <w:kern w:val="0"/>
          <w:sz w:val="28"/>
          <w:szCs w:val="28"/>
          <w:lang w:eastAsia="en-GB"/>
          <w14:ligatures w14:val="none"/>
        </w:rPr>
        <w:t xml:space="preserve"> за проходження </w:t>
      </w:r>
      <w:proofErr w:type="spellStart"/>
      <w:r w:rsidRPr="00253122">
        <w:rPr>
          <w:rFonts w:ascii="Times New Roman" w:eastAsia="Times New Roman" w:hAnsi="Times New Roman" w:cs="Times New Roman"/>
          <w:color w:val="000000"/>
          <w:kern w:val="0"/>
          <w:sz w:val="28"/>
          <w:szCs w:val="28"/>
          <w:lang w:eastAsia="en-GB"/>
          <w14:ligatures w14:val="none"/>
        </w:rPr>
        <w:t>про</w:t>
      </w:r>
      <w:r w:rsidR="001B0C0E">
        <w:rPr>
          <w:rFonts w:ascii="Times New Roman" w:eastAsia="Times New Roman" w:hAnsi="Times New Roman" w:cs="Times New Roman"/>
          <w:color w:val="000000"/>
          <w:kern w:val="0"/>
          <w:sz w:val="28"/>
          <w:szCs w:val="28"/>
          <w:lang w:eastAsia="en-GB"/>
          <w14:ligatures w14:val="none"/>
        </w:rPr>
        <w:t>є</w:t>
      </w:r>
      <w:r w:rsidRPr="00253122">
        <w:rPr>
          <w:rFonts w:ascii="Times New Roman" w:eastAsia="Times New Roman" w:hAnsi="Times New Roman" w:cs="Times New Roman"/>
          <w:color w:val="000000"/>
          <w:kern w:val="0"/>
          <w:sz w:val="28"/>
          <w:szCs w:val="28"/>
          <w:lang w:eastAsia="en-GB"/>
          <w14:ligatures w14:val="none"/>
        </w:rPr>
        <w:t>кту</w:t>
      </w:r>
      <w:proofErr w:type="spellEnd"/>
      <w:r w:rsidRPr="00253122">
        <w:rPr>
          <w:rFonts w:ascii="Times New Roman" w:eastAsia="Times New Roman" w:hAnsi="Times New Roman" w:cs="Times New Roman"/>
          <w:color w:val="000000"/>
          <w:kern w:val="0"/>
          <w:sz w:val="28"/>
          <w:szCs w:val="28"/>
          <w:lang w:eastAsia="en-GB"/>
          <w14:ligatures w14:val="none"/>
        </w:rPr>
        <w:t xml:space="preserve"> рішення </w:t>
      </w:r>
      <w:r w:rsidR="001525AD">
        <w:rPr>
          <w:rFonts w:ascii="Times New Roman" w:eastAsia="Times New Roman" w:hAnsi="Times New Roman" w:cs="Times New Roman"/>
          <w:color w:val="000000"/>
          <w:kern w:val="0"/>
          <w:sz w:val="28"/>
          <w:szCs w:val="28"/>
          <w:lang w:eastAsia="en-GB"/>
          <w14:ligatures w14:val="none"/>
        </w:rPr>
        <w:t xml:space="preserve">є </w:t>
      </w:r>
      <w:r w:rsidR="00E0670C">
        <w:rPr>
          <w:rFonts w:ascii="Times New Roman" w:eastAsia="Times New Roman" w:hAnsi="Times New Roman" w:cs="Times New Roman"/>
          <w:color w:val="000000"/>
          <w:kern w:val="0"/>
          <w:sz w:val="28"/>
          <w:szCs w:val="28"/>
          <w:lang w:eastAsia="en-GB"/>
          <w14:ligatures w14:val="none"/>
        </w:rPr>
        <w:t>депутат</w:t>
      </w:r>
      <w:r w:rsidR="00E0670C" w:rsidRPr="00253122">
        <w:rPr>
          <w:rFonts w:ascii="Times New Roman" w:eastAsia="Times New Roman" w:hAnsi="Times New Roman" w:cs="Times New Roman"/>
          <w:color w:val="000000"/>
          <w:kern w:val="0"/>
          <w:sz w:val="28"/>
          <w:szCs w:val="28"/>
          <w:lang w:eastAsia="en-GB"/>
          <w14:ligatures w14:val="none"/>
        </w:rPr>
        <w:t xml:space="preserve"> Київської міської ради</w:t>
      </w:r>
      <w:r w:rsidR="00E0670C">
        <w:rPr>
          <w:rFonts w:ascii="Times New Roman" w:eastAsia="Times New Roman" w:hAnsi="Times New Roman" w:cs="Times New Roman"/>
          <w:color w:val="000000"/>
          <w:kern w:val="0"/>
          <w:sz w:val="28"/>
          <w:szCs w:val="28"/>
          <w:lang w:eastAsia="en-GB"/>
          <w14:ligatures w14:val="none"/>
        </w:rPr>
        <w:t xml:space="preserve">, </w:t>
      </w:r>
      <w:r w:rsidRPr="00253122">
        <w:rPr>
          <w:rFonts w:ascii="Times New Roman" w:eastAsia="Times New Roman" w:hAnsi="Times New Roman" w:cs="Times New Roman"/>
          <w:color w:val="000000"/>
          <w:kern w:val="0"/>
          <w:sz w:val="28"/>
          <w:szCs w:val="28"/>
          <w:lang w:eastAsia="en-GB"/>
          <w14:ligatures w14:val="none"/>
        </w:rPr>
        <w:t xml:space="preserve">голова </w:t>
      </w:r>
      <w:r w:rsidR="00E0670C">
        <w:rPr>
          <w:rFonts w:ascii="Times New Roman" w:eastAsia="Times New Roman" w:hAnsi="Times New Roman" w:cs="Times New Roman"/>
          <w:color w:val="000000"/>
          <w:kern w:val="0"/>
          <w:sz w:val="28"/>
          <w:szCs w:val="28"/>
          <w:lang w:eastAsia="en-GB"/>
          <w14:ligatures w14:val="none"/>
        </w:rPr>
        <w:t>Т</w:t>
      </w:r>
      <w:r w:rsidR="00FA74DF">
        <w:rPr>
          <w:rFonts w:ascii="Times New Roman" w:eastAsia="Times New Roman" w:hAnsi="Times New Roman" w:cs="Times New Roman"/>
          <w:color w:val="000000"/>
          <w:kern w:val="0"/>
          <w:sz w:val="28"/>
          <w:szCs w:val="28"/>
          <w:lang w:eastAsia="en-GB"/>
          <w14:ligatures w14:val="none"/>
        </w:rPr>
        <w:t xml:space="preserve">имчасової контрольної комісії </w:t>
      </w:r>
      <w:r w:rsidR="00E0670C">
        <w:rPr>
          <w:rFonts w:ascii="Times New Roman" w:eastAsia="Times New Roman" w:hAnsi="Times New Roman" w:cs="Times New Roman"/>
          <w:sz w:val="28"/>
          <w:szCs w:val="28"/>
        </w:rPr>
        <w:t xml:space="preserve">– </w:t>
      </w:r>
      <w:r w:rsidR="00E0670C">
        <w:rPr>
          <w:rFonts w:ascii="Times New Roman" w:eastAsia="Times New Roman" w:hAnsi="Times New Roman" w:cs="Times New Roman"/>
          <w:color w:val="000000"/>
          <w:kern w:val="0"/>
          <w:sz w:val="28"/>
          <w:szCs w:val="28"/>
          <w:lang w:eastAsia="en-GB"/>
          <w14:ligatures w14:val="none"/>
        </w:rPr>
        <w:t>Тарас КРИВОРУЧКО</w:t>
      </w:r>
      <w:r w:rsidR="00FA74DF">
        <w:rPr>
          <w:rFonts w:ascii="Times New Roman" w:eastAsia="Times New Roman" w:hAnsi="Times New Roman" w:cs="Times New Roman"/>
          <w:color w:val="000000"/>
          <w:kern w:val="0"/>
          <w:sz w:val="28"/>
          <w:szCs w:val="28"/>
          <w:lang w:eastAsia="en-GB"/>
          <w14:ligatures w14:val="none"/>
        </w:rPr>
        <w:t>.</w:t>
      </w:r>
      <w:r w:rsidRPr="00253122">
        <w:rPr>
          <w:rFonts w:ascii="Times New Roman" w:eastAsia="Times New Roman" w:hAnsi="Times New Roman" w:cs="Times New Roman"/>
          <w:color w:val="000000"/>
          <w:kern w:val="0"/>
          <w:sz w:val="28"/>
          <w:szCs w:val="28"/>
          <w:lang w:eastAsia="en-GB"/>
          <w14:ligatures w14:val="none"/>
        </w:rPr>
        <w:t xml:space="preserve"> </w:t>
      </w:r>
    </w:p>
    <w:p w:rsidR="00FA74DF" w:rsidRPr="00253122" w:rsidRDefault="00C62549" w:rsidP="00E0670C">
      <w:pPr>
        <w:ind w:firstLine="567"/>
        <w:jc w:val="both"/>
        <w:rPr>
          <w:rFonts w:ascii="Times New Roman" w:eastAsia="Times New Roman" w:hAnsi="Times New Roman" w:cs="Times New Roman"/>
          <w:color w:val="000000"/>
          <w:kern w:val="0"/>
          <w:sz w:val="28"/>
          <w:szCs w:val="28"/>
          <w:lang w:eastAsia="en-GB"/>
          <w14:ligatures w14:val="none"/>
        </w:rPr>
      </w:pPr>
      <w:r w:rsidRPr="00253122">
        <w:rPr>
          <w:rFonts w:ascii="Times New Roman" w:eastAsia="Times New Roman" w:hAnsi="Times New Roman" w:cs="Times New Roman"/>
          <w:color w:val="000000"/>
          <w:kern w:val="0"/>
          <w:sz w:val="28"/>
          <w:szCs w:val="28"/>
          <w:lang w:eastAsia="en-GB"/>
          <w14:ligatures w14:val="none"/>
        </w:rPr>
        <w:t>Доповідач</w:t>
      </w:r>
      <w:r w:rsidR="00E0670C">
        <w:rPr>
          <w:rFonts w:ascii="Times New Roman" w:eastAsia="Times New Roman" w:hAnsi="Times New Roman" w:cs="Times New Roman"/>
          <w:color w:val="000000"/>
          <w:kern w:val="0"/>
          <w:sz w:val="28"/>
          <w:szCs w:val="28"/>
          <w:lang w:eastAsia="en-GB"/>
          <w14:ligatures w14:val="none"/>
        </w:rPr>
        <w:t>ем</w:t>
      </w:r>
      <w:r w:rsidRPr="00253122">
        <w:rPr>
          <w:rFonts w:ascii="Times New Roman" w:eastAsia="Times New Roman" w:hAnsi="Times New Roman" w:cs="Times New Roman"/>
          <w:color w:val="000000"/>
          <w:kern w:val="0"/>
          <w:sz w:val="28"/>
          <w:szCs w:val="28"/>
          <w:lang w:eastAsia="en-GB"/>
          <w14:ligatures w14:val="none"/>
        </w:rPr>
        <w:t xml:space="preserve"> на</w:t>
      </w:r>
      <w:r w:rsidR="00E0670C">
        <w:rPr>
          <w:rFonts w:ascii="Times New Roman" w:eastAsia="Times New Roman" w:hAnsi="Times New Roman" w:cs="Times New Roman"/>
          <w:color w:val="000000"/>
          <w:kern w:val="0"/>
          <w:sz w:val="28"/>
          <w:szCs w:val="28"/>
          <w:lang w:eastAsia="en-GB"/>
          <w14:ligatures w14:val="none"/>
        </w:rPr>
        <w:t xml:space="preserve"> пленарному засіданні є депутат</w:t>
      </w:r>
      <w:r w:rsidRPr="00253122">
        <w:rPr>
          <w:rFonts w:ascii="Times New Roman" w:eastAsia="Times New Roman" w:hAnsi="Times New Roman" w:cs="Times New Roman"/>
          <w:color w:val="000000"/>
          <w:kern w:val="0"/>
          <w:sz w:val="28"/>
          <w:szCs w:val="28"/>
          <w:lang w:eastAsia="en-GB"/>
          <w14:ligatures w14:val="none"/>
        </w:rPr>
        <w:t xml:space="preserve"> Київської міської ради</w:t>
      </w:r>
      <w:r w:rsidR="001B0C0E">
        <w:rPr>
          <w:rFonts w:ascii="Times New Roman" w:eastAsia="Times New Roman" w:hAnsi="Times New Roman" w:cs="Times New Roman"/>
          <w:color w:val="000000"/>
          <w:kern w:val="0"/>
          <w:sz w:val="28"/>
          <w:szCs w:val="28"/>
          <w:lang w:eastAsia="en-GB"/>
          <w14:ligatures w14:val="none"/>
        </w:rPr>
        <w:t>,</w:t>
      </w:r>
      <w:r w:rsidR="00FA74DF">
        <w:rPr>
          <w:rFonts w:ascii="Times New Roman" w:eastAsia="Times New Roman" w:hAnsi="Times New Roman" w:cs="Times New Roman"/>
          <w:color w:val="000000"/>
          <w:kern w:val="0"/>
          <w:sz w:val="28"/>
          <w:szCs w:val="28"/>
          <w:lang w:eastAsia="en-GB"/>
          <w14:ligatures w14:val="none"/>
        </w:rPr>
        <w:t xml:space="preserve"> </w:t>
      </w:r>
      <w:r w:rsidR="00FA74DF" w:rsidRPr="00253122">
        <w:rPr>
          <w:rFonts w:ascii="Times New Roman" w:eastAsia="Times New Roman" w:hAnsi="Times New Roman" w:cs="Times New Roman"/>
          <w:color w:val="000000"/>
          <w:kern w:val="0"/>
          <w:sz w:val="28"/>
          <w:szCs w:val="28"/>
          <w:lang w:eastAsia="en-GB"/>
          <w14:ligatures w14:val="none"/>
        </w:rPr>
        <w:t xml:space="preserve">голова </w:t>
      </w:r>
      <w:r w:rsidR="00E0670C">
        <w:rPr>
          <w:rFonts w:ascii="Times New Roman" w:eastAsia="Times New Roman" w:hAnsi="Times New Roman" w:cs="Times New Roman"/>
          <w:color w:val="000000"/>
          <w:kern w:val="0"/>
          <w:sz w:val="28"/>
          <w:szCs w:val="28"/>
          <w:lang w:eastAsia="en-GB"/>
          <w14:ligatures w14:val="none"/>
        </w:rPr>
        <w:t>Т</w:t>
      </w:r>
      <w:r w:rsidR="00FA74DF">
        <w:rPr>
          <w:rFonts w:ascii="Times New Roman" w:eastAsia="Times New Roman" w:hAnsi="Times New Roman" w:cs="Times New Roman"/>
          <w:color w:val="000000"/>
          <w:kern w:val="0"/>
          <w:sz w:val="28"/>
          <w:szCs w:val="28"/>
          <w:lang w:eastAsia="en-GB"/>
          <w14:ligatures w14:val="none"/>
        </w:rPr>
        <w:t xml:space="preserve">имчасової контрольної комісії </w:t>
      </w:r>
      <w:r w:rsidR="00E0670C">
        <w:rPr>
          <w:rFonts w:ascii="Times New Roman" w:eastAsia="Times New Roman" w:hAnsi="Times New Roman" w:cs="Times New Roman"/>
          <w:sz w:val="28"/>
          <w:szCs w:val="28"/>
        </w:rPr>
        <w:t xml:space="preserve">– </w:t>
      </w:r>
      <w:r w:rsidR="00E0670C">
        <w:rPr>
          <w:rFonts w:ascii="Times New Roman" w:eastAsia="Times New Roman" w:hAnsi="Times New Roman" w:cs="Times New Roman"/>
          <w:color w:val="000000"/>
          <w:kern w:val="0"/>
          <w:sz w:val="28"/>
          <w:szCs w:val="28"/>
          <w:lang w:eastAsia="en-GB"/>
          <w14:ligatures w14:val="none"/>
        </w:rPr>
        <w:t>Тарас КРИВОРУЧКО</w:t>
      </w:r>
      <w:r w:rsidR="00FA74DF">
        <w:rPr>
          <w:rFonts w:ascii="Times New Roman" w:eastAsia="Times New Roman" w:hAnsi="Times New Roman" w:cs="Times New Roman"/>
          <w:color w:val="000000"/>
          <w:kern w:val="0"/>
          <w:sz w:val="28"/>
          <w:szCs w:val="28"/>
          <w:lang w:eastAsia="en-GB"/>
          <w14:ligatures w14:val="none"/>
        </w:rPr>
        <w:t>.</w:t>
      </w:r>
      <w:r w:rsidR="00FA74DF" w:rsidRPr="00253122">
        <w:rPr>
          <w:rFonts w:ascii="Times New Roman" w:eastAsia="Times New Roman" w:hAnsi="Times New Roman" w:cs="Times New Roman"/>
          <w:color w:val="000000"/>
          <w:kern w:val="0"/>
          <w:sz w:val="28"/>
          <w:szCs w:val="28"/>
          <w:lang w:eastAsia="en-GB"/>
          <w14:ligatures w14:val="none"/>
        </w:rPr>
        <w:t xml:space="preserve"> </w:t>
      </w:r>
    </w:p>
    <w:p w:rsidR="00C62549" w:rsidRPr="00253122" w:rsidRDefault="00C62549" w:rsidP="00E0670C">
      <w:pPr>
        <w:ind w:firstLine="567"/>
        <w:jc w:val="both"/>
        <w:rPr>
          <w:rFonts w:ascii="Times New Roman" w:eastAsia="Times New Roman" w:hAnsi="Times New Roman" w:cs="Times New Roman"/>
          <w:color w:val="000000" w:themeColor="text1"/>
          <w:kern w:val="0"/>
          <w:sz w:val="28"/>
          <w:szCs w:val="28"/>
          <w:lang w:eastAsia="en-GB"/>
          <w14:ligatures w14:val="none"/>
        </w:rPr>
      </w:pPr>
      <w:r w:rsidRPr="00253122">
        <w:rPr>
          <w:rFonts w:ascii="Times New Roman" w:eastAsia="Times New Roman" w:hAnsi="Times New Roman" w:cs="Times New Roman"/>
          <w:color w:val="000000"/>
          <w:kern w:val="0"/>
          <w:sz w:val="28"/>
          <w:szCs w:val="28"/>
          <w:lang w:eastAsia="en-GB"/>
          <w14:ligatures w14:val="none"/>
        </w:rPr>
        <w:t xml:space="preserve"> </w:t>
      </w:r>
    </w:p>
    <w:p w:rsidR="00C62549" w:rsidRPr="00253122" w:rsidRDefault="00C62549" w:rsidP="00E0670C">
      <w:pPr>
        <w:ind w:firstLine="567"/>
        <w:jc w:val="both"/>
        <w:rPr>
          <w:rFonts w:ascii="Times New Roman" w:eastAsia="Times New Roman" w:hAnsi="Times New Roman" w:cs="Times New Roman"/>
          <w:color w:val="000000"/>
          <w:kern w:val="0"/>
          <w:sz w:val="28"/>
          <w:szCs w:val="28"/>
          <w:lang w:eastAsia="en-GB"/>
          <w14:ligatures w14:val="none"/>
        </w:rPr>
      </w:pP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Pr="009B2258" w:rsidRDefault="00686129" w:rsidP="00686129">
      <w:pPr>
        <w:jc w:val="both"/>
        <w:rPr>
          <w:rFonts w:ascii="Times New Roman" w:eastAsia="Calibri" w:hAnsi="Times New Roman" w:cs="Times New Roman"/>
          <w:color w:val="000000"/>
          <w:sz w:val="28"/>
          <w:szCs w:val="28"/>
        </w:rPr>
      </w:pPr>
      <w:r>
        <w:rPr>
          <w:rFonts w:ascii="Times New Roman" w:hAnsi="Times New Roman" w:cs="Times New Roman"/>
          <w:sz w:val="28"/>
          <w:szCs w:val="28"/>
        </w:rPr>
        <w:t xml:space="preserve">голова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Т</w:t>
      </w:r>
      <w:r w:rsidRPr="009B2258">
        <w:rPr>
          <w:rFonts w:ascii="Times New Roman" w:eastAsia="Calibri" w:hAnsi="Times New Roman" w:cs="Times New Roman"/>
          <w:color w:val="000000"/>
          <w:sz w:val="28"/>
          <w:szCs w:val="28"/>
        </w:rPr>
        <w:t>арас КРИВОРУЧКО</w:t>
      </w:r>
    </w:p>
    <w:p w:rsidR="00686129" w:rsidRDefault="00686129" w:rsidP="00686129">
      <w:pPr>
        <w:jc w:val="both"/>
        <w:rPr>
          <w:rFonts w:ascii="Times New Roman" w:eastAsia="Calibri" w:hAnsi="Times New Roman" w:cs="Times New Roman"/>
          <w:color w:val="000000"/>
          <w:sz w:val="28"/>
          <w:szCs w:val="28"/>
        </w:rPr>
      </w:pPr>
      <w:r w:rsidRPr="009B2258">
        <w:rPr>
          <w:rFonts w:ascii="Times New Roman" w:eastAsia="Calibri" w:hAnsi="Times New Roman" w:cs="Times New Roman"/>
          <w:color w:val="000000"/>
          <w:sz w:val="28"/>
          <w:szCs w:val="28"/>
        </w:rPr>
        <w:t xml:space="preserve"> </w:t>
      </w: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r>
        <w:rPr>
          <w:rFonts w:ascii="Times New Roman" w:hAnsi="Times New Roman" w:cs="Times New Roman"/>
          <w:sz w:val="28"/>
          <w:szCs w:val="28"/>
        </w:rPr>
        <w:t xml:space="preserve">член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Ігор ГАЛАЙЧУК</w:t>
      </w:r>
    </w:p>
    <w:p w:rsidR="00686129" w:rsidRDefault="00686129" w:rsidP="00686129">
      <w:pPr>
        <w:jc w:val="both"/>
        <w:rPr>
          <w:rFonts w:ascii="Times New Roman" w:eastAsia="Calibri" w:hAnsi="Times New Roman" w:cs="Times New Roman"/>
          <w:color w:val="000000"/>
          <w:sz w:val="28"/>
          <w:szCs w:val="28"/>
        </w:rPr>
      </w:pP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r>
        <w:rPr>
          <w:rFonts w:ascii="Times New Roman" w:hAnsi="Times New Roman" w:cs="Times New Roman"/>
          <w:sz w:val="28"/>
          <w:szCs w:val="28"/>
        </w:rPr>
        <w:t xml:space="preserve">член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Михайло ІЩЕНКО</w:t>
      </w:r>
    </w:p>
    <w:p w:rsidR="00686129" w:rsidRPr="009B2258" w:rsidRDefault="00686129" w:rsidP="00686129">
      <w:pPr>
        <w:jc w:val="both"/>
        <w:rPr>
          <w:rFonts w:ascii="Times New Roman" w:eastAsia="Calibri" w:hAnsi="Times New Roman" w:cs="Times New Roman"/>
          <w:color w:val="000000"/>
          <w:sz w:val="28"/>
          <w:szCs w:val="28"/>
        </w:rPr>
      </w:pP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w:t>
      </w:r>
      <w:r>
        <w:rPr>
          <w:rFonts w:ascii="Times New Roman" w:eastAsia="Calibri" w:hAnsi="Times New Roman" w:cs="Times New Roman"/>
          <w:color w:val="000000"/>
          <w:sz w:val="28"/>
          <w:szCs w:val="28"/>
        </w:rPr>
        <w:t>ка</w:t>
      </w:r>
      <w:r w:rsidRPr="009B2258">
        <w:rPr>
          <w:rFonts w:ascii="Times New Roman" w:eastAsia="Calibri" w:hAnsi="Times New Roman" w:cs="Times New Roman"/>
          <w:color w:val="000000"/>
          <w:sz w:val="28"/>
          <w:szCs w:val="28"/>
        </w:rPr>
        <w:t xml:space="preserve">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proofErr w:type="spellStart"/>
      <w:r>
        <w:rPr>
          <w:rFonts w:ascii="Times New Roman" w:hAnsi="Times New Roman" w:cs="Times New Roman"/>
          <w:sz w:val="28"/>
          <w:szCs w:val="28"/>
        </w:rPr>
        <w:t>членкиня</w:t>
      </w:r>
      <w:proofErr w:type="spellEnd"/>
      <w:r>
        <w:rPr>
          <w:rFonts w:ascii="Times New Roman" w:hAnsi="Times New Roman" w:cs="Times New Roman"/>
          <w:sz w:val="28"/>
          <w:szCs w:val="28"/>
        </w:rPr>
        <w:t xml:space="preserve">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Катерина КИРИЧЕНКО</w:t>
      </w:r>
    </w:p>
    <w:p w:rsidR="00686129" w:rsidRDefault="00686129" w:rsidP="00686129">
      <w:pPr>
        <w:tabs>
          <w:tab w:val="left" w:pos="851"/>
        </w:tabs>
        <w:ind w:firstLine="567"/>
        <w:jc w:val="both"/>
        <w:rPr>
          <w:rFonts w:ascii="Times New Roman" w:eastAsia="Times New Roman" w:hAnsi="Times New Roman" w:cs="Times New Roman"/>
          <w:sz w:val="28"/>
          <w:szCs w:val="28"/>
        </w:rPr>
      </w:pP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r>
        <w:rPr>
          <w:rFonts w:ascii="Times New Roman" w:hAnsi="Times New Roman" w:cs="Times New Roman"/>
          <w:sz w:val="28"/>
          <w:szCs w:val="28"/>
        </w:rPr>
        <w:t xml:space="preserve">член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Михайло ПРИСЯЖНЮК</w:t>
      </w:r>
    </w:p>
    <w:p w:rsidR="00686129" w:rsidRDefault="00686129" w:rsidP="00686129">
      <w:pPr>
        <w:tabs>
          <w:tab w:val="left" w:pos="851"/>
        </w:tabs>
        <w:ind w:firstLine="567"/>
        <w:jc w:val="both"/>
        <w:rPr>
          <w:rFonts w:ascii="Times New Roman" w:eastAsia="Times New Roman" w:hAnsi="Times New Roman" w:cs="Times New Roman"/>
          <w:sz w:val="28"/>
          <w:szCs w:val="28"/>
        </w:rPr>
      </w:pP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r>
        <w:rPr>
          <w:rFonts w:ascii="Times New Roman" w:hAnsi="Times New Roman" w:cs="Times New Roman"/>
          <w:sz w:val="28"/>
          <w:szCs w:val="28"/>
        </w:rPr>
        <w:t xml:space="preserve">член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Юрій ТИХОНОВИЧ</w:t>
      </w:r>
    </w:p>
    <w:p w:rsidR="00686129" w:rsidRDefault="00686129" w:rsidP="00686129">
      <w:pPr>
        <w:tabs>
          <w:tab w:val="left" w:pos="851"/>
        </w:tabs>
        <w:ind w:firstLine="567"/>
        <w:jc w:val="both"/>
        <w:rPr>
          <w:rFonts w:ascii="Times New Roman" w:eastAsia="Times New Roman" w:hAnsi="Times New Roman" w:cs="Times New Roman"/>
          <w:sz w:val="28"/>
          <w:szCs w:val="28"/>
        </w:rPr>
      </w:pP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r>
        <w:rPr>
          <w:rFonts w:ascii="Times New Roman" w:hAnsi="Times New Roman" w:cs="Times New Roman"/>
          <w:sz w:val="28"/>
          <w:szCs w:val="28"/>
        </w:rPr>
        <w:t xml:space="preserve">член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Ігор ШПАК</w:t>
      </w:r>
    </w:p>
    <w:p w:rsidR="00686129" w:rsidRDefault="00686129" w:rsidP="00686129">
      <w:pPr>
        <w:tabs>
          <w:tab w:val="left" w:pos="851"/>
        </w:tabs>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r w:rsidRPr="009B2258">
        <w:rPr>
          <w:rFonts w:ascii="Times New Roman" w:eastAsia="Calibri" w:hAnsi="Times New Roman" w:cs="Times New Roman"/>
          <w:color w:val="000000"/>
          <w:sz w:val="28"/>
          <w:szCs w:val="28"/>
        </w:rPr>
        <w:t>Депутат</w:t>
      </w:r>
      <w:r>
        <w:rPr>
          <w:rFonts w:ascii="Times New Roman" w:eastAsia="Calibri" w:hAnsi="Times New Roman" w:cs="Times New Roman"/>
          <w:color w:val="000000"/>
          <w:sz w:val="28"/>
          <w:szCs w:val="28"/>
        </w:rPr>
        <w:t>ка</w:t>
      </w:r>
      <w:r w:rsidRPr="009B2258">
        <w:rPr>
          <w:rFonts w:ascii="Times New Roman" w:eastAsia="Calibri" w:hAnsi="Times New Roman" w:cs="Times New Roman"/>
          <w:color w:val="000000"/>
          <w:sz w:val="28"/>
          <w:szCs w:val="28"/>
        </w:rPr>
        <w:t xml:space="preserve"> Київської міської ради</w:t>
      </w:r>
      <w:r>
        <w:rPr>
          <w:rFonts w:ascii="Times New Roman" w:eastAsia="Calibri" w:hAnsi="Times New Roman" w:cs="Times New Roman"/>
          <w:color w:val="000000"/>
          <w:sz w:val="28"/>
          <w:szCs w:val="28"/>
        </w:rPr>
        <w:t>,</w:t>
      </w:r>
      <w:r>
        <w:rPr>
          <w:rFonts w:ascii="Times New Roman" w:hAnsi="Times New Roman" w:cs="Times New Roman"/>
          <w:sz w:val="28"/>
          <w:szCs w:val="28"/>
        </w:rPr>
        <w:t xml:space="preserve"> </w:t>
      </w:r>
    </w:p>
    <w:p w:rsidR="00686129" w:rsidRDefault="00686129" w:rsidP="00686129">
      <w:pPr>
        <w:jc w:val="both"/>
        <w:rPr>
          <w:rFonts w:ascii="Times New Roman" w:hAnsi="Times New Roman" w:cs="Times New Roman"/>
          <w:sz w:val="28"/>
          <w:szCs w:val="28"/>
        </w:rPr>
      </w:pPr>
      <w:proofErr w:type="spellStart"/>
      <w:r>
        <w:rPr>
          <w:rFonts w:ascii="Times New Roman" w:hAnsi="Times New Roman" w:cs="Times New Roman"/>
          <w:sz w:val="28"/>
          <w:szCs w:val="28"/>
        </w:rPr>
        <w:t>членкиня</w:t>
      </w:r>
      <w:proofErr w:type="spellEnd"/>
      <w:r>
        <w:rPr>
          <w:rFonts w:ascii="Times New Roman" w:hAnsi="Times New Roman" w:cs="Times New Roman"/>
          <w:sz w:val="28"/>
          <w:szCs w:val="28"/>
        </w:rPr>
        <w:t xml:space="preserve"> </w:t>
      </w:r>
      <w:r w:rsidRPr="00521896">
        <w:rPr>
          <w:rFonts w:ascii="Times New Roman" w:hAnsi="Times New Roman" w:cs="Times New Roman"/>
          <w:sz w:val="28"/>
          <w:szCs w:val="28"/>
        </w:rPr>
        <w:t>тимчасової контрольної комісії</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t xml:space="preserve">                           Зоя ЯРОШ</w:t>
      </w:r>
    </w:p>
    <w:p w:rsidR="00FB7B1B" w:rsidRPr="00253122" w:rsidRDefault="00FB7B1B" w:rsidP="00686129">
      <w:pPr>
        <w:ind w:firstLine="720"/>
        <w:jc w:val="both"/>
      </w:pPr>
    </w:p>
    <w:sectPr w:rsidR="00FB7B1B" w:rsidRPr="00253122" w:rsidSect="0037417C">
      <w:pgSz w:w="11906" w:h="16838"/>
      <w:pgMar w:top="709"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C20F1"/>
    <w:multiLevelType w:val="multilevel"/>
    <w:tmpl w:val="766EC572"/>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2654D5"/>
    <w:multiLevelType w:val="hybridMultilevel"/>
    <w:tmpl w:val="290ADE8E"/>
    <w:lvl w:ilvl="0" w:tplc="526C88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111FD5"/>
    <w:multiLevelType w:val="hybridMultilevel"/>
    <w:tmpl w:val="77B8336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7F42745"/>
    <w:multiLevelType w:val="hybridMultilevel"/>
    <w:tmpl w:val="DA74322A"/>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49"/>
    <w:rsid w:val="001525AD"/>
    <w:rsid w:val="001B0C0E"/>
    <w:rsid w:val="00253122"/>
    <w:rsid w:val="0037417C"/>
    <w:rsid w:val="00686129"/>
    <w:rsid w:val="006D5A78"/>
    <w:rsid w:val="00813384"/>
    <w:rsid w:val="00C62549"/>
    <w:rsid w:val="00C65828"/>
    <w:rsid w:val="00E0670C"/>
    <w:rsid w:val="00FA74DF"/>
    <w:rsid w:val="00FB7B1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84A38"/>
  <w15:chartTrackingRefBased/>
  <w15:docId w15:val="{0988319A-7954-494B-8ED5-314CBA0BE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2549"/>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2549"/>
    <w:pPr>
      <w:ind w:left="720"/>
      <w:contextualSpacing/>
    </w:pPr>
  </w:style>
  <w:style w:type="paragraph" w:styleId="a4">
    <w:name w:val="Balloon Text"/>
    <w:basedOn w:val="a"/>
    <w:link w:val="a5"/>
    <w:uiPriority w:val="99"/>
    <w:semiHidden/>
    <w:unhideWhenUsed/>
    <w:rsid w:val="00686129"/>
    <w:rPr>
      <w:rFonts w:ascii="Segoe UI" w:hAnsi="Segoe UI" w:cs="Segoe UI"/>
      <w:sz w:val="18"/>
      <w:szCs w:val="18"/>
    </w:rPr>
  </w:style>
  <w:style w:type="character" w:customStyle="1" w:styleId="a5">
    <w:name w:val="Текст у виносці Знак"/>
    <w:basedOn w:val="a0"/>
    <w:link w:val="a4"/>
    <w:uiPriority w:val="99"/>
    <w:semiHidden/>
    <w:rsid w:val="00686129"/>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2837</Words>
  <Characters>1618</Characters>
  <Application>Microsoft Office Word</Application>
  <DocSecurity>0</DocSecurity>
  <Lines>13</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Chumachenko Alla</dc:creator>
  <cp:keywords/>
  <dc:description/>
  <cp:lastModifiedBy>Єрмолаєва Олена Вікторівна</cp:lastModifiedBy>
  <cp:revision>2</cp:revision>
  <cp:lastPrinted>2024-11-01T09:15:00Z</cp:lastPrinted>
  <dcterms:created xsi:type="dcterms:W3CDTF">2024-11-01T09:16:00Z</dcterms:created>
  <dcterms:modified xsi:type="dcterms:W3CDTF">2024-11-01T09:16:00Z</dcterms:modified>
</cp:coreProperties>
</file>