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B4CC" w14:textId="77777777"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14:paraId="14D2E23C" w14:textId="794CF7E1"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проєкту рішення Київської міської ради </w:t>
      </w:r>
      <w:r w:rsidR="00F6542F">
        <w:rPr>
          <w:rFonts w:eastAsia="Times New Roman" w:cs="Times New Roman"/>
          <w:b/>
          <w:szCs w:val="28"/>
          <w:lang w:eastAsia="ar-SA"/>
        </w:rPr>
        <w:t>«</w:t>
      </w:r>
      <w:r w:rsidR="00F6542F" w:rsidRPr="00F6542F">
        <w:rPr>
          <w:rFonts w:eastAsia="Times New Roman" w:cs="Times New Roman"/>
          <w:b/>
          <w:szCs w:val="28"/>
          <w:lang w:eastAsia="ar-SA"/>
        </w:rPr>
        <w:t xml:space="preserve">Про внесення змін до таблиці № 1 до додатка 5 до рішення Київської міської ради від 23.06.2011 </w:t>
      </w:r>
      <w:r w:rsidR="00736BD2">
        <w:rPr>
          <w:rFonts w:eastAsia="Times New Roman" w:cs="Times New Roman"/>
          <w:b/>
          <w:szCs w:val="28"/>
          <w:lang w:eastAsia="ar-SA"/>
        </w:rPr>
        <w:t xml:space="preserve">                           </w:t>
      </w:r>
      <w:r w:rsidR="00F6542F" w:rsidRPr="00F6542F">
        <w:rPr>
          <w:rFonts w:eastAsia="Times New Roman" w:cs="Times New Roman"/>
          <w:b/>
          <w:szCs w:val="28"/>
          <w:lang w:eastAsia="ar-SA"/>
        </w:rPr>
        <w:t>№ 242/5629 «Про встановлення місцевих податків і зборів у м. Києві»</w:t>
      </w:r>
    </w:p>
    <w:p w14:paraId="793DCF64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14:paraId="534A26FD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EC694E5" w14:textId="77777777" w:rsidR="00F21908" w:rsidRPr="00F60CD6" w:rsidRDefault="00F21908" w:rsidP="00F21908">
      <w:pPr>
        <w:shd w:val="clear" w:color="auto" w:fill="FFFFFF"/>
        <w:spacing w:after="540"/>
        <w:ind w:right="240" w:firstLine="567"/>
        <w:contextualSpacing/>
        <w:jc w:val="both"/>
        <w:rPr>
          <w:rFonts w:cs="Times New Roman"/>
          <w:spacing w:val="-6"/>
          <w:szCs w:val="28"/>
        </w:rPr>
      </w:pPr>
      <w:r w:rsidRPr="00F60CD6">
        <w:rPr>
          <w:rFonts w:cs="Times New Roman"/>
          <w:iCs/>
          <w:spacing w:val="-6"/>
          <w:szCs w:val="28"/>
        </w:rPr>
        <w:t>Відповідно до підпункту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.1.2 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.1 та підпункту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.2.2 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.2</w:t>
      </w:r>
      <w:r w:rsidRPr="00F60CD6">
        <w:rPr>
          <w:rFonts w:cs="Times New Roman"/>
          <w:iCs/>
          <w:color w:val="FF0000"/>
          <w:spacing w:val="-6"/>
          <w:szCs w:val="28"/>
        </w:rPr>
        <w:t xml:space="preserve">  </w:t>
      </w:r>
      <w:r w:rsidRPr="00F60CD6">
        <w:rPr>
          <w:rFonts w:cs="Times New Roman"/>
          <w:iCs/>
          <w:spacing w:val="-6"/>
          <w:szCs w:val="28"/>
        </w:rPr>
        <w:t>статті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 xml:space="preserve">  </w:t>
      </w:r>
      <w:r w:rsidRPr="00F60CD6">
        <w:rPr>
          <w:rFonts w:cs="Times New Roman"/>
          <w:iCs/>
          <w:color w:val="FF0000"/>
          <w:spacing w:val="-6"/>
          <w:szCs w:val="28"/>
        </w:rPr>
        <w:t xml:space="preserve"> </w:t>
      </w:r>
      <w:r w:rsidRPr="00F60CD6">
        <w:rPr>
          <w:rFonts w:cs="Times New Roman"/>
          <w:iCs/>
          <w:spacing w:val="-6"/>
          <w:szCs w:val="28"/>
        </w:rPr>
        <w:t>Податкового кодексу України перелік спеціальних земельних ділянок, відведених для організації та провадження діяльності із забезпечення паркування транспортних засобів, в якому зазначаються їх місцезнаходження, загальна площа, технічне облаштування, кількість місць для паркування транспортних засобів, затверджується рішенням сільської, селищної, міської ради про встановлення збору.</w:t>
      </w:r>
    </w:p>
    <w:p w14:paraId="034AFEFF" w14:textId="5AE32995" w:rsidR="00F21908" w:rsidRPr="00F60CD6" w:rsidRDefault="00F21908" w:rsidP="00F21908">
      <w:pPr>
        <w:shd w:val="clear" w:color="auto" w:fill="FFFFFF"/>
        <w:spacing w:after="540"/>
        <w:ind w:right="240" w:firstLine="567"/>
        <w:contextualSpacing/>
        <w:jc w:val="both"/>
        <w:rPr>
          <w:rFonts w:cs="Times New Roman"/>
          <w:bCs/>
          <w:spacing w:val="-6"/>
          <w:szCs w:val="28"/>
        </w:rPr>
      </w:pPr>
      <w:r w:rsidRPr="00F60CD6">
        <w:rPr>
          <w:rFonts w:cs="Times New Roman"/>
          <w:spacing w:val="-6"/>
          <w:szCs w:val="28"/>
        </w:rPr>
        <w:t xml:space="preserve">Відповідно до </w:t>
      </w:r>
      <w:r w:rsidR="004A25A6">
        <w:rPr>
          <w:rFonts w:cs="Times New Roman"/>
          <w:spacing w:val="-6"/>
          <w:szCs w:val="28"/>
        </w:rPr>
        <w:t>.</w:t>
      </w:r>
      <w:r w:rsidRPr="00F60CD6">
        <w:rPr>
          <w:rFonts w:cs="Times New Roman"/>
          <w:spacing w:val="-6"/>
          <w:szCs w:val="28"/>
        </w:rPr>
        <w:t xml:space="preserve">рішення Київської міської ради </w:t>
      </w:r>
      <w:r w:rsidRPr="00F60CD6">
        <w:rPr>
          <w:rFonts w:cs="Times New Roman"/>
          <w:bCs/>
          <w:spacing w:val="-6"/>
          <w:szCs w:val="28"/>
        </w:rPr>
        <w:t xml:space="preserve">від 23 червня 2011 року </w:t>
      </w:r>
      <w:r w:rsidRPr="004A25A6">
        <w:rPr>
          <w:rFonts w:cs="Times New Roman"/>
          <w:bCs/>
          <w:spacing w:val="-6"/>
          <w:szCs w:val="28"/>
        </w:rPr>
        <w:t xml:space="preserve">№ 242/5629 «Про встановлення місцевих податків і зборів в м. Києві» </w:t>
      </w:r>
      <w:r w:rsidR="00F10810" w:rsidRPr="00580FE0">
        <w:rPr>
          <w:rFonts w:eastAsia="Times New Roman"/>
          <w:szCs w:val="28"/>
          <w:lang w:eastAsia="ru-RU"/>
        </w:rPr>
        <w:t xml:space="preserve">(у редакції рішення Київської міської ради від </w:t>
      </w:r>
      <w:r w:rsidR="00F10810">
        <w:rPr>
          <w:rFonts w:eastAsia="Times New Roman"/>
          <w:szCs w:val="28"/>
          <w:lang w:eastAsia="ru-RU"/>
        </w:rPr>
        <w:t>03</w:t>
      </w:r>
      <w:r w:rsidR="00F10810" w:rsidRPr="00580FE0">
        <w:rPr>
          <w:rFonts w:eastAsia="Times New Roman"/>
          <w:szCs w:val="28"/>
          <w:lang w:eastAsia="ru-RU"/>
        </w:rPr>
        <w:t>.0</w:t>
      </w:r>
      <w:r w:rsidR="00F10810">
        <w:rPr>
          <w:rFonts w:eastAsia="Times New Roman"/>
          <w:szCs w:val="28"/>
          <w:lang w:eastAsia="ru-RU"/>
        </w:rPr>
        <w:t>9</w:t>
      </w:r>
      <w:r w:rsidR="00F10810" w:rsidRPr="00580FE0">
        <w:rPr>
          <w:rFonts w:eastAsia="Times New Roman"/>
          <w:szCs w:val="28"/>
          <w:lang w:eastAsia="ru-RU"/>
        </w:rPr>
        <w:t>.202</w:t>
      </w:r>
      <w:r w:rsidR="00F10810">
        <w:rPr>
          <w:rFonts w:eastAsia="Times New Roman"/>
          <w:szCs w:val="28"/>
          <w:lang w:eastAsia="ru-RU"/>
        </w:rPr>
        <w:t>6</w:t>
      </w:r>
      <w:r w:rsidR="00F10810" w:rsidRPr="00580FE0">
        <w:rPr>
          <w:rFonts w:eastAsia="Times New Roman"/>
          <w:szCs w:val="28"/>
          <w:lang w:eastAsia="ru-RU"/>
        </w:rPr>
        <w:t xml:space="preserve"> № </w:t>
      </w:r>
      <w:r w:rsidR="00F10810">
        <w:rPr>
          <w:rFonts w:eastAsia="Times New Roman"/>
          <w:szCs w:val="28"/>
          <w:lang w:eastAsia="ru-RU"/>
        </w:rPr>
        <w:t>757/11224</w:t>
      </w:r>
      <w:r w:rsidR="00F10810" w:rsidRPr="00580FE0">
        <w:rPr>
          <w:rFonts w:eastAsia="Times New Roman"/>
          <w:szCs w:val="28"/>
          <w:lang w:eastAsia="ru-RU"/>
        </w:rPr>
        <w:t>)</w:t>
      </w:r>
      <w:r w:rsidR="00F10810">
        <w:rPr>
          <w:rFonts w:eastAsia="Times New Roman"/>
          <w:szCs w:val="28"/>
          <w:lang w:eastAsia="ru-RU"/>
        </w:rPr>
        <w:t xml:space="preserve"> </w:t>
      </w:r>
      <w:r w:rsidR="00892D19" w:rsidRPr="004A25A6">
        <w:rPr>
          <w:rFonts w:cs="Times New Roman"/>
          <w:bCs/>
          <w:spacing w:val="-6"/>
          <w:szCs w:val="28"/>
        </w:rPr>
        <w:t>земельн</w:t>
      </w:r>
      <w:r w:rsidR="00694F04" w:rsidRPr="004A25A6">
        <w:rPr>
          <w:rFonts w:cs="Times New Roman"/>
          <w:bCs/>
          <w:spacing w:val="-6"/>
          <w:szCs w:val="28"/>
        </w:rPr>
        <w:t>а</w:t>
      </w:r>
      <w:r w:rsidR="00892D19" w:rsidRPr="004A25A6">
        <w:rPr>
          <w:rFonts w:cs="Times New Roman"/>
          <w:bCs/>
          <w:spacing w:val="-6"/>
          <w:szCs w:val="28"/>
        </w:rPr>
        <w:t xml:space="preserve"> ділянк</w:t>
      </w:r>
      <w:r w:rsidR="00694F04" w:rsidRPr="004A25A6">
        <w:rPr>
          <w:rFonts w:cs="Times New Roman"/>
          <w:bCs/>
          <w:spacing w:val="-6"/>
          <w:szCs w:val="28"/>
        </w:rPr>
        <w:t>а</w:t>
      </w:r>
      <w:r w:rsidR="00892D19" w:rsidRPr="004A25A6">
        <w:rPr>
          <w:rFonts w:cs="Times New Roman"/>
          <w:bCs/>
          <w:spacing w:val="-6"/>
          <w:szCs w:val="28"/>
        </w:rPr>
        <w:t>, що розташован</w:t>
      </w:r>
      <w:r w:rsidR="00694F04" w:rsidRPr="004A25A6">
        <w:rPr>
          <w:rFonts w:cs="Times New Roman"/>
          <w:bCs/>
          <w:spacing w:val="-6"/>
          <w:szCs w:val="28"/>
        </w:rPr>
        <w:t>а</w:t>
      </w:r>
      <w:r w:rsidR="00892D19" w:rsidRPr="004A25A6">
        <w:rPr>
          <w:rFonts w:cs="Times New Roman"/>
          <w:bCs/>
          <w:spacing w:val="-6"/>
          <w:szCs w:val="28"/>
        </w:rPr>
        <w:t xml:space="preserve"> за </w:t>
      </w:r>
      <w:r w:rsidR="004A25A6" w:rsidRPr="004A25A6">
        <w:rPr>
          <w:rFonts w:cs="Times New Roman"/>
          <w:bCs/>
          <w:spacing w:val="-6"/>
          <w:szCs w:val="28"/>
        </w:rPr>
        <w:t>на перетині вул</w:t>
      </w:r>
      <w:r w:rsidR="00B056EA">
        <w:rPr>
          <w:rFonts w:cs="Times New Roman"/>
          <w:bCs/>
          <w:spacing w:val="-6"/>
          <w:szCs w:val="28"/>
        </w:rPr>
        <w:t>.</w:t>
      </w:r>
      <w:r w:rsidR="004A25A6" w:rsidRPr="004A25A6">
        <w:rPr>
          <w:rFonts w:cs="Times New Roman"/>
          <w:bCs/>
          <w:spacing w:val="-6"/>
          <w:szCs w:val="28"/>
        </w:rPr>
        <w:t xml:space="preserve"> Милославської та вул. </w:t>
      </w:r>
      <w:proofErr w:type="spellStart"/>
      <w:r w:rsidR="004A25A6" w:rsidRPr="004A25A6">
        <w:rPr>
          <w:rFonts w:cs="Times New Roman"/>
          <w:bCs/>
          <w:spacing w:val="-6"/>
          <w:szCs w:val="28"/>
        </w:rPr>
        <w:t>Лісківської</w:t>
      </w:r>
      <w:proofErr w:type="spellEnd"/>
      <w:r w:rsidR="00F60CD6" w:rsidRPr="004A25A6">
        <w:rPr>
          <w:rFonts w:cs="Times New Roman"/>
          <w:bCs/>
          <w:spacing w:val="-6"/>
          <w:szCs w:val="28"/>
        </w:rPr>
        <w:t xml:space="preserve"> </w:t>
      </w:r>
      <w:r w:rsidR="004A25A6" w:rsidRPr="004A25A6">
        <w:rPr>
          <w:rFonts w:cs="Times New Roman"/>
          <w:bCs/>
          <w:spacing w:val="-6"/>
          <w:szCs w:val="28"/>
        </w:rPr>
        <w:t xml:space="preserve">(напроти вул. Славської, 58) </w:t>
      </w:r>
      <w:r w:rsidRPr="004A25A6">
        <w:rPr>
          <w:rFonts w:cs="Times New Roman"/>
          <w:bCs/>
          <w:spacing w:val="-6"/>
          <w:szCs w:val="28"/>
        </w:rPr>
        <w:t xml:space="preserve">включено до Переліку </w:t>
      </w:r>
      <w:proofErr w:type="spellStart"/>
      <w:r w:rsidRPr="004A25A6">
        <w:rPr>
          <w:rFonts w:cs="Times New Roman"/>
          <w:bCs/>
          <w:spacing w:val="-6"/>
          <w:szCs w:val="28"/>
        </w:rPr>
        <w:t>паркувальних</w:t>
      </w:r>
      <w:proofErr w:type="spellEnd"/>
      <w:r w:rsidRPr="004A25A6">
        <w:rPr>
          <w:rFonts w:cs="Times New Roman"/>
          <w:bCs/>
          <w:spacing w:val="-6"/>
          <w:szCs w:val="28"/>
        </w:rPr>
        <w:t xml:space="preserve"> майданчиків, які закріплені за комунальним підприємством «</w:t>
      </w:r>
      <w:proofErr w:type="spellStart"/>
      <w:r w:rsidRPr="004A25A6">
        <w:rPr>
          <w:rFonts w:cs="Times New Roman"/>
          <w:bCs/>
          <w:spacing w:val="-6"/>
          <w:szCs w:val="28"/>
        </w:rPr>
        <w:t>Київтранспарксервіс</w:t>
      </w:r>
      <w:proofErr w:type="spellEnd"/>
      <w:r w:rsidRPr="004A25A6">
        <w:rPr>
          <w:rFonts w:cs="Times New Roman"/>
          <w:bCs/>
          <w:spacing w:val="-6"/>
          <w:szCs w:val="28"/>
        </w:rPr>
        <w:t xml:space="preserve">» (таблиця 1 до додатка </w:t>
      </w:r>
      <w:r w:rsidR="00892D19" w:rsidRPr="004A25A6">
        <w:rPr>
          <w:rFonts w:cs="Times New Roman"/>
          <w:bCs/>
          <w:spacing w:val="-6"/>
          <w:szCs w:val="28"/>
        </w:rPr>
        <w:t>5</w:t>
      </w:r>
      <w:r w:rsidRPr="004A25A6">
        <w:rPr>
          <w:rFonts w:cs="Times New Roman"/>
          <w:bCs/>
          <w:spacing w:val="-6"/>
          <w:szCs w:val="28"/>
        </w:rPr>
        <w:t>)</w:t>
      </w:r>
      <w:r w:rsidRPr="00F60CD6">
        <w:rPr>
          <w:rFonts w:cs="Times New Roman"/>
          <w:bCs/>
          <w:spacing w:val="-6"/>
          <w:szCs w:val="28"/>
        </w:rPr>
        <w:t xml:space="preserve"> </w:t>
      </w:r>
    </w:p>
    <w:p w14:paraId="7DB13CDE" w14:textId="7D34C295" w:rsidR="00F60CD6" w:rsidRPr="00F60CD6" w:rsidRDefault="00992F25" w:rsidP="00F16606">
      <w:pPr>
        <w:ind w:firstLine="567"/>
        <w:jc w:val="both"/>
        <w:rPr>
          <w:szCs w:val="28"/>
        </w:rPr>
      </w:pPr>
      <w:r w:rsidRPr="00F60CD6">
        <w:rPr>
          <w:szCs w:val="28"/>
        </w:rPr>
        <w:t xml:space="preserve">Проєкт рішення </w:t>
      </w:r>
      <w:r w:rsidR="00F21908" w:rsidRPr="00F60CD6">
        <w:rPr>
          <w:szCs w:val="28"/>
        </w:rPr>
        <w:t xml:space="preserve">«Про внесення змін до таблиці № 1 до додатка 5 до рішення Київської міської ради від 23.06.2011 № 242/5629 «Про встановлення місцевих </w:t>
      </w:r>
      <w:r w:rsidR="00F21908" w:rsidRPr="00F16606">
        <w:rPr>
          <w:szCs w:val="28"/>
        </w:rPr>
        <w:t>податків і зборів у м. Києві»</w:t>
      </w:r>
      <w:r w:rsidRPr="00F16606">
        <w:rPr>
          <w:szCs w:val="28"/>
        </w:rPr>
        <w:t xml:space="preserve"> </w:t>
      </w:r>
      <w:r w:rsidR="00F10810" w:rsidRPr="00580FE0">
        <w:rPr>
          <w:rFonts w:eastAsia="Times New Roman"/>
          <w:szCs w:val="28"/>
          <w:lang w:eastAsia="ru-RU"/>
        </w:rPr>
        <w:t xml:space="preserve">(у редакції рішення Київської міської ради від </w:t>
      </w:r>
      <w:r w:rsidR="00F10810">
        <w:rPr>
          <w:rFonts w:eastAsia="Times New Roman"/>
          <w:szCs w:val="28"/>
          <w:lang w:eastAsia="ru-RU"/>
        </w:rPr>
        <w:t>03</w:t>
      </w:r>
      <w:r w:rsidR="00F10810" w:rsidRPr="00580FE0">
        <w:rPr>
          <w:rFonts w:eastAsia="Times New Roman"/>
          <w:szCs w:val="28"/>
          <w:lang w:eastAsia="ru-RU"/>
        </w:rPr>
        <w:t>.0</w:t>
      </w:r>
      <w:r w:rsidR="00F10810">
        <w:rPr>
          <w:rFonts w:eastAsia="Times New Roman"/>
          <w:szCs w:val="28"/>
          <w:lang w:eastAsia="ru-RU"/>
        </w:rPr>
        <w:t>9</w:t>
      </w:r>
      <w:r w:rsidR="00F10810" w:rsidRPr="00580FE0">
        <w:rPr>
          <w:rFonts w:eastAsia="Times New Roman"/>
          <w:szCs w:val="28"/>
          <w:lang w:eastAsia="ru-RU"/>
        </w:rPr>
        <w:t>.202</w:t>
      </w:r>
      <w:r w:rsidR="00F10810">
        <w:rPr>
          <w:rFonts w:eastAsia="Times New Roman"/>
          <w:szCs w:val="28"/>
          <w:lang w:eastAsia="ru-RU"/>
        </w:rPr>
        <w:t>6</w:t>
      </w:r>
      <w:r w:rsidR="00F10810" w:rsidRPr="00580FE0">
        <w:rPr>
          <w:rFonts w:eastAsia="Times New Roman"/>
          <w:szCs w:val="28"/>
          <w:lang w:eastAsia="ru-RU"/>
        </w:rPr>
        <w:t xml:space="preserve"> № </w:t>
      </w:r>
      <w:r w:rsidR="00F10810">
        <w:rPr>
          <w:rFonts w:eastAsia="Times New Roman"/>
          <w:szCs w:val="28"/>
          <w:lang w:eastAsia="ru-RU"/>
        </w:rPr>
        <w:t>757/11224</w:t>
      </w:r>
      <w:r w:rsidR="00F10810" w:rsidRPr="00580FE0">
        <w:rPr>
          <w:rFonts w:eastAsia="Times New Roman"/>
          <w:szCs w:val="28"/>
          <w:lang w:eastAsia="ru-RU"/>
        </w:rPr>
        <w:t>)</w:t>
      </w:r>
      <w:r w:rsidR="00F10810">
        <w:rPr>
          <w:rFonts w:eastAsia="Times New Roman"/>
          <w:szCs w:val="28"/>
          <w:lang w:eastAsia="ru-RU"/>
        </w:rPr>
        <w:t xml:space="preserve"> </w:t>
      </w:r>
      <w:r w:rsidR="00F60CD6" w:rsidRPr="00F16606">
        <w:rPr>
          <w:szCs w:val="28"/>
        </w:rPr>
        <w:t xml:space="preserve">підготовлено у зв’язку </w:t>
      </w:r>
      <w:r w:rsidR="004A25A6" w:rsidRPr="00F16606">
        <w:rPr>
          <w:szCs w:val="28"/>
        </w:rPr>
        <w:t xml:space="preserve">зі зверненням мешканців </w:t>
      </w:r>
      <w:proofErr w:type="spellStart"/>
      <w:r w:rsidR="004A25A6" w:rsidRPr="00F16606">
        <w:rPr>
          <w:szCs w:val="28"/>
        </w:rPr>
        <w:t>котеджного</w:t>
      </w:r>
      <w:proofErr w:type="spellEnd"/>
      <w:r w:rsidR="004A25A6" w:rsidRPr="00F16606">
        <w:rPr>
          <w:szCs w:val="28"/>
        </w:rPr>
        <w:t xml:space="preserve"> містечка «Деснянське» та ТОВ «Вертикаль-Сервіс»</w:t>
      </w:r>
      <w:r w:rsidR="005B468A" w:rsidRPr="00F16606">
        <w:rPr>
          <w:szCs w:val="28"/>
        </w:rPr>
        <w:t xml:space="preserve"> щодо передачі зовнішніх мереж водопостачання та водовідведення до комунальної власності територіальної громади міста Києва з подальшою передачею у володіння та користування Приватного акціонерного товариства «Акціонерна компанія «Київводоканал», а також на виконання листа Приватного акціонерного товариства «Акціонерна компанія «Київводоканал» від </w:t>
      </w:r>
      <w:r w:rsidR="00F16606" w:rsidRPr="00F16606">
        <w:rPr>
          <w:szCs w:val="28"/>
        </w:rPr>
        <w:t xml:space="preserve">29.05.2026р.                     </w:t>
      </w:r>
      <w:proofErr w:type="spellStart"/>
      <w:r w:rsidR="00F16606" w:rsidRPr="00F16606">
        <w:rPr>
          <w:szCs w:val="28"/>
        </w:rPr>
        <w:t>вих</w:t>
      </w:r>
      <w:proofErr w:type="spellEnd"/>
      <w:r w:rsidR="00F16606" w:rsidRPr="00F16606">
        <w:rPr>
          <w:szCs w:val="28"/>
        </w:rPr>
        <w:t>. №2264/41/36/02/26 із зауваженнями щодо технічного стану зазначених мереж.</w:t>
      </w:r>
    </w:p>
    <w:p w14:paraId="1378F907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рішення.</w:t>
      </w:r>
    </w:p>
    <w:p w14:paraId="22F63612" w14:textId="77777777" w:rsidR="00F21908" w:rsidRPr="00322D3F" w:rsidRDefault="00F21908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322D3F">
        <w:rPr>
          <w:rFonts w:cs="Times New Roman"/>
          <w:szCs w:val="28"/>
        </w:rPr>
        <w:t>Проєкт рішення підготовлено відповідно до Закону України «Про міс</w:t>
      </w:r>
      <w:r w:rsidR="00974E5C">
        <w:rPr>
          <w:rFonts w:cs="Times New Roman"/>
          <w:szCs w:val="28"/>
        </w:rPr>
        <w:t xml:space="preserve">цеве самоврядування в Україні», ст. 11 </w:t>
      </w:r>
      <w:r w:rsidR="00974E5C" w:rsidRPr="00322D3F">
        <w:rPr>
          <w:rFonts w:cs="Times New Roman"/>
          <w:szCs w:val="28"/>
        </w:rPr>
        <w:t>Закону України</w:t>
      </w:r>
      <w:r w:rsidR="00974E5C">
        <w:rPr>
          <w:rFonts w:cs="Times New Roman"/>
          <w:szCs w:val="28"/>
        </w:rPr>
        <w:t xml:space="preserve"> «Про статус депутатів місцевих рад», ст. 41 Земельного кодексу України.</w:t>
      </w:r>
    </w:p>
    <w:p w14:paraId="5A8510AD" w14:textId="326954FE" w:rsidR="00F21908" w:rsidRPr="0009708F" w:rsidRDefault="00F21908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09708F">
        <w:rPr>
          <w:rFonts w:cs="Times New Roman"/>
          <w:szCs w:val="28"/>
        </w:rPr>
        <w:t xml:space="preserve">Метою прийняття рішення є </w:t>
      </w:r>
      <w:r w:rsidR="00B056EA" w:rsidRPr="0009708F">
        <w:rPr>
          <w:rFonts w:cs="Times New Roman"/>
          <w:szCs w:val="28"/>
        </w:rPr>
        <w:t xml:space="preserve">усунення зауважень </w:t>
      </w:r>
      <w:r w:rsidR="00B056EA" w:rsidRPr="0009708F">
        <w:rPr>
          <w:szCs w:val="28"/>
        </w:rPr>
        <w:t>Приватного акціонерного товариства «Акціонерна компанія «Київводоканал» щодо технічного стану водопровідних та каналізаційних мереж</w:t>
      </w:r>
      <w:r w:rsidR="00C46A58" w:rsidRPr="0009708F">
        <w:rPr>
          <w:szCs w:val="28"/>
        </w:rPr>
        <w:t xml:space="preserve">, що розташовані </w:t>
      </w:r>
      <w:r w:rsidR="00C46A58" w:rsidRPr="0009708F">
        <w:rPr>
          <w:rFonts w:cs="Times New Roman"/>
          <w:bCs/>
          <w:spacing w:val="-6"/>
          <w:szCs w:val="28"/>
        </w:rPr>
        <w:t xml:space="preserve">на перетині </w:t>
      </w:r>
      <w:r w:rsidR="0009708F" w:rsidRPr="0009708F">
        <w:rPr>
          <w:rFonts w:cs="Times New Roman"/>
          <w:bCs/>
          <w:spacing w:val="-6"/>
          <w:szCs w:val="28"/>
        </w:rPr>
        <w:t xml:space="preserve">                                 </w:t>
      </w:r>
      <w:r w:rsidR="00C46A58" w:rsidRPr="0009708F">
        <w:rPr>
          <w:rFonts w:cs="Times New Roman"/>
          <w:bCs/>
          <w:spacing w:val="-6"/>
          <w:szCs w:val="28"/>
        </w:rPr>
        <w:t xml:space="preserve">вул. Милославської та вул. </w:t>
      </w:r>
      <w:proofErr w:type="spellStart"/>
      <w:r w:rsidR="00C46A58" w:rsidRPr="0009708F">
        <w:rPr>
          <w:rFonts w:cs="Times New Roman"/>
          <w:bCs/>
          <w:spacing w:val="-6"/>
          <w:szCs w:val="28"/>
        </w:rPr>
        <w:t>Лісківської</w:t>
      </w:r>
      <w:proofErr w:type="spellEnd"/>
      <w:r w:rsidR="00C46A58" w:rsidRPr="0009708F">
        <w:rPr>
          <w:rFonts w:cs="Times New Roman"/>
          <w:bCs/>
          <w:spacing w:val="-6"/>
          <w:szCs w:val="28"/>
        </w:rPr>
        <w:t xml:space="preserve"> (напроти вул. Славської, 58)</w:t>
      </w:r>
      <w:r w:rsidR="00C46A58" w:rsidRPr="0009708F">
        <w:rPr>
          <w:rFonts w:cs="Times New Roman"/>
          <w:szCs w:val="28"/>
        </w:rPr>
        <w:t xml:space="preserve"> у Деснянському районі </w:t>
      </w:r>
      <w:r w:rsidR="0009708F" w:rsidRPr="0009708F">
        <w:rPr>
          <w:rFonts w:cs="Times New Roman"/>
          <w:szCs w:val="28"/>
        </w:rPr>
        <w:t>(</w:t>
      </w:r>
      <w:r w:rsidR="00C46A58" w:rsidRPr="0009708F">
        <w:rPr>
          <w:rFonts w:cs="Times New Roman"/>
          <w:szCs w:val="28"/>
        </w:rPr>
        <w:t>кадастровий номер 8000000000:62:702:0001</w:t>
      </w:r>
      <w:r w:rsidR="0009708F" w:rsidRPr="0009708F">
        <w:rPr>
          <w:rFonts w:cs="Times New Roman"/>
          <w:szCs w:val="28"/>
        </w:rPr>
        <w:t>),</w:t>
      </w:r>
      <w:r w:rsidR="00B056EA" w:rsidRPr="0009708F">
        <w:rPr>
          <w:szCs w:val="28"/>
        </w:rPr>
        <w:t xml:space="preserve"> з метою передачі до </w:t>
      </w:r>
      <w:r w:rsidR="00B056EA" w:rsidRPr="0009708F">
        <w:rPr>
          <w:szCs w:val="28"/>
        </w:rPr>
        <w:lastRenderedPageBreak/>
        <w:t>комунальної власності територіальної громади міста Києва, з подальшою передачею їх у володіння та користування Приватного акціонерного товариства «Акціонерна компанія «Київводоканал»</w:t>
      </w:r>
      <w:r w:rsidR="00166046" w:rsidRPr="0009708F">
        <w:rPr>
          <w:rFonts w:cs="Times New Roman"/>
          <w:szCs w:val="28"/>
        </w:rPr>
        <w:t>.</w:t>
      </w:r>
    </w:p>
    <w:p w14:paraId="3DDDA945" w14:textId="77777777" w:rsidR="00992F25" w:rsidRPr="0009708F" w:rsidRDefault="00992F25" w:rsidP="00F21908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09708F">
        <w:rPr>
          <w:rFonts w:eastAsia="Times New Roman" w:cs="Times New Roman"/>
          <w:b/>
          <w:bCs/>
          <w:szCs w:val="28"/>
          <w:lang w:eastAsia="ar-SA"/>
        </w:rPr>
        <w:t>3.</w:t>
      </w:r>
      <w:r w:rsidRPr="0009708F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7BB38F89" w14:textId="37074DDD" w:rsidR="00992F25" w:rsidRPr="0009708F" w:rsidRDefault="00992F25" w:rsidP="00992F25">
      <w:pPr>
        <w:ind w:firstLine="567"/>
        <w:jc w:val="both"/>
        <w:rPr>
          <w:szCs w:val="28"/>
        </w:rPr>
      </w:pPr>
      <w:r w:rsidRPr="0009708F">
        <w:rPr>
          <w:szCs w:val="28"/>
        </w:rPr>
        <w:t xml:space="preserve">Цілями та завданнями прийняття даного рішення є </w:t>
      </w:r>
      <w:r w:rsidR="00F21908" w:rsidRPr="0009708F">
        <w:rPr>
          <w:szCs w:val="28"/>
        </w:rPr>
        <w:t xml:space="preserve">внесення змін до таблиці № 1 до додатка 5 до рішення Київської міської ради від 23.06.2011 № 242/5629 </w:t>
      </w:r>
      <w:r w:rsidR="00F10810" w:rsidRPr="00580FE0">
        <w:rPr>
          <w:rFonts w:eastAsia="Times New Roman"/>
          <w:szCs w:val="28"/>
          <w:lang w:eastAsia="ru-RU"/>
        </w:rPr>
        <w:t xml:space="preserve">(у редакції рішення Київської міської ради від </w:t>
      </w:r>
      <w:r w:rsidR="00F10810">
        <w:rPr>
          <w:rFonts w:eastAsia="Times New Roman"/>
          <w:szCs w:val="28"/>
          <w:lang w:eastAsia="ru-RU"/>
        </w:rPr>
        <w:t>03</w:t>
      </w:r>
      <w:r w:rsidR="00F10810" w:rsidRPr="00580FE0">
        <w:rPr>
          <w:rFonts w:eastAsia="Times New Roman"/>
          <w:szCs w:val="28"/>
          <w:lang w:eastAsia="ru-RU"/>
        </w:rPr>
        <w:t>.0</w:t>
      </w:r>
      <w:r w:rsidR="00F10810">
        <w:rPr>
          <w:rFonts w:eastAsia="Times New Roman"/>
          <w:szCs w:val="28"/>
          <w:lang w:eastAsia="ru-RU"/>
        </w:rPr>
        <w:t>9</w:t>
      </w:r>
      <w:r w:rsidR="00F10810" w:rsidRPr="00580FE0">
        <w:rPr>
          <w:rFonts w:eastAsia="Times New Roman"/>
          <w:szCs w:val="28"/>
          <w:lang w:eastAsia="ru-RU"/>
        </w:rPr>
        <w:t>.202</w:t>
      </w:r>
      <w:r w:rsidR="00F10810">
        <w:rPr>
          <w:rFonts w:eastAsia="Times New Roman"/>
          <w:szCs w:val="28"/>
          <w:lang w:eastAsia="ru-RU"/>
        </w:rPr>
        <w:t>6</w:t>
      </w:r>
      <w:r w:rsidR="00F10810" w:rsidRPr="00580FE0">
        <w:rPr>
          <w:rFonts w:eastAsia="Times New Roman"/>
          <w:szCs w:val="28"/>
          <w:lang w:eastAsia="ru-RU"/>
        </w:rPr>
        <w:t xml:space="preserve"> № </w:t>
      </w:r>
      <w:r w:rsidR="00F10810">
        <w:rPr>
          <w:rFonts w:eastAsia="Times New Roman"/>
          <w:szCs w:val="28"/>
          <w:lang w:eastAsia="ru-RU"/>
        </w:rPr>
        <w:t>757/11224</w:t>
      </w:r>
      <w:r w:rsidR="00F10810" w:rsidRPr="00580FE0">
        <w:rPr>
          <w:rFonts w:eastAsia="Times New Roman"/>
          <w:szCs w:val="28"/>
          <w:lang w:eastAsia="ru-RU"/>
        </w:rPr>
        <w:t>)</w:t>
      </w:r>
      <w:r w:rsidR="00F10810" w:rsidRPr="0009708F">
        <w:rPr>
          <w:szCs w:val="28"/>
        </w:rPr>
        <w:t xml:space="preserve"> </w:t>
      </w:r>
      <w:r w:rsidR="00F21908" w:rsidRPr="0009708F">
        <w:rPr>
          <w:szCs w:val="28"/>
        </w:rPr>
        <w:t>«Про встановлення місцевих податків і зборів у м. Києві», а саме: виключити такі позиції:</w:t>
      </w:r>
    </w:p>
    <w:tbl>
      <w:tblPr>
        <w:tblW w:w="8879" w:type="dxa"/>
        <w:tblCellSpacing w:w="0" w:type="auto"/>
        <w:tblInd w:w="-128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39"/>
        <w:gridCol w:w="2853"/>
        <w:gridCol w:w="636"/>
        <w:gridCol w:w="991"/>
        <w:gridCol w:w="986"/>
        <w:gridCol w:w="1175"/>
        <w:gridCol w:w="1599"/>
      </w:tblGrid>
      <w:tr w:rsidR="00E54E3E" w:rsidRPr="008D0232" w14:paraId="0A3B2DC5" w14:textId="77777777" w:rsidTr="00E54E3E">
        <w:trPr>
          <w:trHeight w:val="45"/>
          <w:tblCellSpacing w:w="0" w:type="auto"/>
        </w:trPr>
        <w:tc>
          <w:tcPr>
            <w:tcW w:w="6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0E485E8" w14:textId="77777777" w:rsidR="00E54E3E" w:rsidRPr="005C5AE0" w:rsidRDefault="00E54E3E" w:rsidP="00900431">
            <w:pPr>
              <w:contextualSpacing/>
              <w:rPr>
                <w:color w:val="000000"/>
                <w:szCs w:val="28"/>
              </w:rPr>
            </w:pPr>
            <w:r w:rsidRPr="005C5AE0">
              <w:rPr>
                <w:color w:val="000000"/>
                <w:szCs w:val="28"/>
              </w:rPr>
              <w:t>102</w:t>
            </w:r>
          </w:p>
        </w:tc>
        <w:tc>
          <w:tcPr>
            <w:tcW w:w="2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9F1F8CA" w14:textId="77777777" w:rsidR="00E54E3E" w:rsidRPr="005C5AE0" w:rsidRDefault="00E54E3E" w:rsidP="00900431">
            <w:pPr>
              <w:contextualSpacing/>
              <w:rPr>
                <w:color w:val="000000"/>
                <w:szCs w:val="28"/>
              </w:rPr>
            </w:pPr>
            <w:r w:rsidRPr="005C5AE0">
              <w:rPr>
                <w:color w:val="000000"/>
                <w:szCs w:val="28"/>
                <w:shd w:val="clear" w:color="auto" w:fill="FFFFFF"/>
              </w:rPr>
              <w:t xml:space="preserve">перетин вул. Милославської та вул. </w:t>
            </w:r>
            <w:proofErr w:type="spellStart"/>
            <w:r w:rsidRPr="005C5AE0">
              <w:rPr>
                <w:color w:val="000000"/>
                <w:szCs w:val="28"/>
                <w:shd w:val="clear" w:color="auto" w:fill="FFFFFF"/>
              </w:rPr>
              <w:t>Лісківської</w:t>
            </w:r>
            <w:proofErr w:type="spellEnd"/>
            <w:r w:rsidRPr="005C5AE0">
              <w:rPr>
                <w:color w:val="000000"/>
                <w:szCs w:val="28"/>
                <w:shd w:val="clear" w:color="auto" w:fill="FFFFFF"/>
              </w:rPr>
              <w:t xml:space="preserve"> (навпроти вул. Славської, 58)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2E2193F" w14:textId="77777777" w:rsidR="00E54E3E" w:rsidRPr="005C5AE0" w:rsidRDefault="00E54E3E" w:rsidP="0090043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9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6EF8B1B" w14:textId="77777777" w:rsidR="00E54E3E" w:rsidRPr="005C5AE0" w:rsidRDefault="00E54E3E" w:rsidP="0090043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45</w:t>
            </w:r>
            <w:r w:rsidRPr="005C5AE0">
              <w:rPr>
                <w:szCs w:val="28"/>
              </w:rPr>
              <w:t>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8804659" w14:textId="77777777" w:rsidR="00E54E3E" w:rsidRPr="005C5AE0" w:rsidRDefault="00E54E3E" w:rsidP="0090043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2070,0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C17A36A" w14:textId="77777777" w:rsidR="00E54E3E" w:rsidRPr="005C5AE0" w:rsidRDefault="00E54E3E" w:rsidP="0090043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207,0</w:t>
            </w:r>
          </w:p>
        </w:tc>
        <w:tc>
          <w:tcPr>
            <w:tcW w:w="15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1E5069B" w14:textId="77777777" w:rsidR="00E54E3E" w:rsidRPr="005C5AE0" w:rsidRDefault="00E54E3E" w:rsidP="00900431">
            <w:pPr>
              <w:contextualSpacing/>
              <w:rPr>
                <w:szCs w:val="28"/>
              </w:rPr>
            </w:pPr>
            <w:r w:rsidRPr="005C5AE0">
              <w:rPr>
                <w:szCs w:val="28"/>
              </w:rPr>
              <w:t>дорожні знаки</w:t>
            </w:r>
          </w:p>
        </w:tc>
      </w:tr>
    </w:tbl>
    <w:p w14:paraId="47ED4561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складається із преамбули та чотирьох пунктів.</w:t>
      </w:r>
    </w:p>
    <w:p w14:paraId="748B65FD" w14:textId="77777777" w:rsidR="00992F25" w:rsidRPr="00906887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</w:t>
      </w:r>
      <w:r w:rsidR="00F21908" w:rsidRPr="00F21908">
        <w:rPr>
          <w:rFonts w:eastAsia="Calibri" w:cs="Times New Roman"/>
          <w:szCs w:val="28"/>
        </w:rPr>
        <w:t>Київської міської ради з питань бюджету, соціально-економічного розвитку та інвестиційної діяльності</w:t>
      </w:r>
    </w:p>
    <w:p w14:paraId="22D48D41" w14:textId="77777777"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14:paraId="4F3BB148" w14:textId="77777777"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400CF99D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14:paraId="4CD0C970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00CC9985" w14:textId="77777777"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14:paraId="442A2FE6" w14:textId="77777777"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14:paraId="217C6752" w14:textId="77777777" w:rsidR="004C71F9" w:rsidRPr="004C71F9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="004C71F9" w:rsidRPr="004C71F9">
        <w:rPr>
          <w:rFonts w:eastAsia="Times New Roman" w:cs="Times New Roman"/>
          <w:b/>
          <w:color w:val="000000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3C946EC9" w14:textId="77777777" w:rsidR="004C71F9" w:rsidRPr="004C71F9" w:rsidRDefault="004C71F9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71F9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56ADF20" w14:textId="77777777" w:rsidR="00992F25" w:rsidRPr="00906887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14:paraId="0FFE9AC1" w14:textId="77777777"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>Вказаний проєкт рішення не стосується інтересів інших органів.</w:t>
      </w:r>
    </w:p>
    <w:p w14:paraId="3583A692" w14:textId="77777777"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14:paraId="1699FB52" w14:textId="645B95CE" w:rsidR="00F21908" w:rsidRDefault="00F21908" w:rsidP="00992F25">
      <w:pPr>
        <w:tabs>
          <w:tab w:val="left" w:pos="1134"/>
        </w:tabs>
        <w:suppressAutoHyphens/>
        <w:ind w:firstLine="708"/>
        <w:jc w:val="both"/>
        <w:rPr>
          <w:szCs w:val="28"/>
        </w:rPr>
      </w:pPr>
      <w:r w:rsidRPr="00C46A58">
        <w:rPr>
          <w:szCs w:val="28"/>
        </w:rPr>
        <w:t>Прийняття про</w:t>
      </w:r>
      <w:r w:rsidR="00F10810">
        <w:rPr>
          <w:szCs w:val="28"/>
        </w:rPr>
        <w:t>є</w:t>
      </w:r>
      <w:r w:rsidRPr="00C46A58">
        <w:rPr>
          <w:szCs w:val="28"/>
        </w:rPr>
        <w:t xml:space="preserve">кту рішення  </w:t>
      </w:r>
      <w:proofErr w:type="spellStart"/>
      <w:r w:rsidRPr="00C46A58">
        <w:rPr>
          <w:szCs w:val="28"/>
        </w:rPr>
        <w:t>зніме</w:t>
      </w:r>
      <w:proofErr w:type="spellEnd"/>
      <w:r w:rsidRPr="00C46A58">
        <w:rPr>
          <w:szCs w:val="28"/>
        </w:rPr>
        <w:t xml:space="preserve"> соціальну напругу  серед мешканців </w:t>
      </w:r>
      <w:proofErr w:type="spellStart"/>
      <w:r w:rsidR="00C46A58" w:rsidRPr="00C46A58">
        <w:rPr>
          <w:szCs w:val="28"/>
        </w:rPr>
        <w:t>котеджного</w:t>
      </w:r>
      <w:proofErr w:type="spellEnd"/>
      <w:r w:rsidR="00C46A58" w:rsidRPr="00C46A58">
        <w:rPr>
          <w:szCs w:val="28"/>
        </w:rPr>
        <w:t xml:space="preserve"> містечка «Деснянське» і забезпечить належне утримання та обслуговування водопровідних та інженерних мереж Приватним акціонерним товариством «Акціонерна компанія «Київводоканал»</w:t>
      </w:r>
      <w:r w:rsidRPr="00C46A58">
        <w:rPr>
          <w:szCs w:val="28"/>
        </w:rPr>
        <w:t>.</w:t>
      </w:r>
    </w:p>
    <w:p w14:paraId="2C4B28D2" w14:textId="77777777"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lastRenderedPageBreak/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5A69C453" w14:textId="3EAB181D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 xml:space="preserve">Суб’єктом подання проєкту рішення є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</w:t>
      </w:r>
      <w:r w:rsidR="004A25A6">
        <w:rPr>
          <w:szCs w:val="28"/>
        </w:rPr>
        <w:t>Іщенко Михайло Володимирович</w:t>
      </w:r>
      <w:r w:rsidRPr="00906887">
        <w:rPr>
          <w:szCs w:val="28"/>
        </w:rPr>
        <w:t>.</w:t>
      </w:r>
    </w:p>
    <w:p w14:paraId="269D7B4C" w14:textId="04816D89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 xml:space="preserve">Доповідач на пленарному засіданні сесії Київської міської ради -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</w:t>
      </w:r>
      <w:r w:rsidR="004A25A6">
        <w:rPr>
          <w:szCs w:val="28"/>
        </w:rPr>
        <w:t>Іщенко Михайло Володимирович</w:t>
      </w:r>
      <w:r w:rsidRPr="00906887">
        <w:rPr>
          <w:szCs w:val="28"/>
        </w:rPr>
        <w:t>.</w:t>
      </w:r>
    </w:p>
    <w:p w14:paraId="028FCF9B" w14:textId="2656930C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</w:t>
      </w:r>
      <w:r w:rsidR="004A25A6">
        <w:rPr>
          <w:szCs w:val="28"/>
        </w:rPr>
        <w:t>Іщенко Михайло Володимирович</w:t>
      </w:r>
      <w:r w:rsidRPr="00906887">
        <w:rPr>
          <w:szCs w:val="28"/>
        </w:rPr>
        <w:t>.</w:t>
      </w:r>
    </w:p>
    <w:p w14:paraId="621C1B3D" w14:textId="77777777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14:paraId="6B4DDA43" w14:textId="77777777"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14:paraId="3B6530F8" w14:textId="62E6A08C" w:rsidR="00E61BF4" w:rsidRPr="00992F25" w:rsidRDefault="00992F25" w:rsidP="00736BD2">
      <w:pPr>
        <w:contextualSpacing/>
        <w:jc w:val="both"/>
      </w:pPr>
      <w:r w:rsidRPr="00906887">
        <w:rPr>
          <w:b/>
          <w:szCs w:val="28"/>
        </w:rPr>
        <w:t xml:space="preserve">Депутат Київської міської ради                                       </w:t>
      </w:r>
      <w:r w:rsidR="0009708F">
        <w:rPr>
          <w:b/>
          <w:szCs w:val="28"/>
        </w:rPr>
        <w:t>Михайло</w:t>
      </w:r>
      <w:r w:rsidRPr="00906887">
        <w:rPr>
          <w:b/>
          <w:szCs w:val="28"/>
        </w:rPr>
        <w:t xml:space="preserve"> </w:t>
      </w:r>
      <w:r w:rsidR="00736BD2">
        <w:rPr>
          <w:b/>
          <w:szCs w:val="28"/>
        </w:rPr>
        <w:t>ІЩЕНКО</w:t>
      </w:r>
    </w:p>
    <w:sectPr w:rsidR="00E61BF4" w:rsidRPr="00992F25" w:rsidSect="00F10810">
      <w:pgSz w:w="11906" w:h="16838"/>
      <w:pgMar w:top="851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974818">
    <w:abstractNumId w:val="3"/>
  </w:num>
  <w:num w:numId="2" w16cid:durableId="1959725377">
    <w:abstractNumId w:val="1"/>
  </w:num>
  <w:num w:numId="3" w16cid:durableId="1714189613">
    <w:abstractNumId w:val="2"/>
  </w:num>
  <w:num w:numId="4" w16cid:durableId="1948541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502"/>
    <w:rsid w:val="00024FB7"/>
    <w:rsid w:val="00035A54"/>
    <w:rsid w:val="000701E3"/>
    <w:rsid w:val="0009708F"/>
    <w:rsid w:val="001420A9"/>
    <w:rsid w:val="00143CD0"/>
    <w:rsid w:val="00166046"/>
    <w:rsid w:val="001812CA"/>
    <w:rsid w:val="0029077E"/>
    <w:rsid w:val="00315638"/>
    <w:rsid w:val="00322D3F"/>
    <w:rsid w:val="00446B13"/>
    <w:rsid w:val="00466099"/>
    <w:rsid w:val="00495E56"/>
    <w:rsid w:val="004A25A6"/>
    <w:rsid w:val="004C5412"/>
    <w:rsid w:val="004C71F9"/>
    <w:rsid w:val="005B468A"/>
    <w:rsid w:val="006433AE"/>
    <w:rsid w:val="00694F04"/>
    <w:rsid w:val="00736BD2"/>
    <w:rsid w:val="00791529"/>
    <w:rsid w:val="007B0BBB"/>
    <w:rsid w:val="00892D19"/>
    <w:rsid w:val="00974D34"/>
    <w:rsid w:val="00974E5C"/>
    <w:rsid w:val="00992F25"/>
    <w:rsid w:val="009E38F4"/>
    <w:rsid w:val="00A33502"/>
    <w:rsid w:val="00A34C3F"/>
    <w:rsid w:val="00AB1FB4"/>
    <w:rsid w:val="00AB4737"/>
    <w:rsid w:val="00B056EA"/>
    <w:rsid w:val="00B17EBF"/>
    <w:rsid w:val="00B55C93"/>
    <w:rsid w:val="00C46A58"/>
    <w:rsid w:val="00C84524"/>
    <w:rsid w:val="00CE15F8"/>
    <w:rsid w:val="00D66522"/>
    <w:rsid w:val="00D71B36"/>
    <w:rsid w:val="00DA18B9"/>
    <w:rsid w:val="00DD0E99"/>
    <w:rsid w:val="00E130B7"/>
    <w:rsid w:val="00E54E3E"/>
    <w:rsid w:val="00E61BF4"/>
    <w:rsid w:val="00F10810"/>
    <w:rsid w:val="00F16606"/>
    <w:rsid w:val="00F21908"/>
    <w:rsid w:val="00F22D1E"/>
    <w:rsid w:val="00F37089"/>
    <w:rsid w:val="00F60CD6"/>
    <w:rsid w:val="00F6542F"/>
    <w:rsid w:val="00FA0342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17358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4229</Words>
  <Characters>2411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Ющенко Юрій Васильович</cp:lastModifiedBy>
  <cp:revision>8</cp:revision>
  <cp:lastPrinted>2026-09-16T12:46:00Z</cp:lastPrinted>
  <dcterms:created xsi:type="dcterms:W3CDTF">2026-08-27T10:16:00Z</dcterms:created>
  <dcterms:modified xsi:type="dcterms:W3CDTF">2026-09-16T12:47:00Z</dcterms:modified>
</cp:coreProperties>
</file>