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4F37A4" w14:textId="77777777" w:rsidR="00DD7CD5" w:rsidRDefault="00DD7CD5" w:rsidP="008271F1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9167E">
        <w:rPr>
          <w:rFonts w:ascii="Times New Roman" w:hAnsi="Times New Roman" w:cs="Times New Roman"/>
          <w:b/>
          <w:sz w:val="28"/>
          <w:szCs w:val="28"/>
        </w:rPr>
        <w:t>ПОЯСНЮВАЛЬНА ЗАПИСКА</w:t>
      </w:r>
    </w:p>
    <w:p w14:paraId="571642CD" w14:textId="77777777" w:rsidR="00CD12FB" w:rsidRPr="0030203C" w:rsidRDefault="00CD12FB" w:rsidP="008271F1">
      <w:pPr>
        <w:spacing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30203C">
        <w:rPr>
          <w:rFonts w:ascii="Times New Roman" w:hAnsi="Times New Roman" w:cs="Times New Roman"/>
          <w:bCs/>
          <w:sz w:val="28"/>
          <w:szCs w:val="28"/>
        </w:rPr>
        <w:t>Про внесення змін до рішення Київської міської ради від 23 березня 2023 № 6254/6295 «Про затвердження міської цільової програми «Підтримка киян -Захисників та Захисниць України» на 2023 - 2027 роки»</w:t>
      </w:r>
    </w:p>
    <w:p w14:paraId="0C0DA378" w14:textId="77777777" w:rsidR="00DD7CD5" w:rsidRPr="002B7538" w:rsidRDefault="00DD7CD5" w:rsidP="00473B74">
      <w:pPr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9167E">
        <w:rPr>
          <w:rFonts w:ascii="Times New Roman" w:hAnsi="Times New Roman" w:cs="Times New Roman"/>
          <w:b/>
          <w:sz w:val="28"/>
          <w:szCs w:val="28"/>
        </w:rPr>
        <w:t xml:space="preserve">1. Опис проблем, для вирішення яких підготовлено проєкт рішення Київської міської ради, </w:t>
      </w:r>
      <w:r w:rsidR="0099167E" w:rsidRPr="0099167E">
        <w:rPr>
          <w:rFonts w:ascii="Times New Roman" w:hAnsi="Times New Roman" w:cs="Times New Roman"/>
          <w:b/>
          <w:sz w:val="28"/>
          <w:szCs w:val="28"/>
        </w:rPr>
        <w:t>обґрунтування</w:t>
      </w:r>
      <w:r w:rsidRPr="0099167E">
        <w:rPr>
          <w:rFonts w:ascii="Times New Roman" w:hAnsi="Times New Roman" w:cs="Times New Roman"/>
          <w:b/>
          <w:sz w:val="28"/>
          <w:szCs w:val="28"/>
        </w:rPr>
        <w:t xml:space="preserve"> відповідності та достатності передбачених у проєкті рішення Київської міської ради механізмів і способів вирішення існуючих проблем, а також актуальності цих проблем для </w:t>
      </w:r>
      <w:r w:rsidRPr="002B7538">
        <w:rPr>
          <w:rFonts w:ascii="Times New Roman" w:hAnsi="Times New Roman" w:cs="Times New Roman"/>
          <w:b/>
          <w:sz w:val="28"/>
          <w:szCs w:val="28"/>
        </w:rPr>
        <w:t>територіальної громади міста Києва</w:t>
      </w:r>
    </w:p>
    <w:p w14:paraId="0244EE3E" w14:textId="77777777" w:rsidR="00DD7CD5" w:rsidRPr="002B7538" w:rsidRDefault="00DD7CD5" w:rsidP="0039635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7538">
        <w:rPr>
          <w:rFonts w:ascii="Times New Roman" w:hAnsi="Times New Roman" w:cs="Times New Roman"/>
          <w:sz w:val="28"/>
          <w:szCs w:val="28"/>
        </w:rPr>
        <w:t>Проєкт рішення Київської міської ради «Про внесення змін до міської цільової програми «Підтримка киян - Захисників та Захисниць України» на 2023 - 2027 роки</w:t>
      </w:r>
      <w:r w:rsidR="007869A6" w:rsidRPr="002B7538">
        <w:rPr>
          <w:rFonts w:ascii="Times New Roman" w:hAnsi="Times New Roman" w:cs="Times New Roman"/>
          <w:sz w:val="28"/>
          <w:szCs w:val="28"/>
        </w:rPr>
        <w:t xml:space="preserve"> та затвердження Порядку надання </w:t>
      </w:r>
      <w:r w:rsidR="007869A6" w:rsidRPr="002B7538">
        <w:rPr>
          <w:rFonts w:ascii="Times New Roman" w:hAnsi="Times New Roman" w:cs="Times New Roman"/>
          <w:color w:val="000000"/>
          <w:sz w:val="28"/>
          <w:szCs w:val="28"/>
        </w:rPr>
        <w:t>одноразової матеріальної допомоги на часткову компенсацію витрат для пристосування житлового приміщення (квартири/будинку) особам з інвалідністю внаслідок війни І групи</w:t>
      </w:r>
      <w:r w:rsidR="007869A6" w:rsidRPr="002B7538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,  ІІ групи </w:t>
      </w:r>
      <w:r w:rsidR="007869A6" w:rsidRPr="002B7538">
        <w:rPr>
          <w:rFonts w:ascii="Times New Roman" w:hAnsi="Times New Roman" w:cs="Times New Roman"/>
          <w:bCs/>
          <w:sz w:val="28"/>
          <w:szCs w:val="28"/>
        </w:rPr>
        <w:t>з обмеженими можливостями опорно-рухового апарату, які пересуваються за допомогою технічних та інших засобів реабілітації,</w:t>
      </w:r>
      <w:r w:rsidR="007869A6" w:rsidRPr="002B7538">
        <w:rPr>
          <w:rFonts w:ascii="Times New Roman" w:hAnsi="Times New Roman" w:cs="Times New Roman"/>
          <w:color w:val="000000"/>
          <w:sz w:val="28"/>
          <w:szCs w:val="28"/>
        </w:rPr>
        <w:t xml:space="preserve"> з числа киян-Захисників та Захисниць України</w:t>
      </w:r>
      <w:r w:rsidRPr="002B7538">
        <w:rPr>
          <w:rFonts w:ascii="Times New Roman" w:hAnsi="Times New Roman" w:cs="Times New Roman"/>
          <w:sz w:val="28"/>
          <w:szCs w:val="28"/>
        </w:rPr>
        <w:t>» (далі – проєкт рішення) розроблено Департаментом соціальної та ветеранської політики виконавчого органу Київської міської ради (Київської міської державної адміністрації) (далі</w:t>
      </w:r>
      <w:r w:rsidR="0099167E" w:rsidRPr="002B7538">
        <w:rPr>
          <w:rFonts w:ascii="Times New Roman" w:hAnsi="Times New Roman" w:cs="Times New Roman"/>
          <w:sz w:val="28"/>
          <w:szCs w:val="28"/>
        </w:rPr>
        <w:t xml:space="preserve"> -</w:t>
      </w:r>
      <w:r w:rsidRPr="002B7538">
        <w:rPr>
          <w:rFonts w:ascii="Times New Roman" w:hAnsi="Times New Roman" w:cs="Times New Roman"/>
          <w:sz w:val="28"/>
          <w:szCs w:val="28"/>
        </w:rPr>
        <w:t xml:space="preserve"> Департамент) </w:t>
      </w:r>
      <w:r w:rsidR="0099167E" w:rsidRPr="002B7538">
        <w:rPr>
          <w:rFonts w:ascii="Times New Roman" w:hAnsi="Times New Roman" w:cs="Times New Roman"/>
          <w:sz w:val="28"/>
          <w:szCs w:val="28"/>
        </w:rPr>
        <w:t>з метою сприяння соціальній підтримці киян - Захисників та Захисниць України, членів їх сімей, киян - членів сімей загиблих (померлих) Захисників та Захисниць України</w:t>
      </w:r>
      <w:r w:rsidRPr="002B7538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2974641E" w14:textId="77777777" w:rsidR="00A74F44" w:rsidRPr="002B7538" w:rsidRDefault="00DD7CD5" w:rsidP="007869A6">
      <w:pPr>
        <w:pStyle w:val="a4"/>
        <w:spacing w:before="0" w:after="0" w:line="240" w:lineRule="auto"/>
        <w:ind w:firstLine="708"/>
        <w:jc w:val="both"/>
        <w:rPr>
          <w:sz w:val="28"/>
          <w:szCs w:val="28"/>
          <w:lang w:val="uk-UA"/>
        </w:rPr>
      </w:pPr>
      <w:r w:rsidRPr="002B7538">
        <w:rPr>
          <w:sz w:val="28"/>
          <w:szCs w:val="28"/>
          <w:lang w:val="uk-UA"/>
        </w:rPr>
        <w:t>Проєктом рішення пропонується</w:t>
      </w:r>
      <w:r w:rsidR="0099167E" w:rsidRPr="002B7538">
        <w:rPr>
          <w:sz w:val="28"/>
          <w:szCs w:val="28"/>
          <w:lang w:val="uk-UA"/>
        </w:rPr>
        <w:t xml:space="preserve"> </w:t>
      </w:r>
      <w:proofErr w:type="spellStart"/>
      <w:r w:rsidR="008A700C" w:rsidRPr="002B7538">
        <w:rPr>
          <w:sz w:val="28"/>
          <w:szCs w:val="28"/>
          <w:lang w:val="uk-UA"/>
        </w:rPr>
        <w:t>внести</w:t>
      </w:r>
      <w:proofErr w:type="spellEnd"/>
      <w:r w:rsidR="008A700C" w:rsidRPr="002B7538">
        <w:rPr>
          <w:sz w:val="28"/>
          <w:szCs w:val="28"/>
          <w:lang w:val="uk-UA"/>
        </w:rPr>
        <w:t xml:space="preserve"> зміни до міської цільової програми</w:t>
      </w:r>
      <w:r w:rsidR="0099167E" w:rsidRPr="002B7538">
        <w:rPr>
          <w:sz w:val="28"/>
          <w:szCs w:val="28"/>
          <w:lang w:val="uk-UA"/>
        </w:rPr>
        <w:t xml:space="preserve"> «Підтримка киян - Захисників та Захисниць України» на 2023 - 2027 роки», затвердженої рішенням Київської міської ради від 23 березня 2023 року №</w:t>
      </w:r>
      <w:r w:rsidR="008A700C" w:rsidRPr="002B7538">
        <w:rPr>
          <w:sz w:val="28"/>
          <w:szCs w:val="28"/>
          <w:lang w:val="uk-UA"/>
        </w:rPr>
        <w:t> </w:t>
      </w:r>
      <w:r w:rsidR="0099167E" w:rsidRPr="002B7538">
        <w:rPr>
          <w:sz w:val="28"/>
          <w:szCs w:val="28"/>
          <w:lang w:val="uk-UA"/>
        </w:rPr>
        <w:t xml:space="preserve">6254/6295 </w:t>
      </w:r>
      <w:r w:rsidR="0099167E" w:rsidRPr="002B7538">
        <w:t> </w:t>
      </w:r>
      <w:r w:rsidR="0099167E" w:rsidRPr="002B7538">
        <w:rPr>
          <w:sz w:val="28"/>
          <w:szCs w:val="28"/>
          <w:lang w:val="uk-UA"/>
        </w:rPr>
        <w:t>(у редакції</w:t>
      </w:r>
      <w:r w:rsidR="0099167E" w:rsidRPr="002B7538">
        <w:rPr>
          <w:sz w:val="28"/>
          <w:szCs w:val="28"/>
        </w:rPr>
        <w:t> </w:t>
      </w:r>
      <w:hyperlink r:id="rId7" w:tgtFrame="_blank" w:history="1">
        <w:r w:rsidR="0099167E" w:rsidRPr="002B7538">
          <w:rPr>
            <w:rStyle w:val="hard-blue-color"/>
            <w:sz w:val="28"/>
            <w:szCs w:val="28"/>
            <w:lang w:val="uk-UA"/>
          </w:rPr>
          <w:t>рішення Київської міської ради від 09 жовтня 2025 року № 99/10566</w:t>
        </w:r>
      </w:hyperlink>
      <w:r w:rsidR="0099167E" w:rsidRPr="002B7538">
        <w:rPr>
          <w:sz w:val="28"/>
          <w:szCs w:val="28"/>
          <w:lang w:val="uk-UA"/>
        </w:rPr>
        <w:t xml:space="preserve">), </w:t>
      </w:r>
      <w:r w:rsidR="008A700C" w:rsidRPr="002B7538">
        <w:rPr>
          <w:sz w:val="28"/>
          <w:szCs w:val="28"/>
          <w:lang w:val="uk-UA"/>
        </w:rPr>
        <w:t xml:space="preserve">а саме: </w:t>
      </w:r>
      <w:r w:rsidRPr="002B7538">
        <w:rPr>
          <w:sz w:val="28"/>
          <w:szCs w:val="28"/>
          <w:lang w:val="uk-UA"/>
        </w:rPr>
        <w:t>з</w:t>
      </w:r>
      <w:r w:rsidR="00193D4D" w:rsidRPr="002B7538">
        <w:rPr>
          <w:sz w:val="28"/>
          <w:szCs w:val="28"/>
          <w:lang w:val="uk-UA"/>
        </w:rPr>
        <w:t>ахід</w:t>
      </w:r>
      <w:r w:rsidRPr="002B7538">
        <w:rPr>
          <w:sz w:val="28"/>
          <w:szCs w:val="28"/>
          <w:lang w:val="uk-UA"/>
        </w:rPr>
        <w:t xml:space="preserve"> 1</w:t>
      </w:r>
      <w:r w:rsidR="005717FE" w:rsidRPr="002B7538">
        <w:rPr>
          <w:sz w:val="28"/>
          <w:szCs w:val="28"/>
          <w:lang w:val="uk-UA"/>
        </w:rPr>
        <w:t>.11.</w:t>
      </w:r>
      <w:r w:rsidR="00193D4D" w:rsidRPr="002B7538">
        <w:rPr>
          <w:sz w:val="28"/>
          <w:szCs w:val="28"/>
          <w:lang w:val="uk-UA"/>
        </w:rPr>
        <w:t xml:space="preserve"> </w:t>
      </w:r>
      <w:r w:rsidR="00193D4D" w:rsidRPr="002B7538">
        <w:rPr>
          <w:color w:val="000000" w:themeColor="text1"/>
          <w:sz w:val="28"/>
          <w:szCs w:val="28"/>
          <w:lang w:val="uk-UA"/>
        </w:rPr>
        <w:t>«</w:t>
      </w:r>
      <w:hyperlink r:id="rId8" w:tgtFrame="_blank" w:history="1">
        <w:r w:rsidR="008A700C" w:rsidRPr="002B7538">
          <w:rPr>
            <w:rStyle w:val="fs2"/>
            <w:bCs/>
            <w:color w:val="000000" w:themeColor="text1"/>
            <w:sz w:val="28"/>
            <w:szCs w:val="28"/>
            <w:lang w:val="uk-UA"/>
          </w:rPr>
          <w:t>1.1</w:t>
        </w:r>
        <w:r w:rsidR="005717FE" w:rsidRPr="002B7538">
          <w:rPr>
            <w:rStyle w:val="fs2"/>
            <w:bCs/>
            <w:color w:val="000000" w:themeColor="text1"/>
            <w:sz w:val="28"/>
            <w:szCs w:val="28"/>
            <w:lang w:val="uk-UA"/>
          </w:rPr>
          <w:t>1</w:t>
        </w:r>
        <w:r w:rsidR="008A700C" w:rsidRPr="002B7538">
          <w:rPr>
            <w:rStyle w:val="fs2"/>
            <w:bCs/>
            <w:color w:val="000000" w:themeColor="text1"/>
            <w:sz w:val="28"/>
            <w:szCs w:val="28"/>
            <w:lang w:val="uk-UA"/>
          </w:rPr>
          <w:t xml:space="preserve">. Часткова компенсація витрат на переобладнання квартири для осіб з інвалідністю внаслідок війни </w:t>
        </w:r>
        <w:r w:rsidR="008A700C" w:rsidRPr="002B7538">
          <w:rPr>
            <w:rStyle w:val="fs2"/>
            <w:bCs/>
            <w:color w:val="000000" w:themeColor="text1"/>
            <w:sz w:val="28"/>
            <w:szCs w:val="28"/>
          </w:rPr>
          <w:t>I</w:t>
        </w:r>
        <w:r w:rsidR="008A700C" w:rsidRPr="002B7538">
          <w:rPr>
            <w:rStyle w:val="fs2"/>
            <w:bCs/>
            <w:color w:val="000000" w:themeColor="text1"/>
            <w:sz w:val="28"/>
            <w:szCs w:val="28"/>
            <w:lang w:val="uk-UA"/>
          </w:rPr>
          <w:t xml:space="preserve"> та </w:t>
        </w:r>
        <w:r w:rsidR="008A700C" w:rsidRPr="002B7538">
          <w:rPr>
            <w:rStyle w:val="fs2"/>
            <w:bCs/>
            <w:color w:val="000000" w:themeColor="text1"/>
            <w:sz w:val="28"/>
            <w:szCs w:val="28"/>
          </w:rPr>
          <w:t>II</w:t>
        </w:r>
        <w:r w:rsidR="008A700C" w:rsidRPr="002B7538">
          <w:rPr>
            <w:rStyle w:val="fs2"/>
            <w:bCs/>
            <w:color w:val="000000" w:themeColor="text1"/>
            <w:sz w:val="28"/>
            <w:szCs w:val="28"/>
            <w:lang w:val="uk-UA"/>
          </w:rPr>
          <w:t xml:space="preserve"> групи, відповідно до порядку визначеного Департаментом соціальної та ветеранської політики виконавчого органу Київської міської ради (Київської міської державної адміністрації)</w:t>
        </w:r>
      </w:hyperlink>
      <w:r w:rsidR="00193D4D" w:rsidRPr="002B7538">
        <w:rPr>
          <w:color w:val="000000" w:themeColor="text1"/>
          <w:sz w:val="28"/>
          <w:szCs w:val="28"/>
          <w:lang w:val="uk-UA"/>
        </w:rPr>
        <w:t>»</w:t>
      </w:r>
      <w:r w:rsidR="00D870A2" w:rsidRPr="002B7538">
        <w:rPr>
          <w:color w:val="000000" w:themeColor="text1"/>
          <w:sz w:val="28"/>
          <w:szCs w:val="28"/>
          <w:lang w:val="uk-UA"/>
        </w:rPr>
        <w:t xml:space="preserve">, </w:t>
      </w:r>
      <w:r w:rsidR="00D870A2" w:rsidRPr="002B7538">
        <w:rPr>
          <w:sz w:val="28"/>
          <w:szCs w:val="28"/>
          <w:lang w:val="uk-UA"/>
        </w:rPr>
        <w:t>з метою</w:t>
      </w:r>
      <w:r w:rsidR="00193D4D" w:rsidRPr="002B7538">
        <w:rPr>
          <w:sz w:val="28"/>
          <w:szCs w:val="28"/>
          <w:lang w:val="uk-UA"/>
        </w:rPr>
        <w:t xml:space="preserve"> адаптува</w:t>
      </w:r>
      <w:r w:rsidR="00D870A2" w:rsidRPr="002B7538">
        <w:rPr>
          <w:sz w:val="28"/>
          <w:szCs w:val="28"/>
          <w:lang w:val="uk-UA"/>
        </w:rPr>
        <w:t>ння його</w:t>
      </w:r>
      <w:r w:rsidR="00193D4D" w:rsidRPr="002B7538">
        <w:rPr>
          <w:sz w:val="28"/>
          <w:szCs w:val="28"/>
          <w:lang w:val="uk-UA"/>
        </w:rPr>
        <w:t xml:space="preserve"> до вимог </w:t>
      </w:r>
      <w:r w:rsidR="00C43749" w:rsidRPr="002B7538">
        <w:rPr>
          <w:sz w:val="28"/>
          <w:szCs w:val="28"/>
          <w:lang w:val="uk-UA"/>
        </w:rPr>
        <w:t>Державного стандарту соціальної послуги консультування з пристосуванн</w:t>
      </w:r>
      <w:r w:rsidR="0099167E" w:rsidRPr="002B7538">
        <w:rPr>
          <w:sz w:val="28"/>
          <w:szCs w:val="28"/>
          <w:lang w:val="uk-UA"/>
        </w:rPr>
        <w:t>я житлових приміщень, затвердже</w:t>
      </w:r>
      <w:r w:rsidR="00C43749" w:rsidRPr="002B7538">
        <w:rPr>
          <w:sz w:val="28"/>
          <w:szCs w:val="28"/>
          <w:lang w:val="uk-UA"/>
        </w:rPr>
        <w:t>ного наказом Міністерства соціальної політики, сім’ї та єдності України 29 вересня 2025 року № 489-Н</w:t>
      </w:r>
      <w:r w:rsidR="008A700C" w:rsidRPr="002B7538">
        <w:rPr>
          <w:sz w:val="28"/>
          <w:szCs w:val="28"/>
          <w:lang w:val="uk-UA"/>
        </w:rPr>
        <w:t>,</w:t>
      </w:r>
      <w:r w:rsidR="00C43749" w:rsidRPr="002B7538">
        <w:rPr>
          <w:sz w:val="28"/>
          <w:szCs w:val="28"/>
          <w:lang w:val="uk-UA"/>
        </w:rPr>
        <w:t xml:space="preserve"> зареєстрованого в Міністерстві юстиції У</w:t>
      </w:r>
      <w:r w:rsidR="008A700C" w:rsidRPr="002B7538">
        <w:rPr>
          <w:sz w:val="28"/>
          <w:szCs w:val="28"/>
          <w:lang w:val="uk-UA"/>
        </w:rPr>
        <w:t>країни 30 жовтня 2025 року за № </w:t>
      </w:r>
      <w:r w:rsidR="00C43749" w:rsidRPr="002B7538">
        <w:rPr>
          <w:sz w:val="28"/>
          <w:szCs w:val="28"/>
          <w:lang w:val="uk-UA"/>
        </w:rPr>
        <w:t>1583/44989</w:t>
      </w:r>
      <w:r w:rsidR="008A700C" w:rsidRPr="002B7538">
        <w:rPr>
          <w:sz w:val="28"/>
          <w:szCs w:val="28"/>
          <w:lang w:val="uk-UA"/>
        </w:rPr>
        <w:t>, шляхом викладення його в наступній редакції:</w:t>
      </w:r>
      <w:r w:rsidR="006F1756" w:rsidRPr="002B7538">
        <w:rPr>
          <w:sz w:val="28"/>
          <w:szCs w:val="28"/>
          <w:lang w:val="uk-UA"/>
        </w:rPr>
        <w:t xml:space="preserve"> «Забезпечення надання частков</w:t>
      </w:r>
      <w:r w:rsidR="00116D44" w:rsidRPr="002B7538">
        <w:rPr>
          <w:sz w:val="28"/>
          <w:szCs w:val="28"/>
          <w:lang w:val="uk-UA"/>
        </w:rPr>
        <w:t>ої</w:t>
      </w:r>
      <w:r w:rsidR="006F1756" w:rsidRPr="002B7538">
        <w:rPr>
          <w:sz w:val="28"/>
          <w:szCs w:val="28"/>
          <w:lang w:val="uk-UA"/>
        </w:rPr>
        <w:t xml:space="preserve"> компенсаці</w:t>
      </w:r>
      <w:r w:rsidR="00116D44" w:rsidRPr="002B7538">
        <w:rPr>
          <w:sz w:val="28"/>
          <w:szCs w:val="28"/>
          <w:lang w:val="uk-UA"/>
        </w:rPr>
        <w:t>ї</w:t>
      </w:r>
      <w:r w:rsidR="006F1756" w:rsidRPr="002B7538">
        <w:rPr>
          <w:sz w:val="28"/>
          <w:szCs w:val="28"/>
          <w:lang w:val="uk-UA"/>
        </w:rPr>
        <w:t xml:space="preserve"> витрат на пристосування житлових приміщень для осіб з інвалідністю внаслідок війни І</w:t>
      </w:r>
      <w:r w:rsidR="00116D44" w:rsidRPr="002B7538">
        <w:rPr>
          <w:sz w:val="28"/>
          <w:szCs w:val="28"/>
          <w:lang w:val="uk-UA"/>
        </w:rPr>
        <w:t> </w:t>
      </w:r>
      <w:r w:rsidR="00DC6524" w:rsidRPr="002B7538">
        <w:rPr>
          <w:color w:val="000000"/>
          <w:sz w:val="28"/>
          <w:szCs w:val="28"/>
          <w:lang w:val="uk-UA"/>
        </w:rPr>
        <w:t>групи</w:t>
      </w:r>
      <w:r w:rsidR="00DC6524" w:rsidRPr="002B7538">
        <w:rPr>
          <w:bCs/>
          <w:color w:val="000000"/>
          <w:sz w:val="28"/>
          <w:szCs w:val="28"/>
          <w:lang w:val="uk-UA"/>
        </w:rPr>
        <w:t xml:space="preserve">,  ІІ групи </w:t>
      </w:r>
      <w:r w:rsidR="00DC6524" w:rsidRPr="002B7538">
        <w:rPr>
          <w:bCs/>
          <w:sz w:val="28"/>
          <w:szCs w:val="28"/>
          <w:lang w:val="uk-UA"/>
        </w:rPr>
        <w:t>з обмеженими можливостями опорно-рухового апарату, які пересуваються за допомогою технічних та інших засобів реабілітації,</w:t>
      </w:r>
      <w:r w:rsidR="00DC6524" w:rsidRPr="002B7538">
        <w:rPr>
          <w:color w:val="000000"/>
          <w:sz w:val="28"/>
          <w:szCs w:val="28"/>
          <w:lang w:val="uk-UA"/>
        </w:rPr>
        <w:t xml:space="preserve"> з числа киян-Захисників та Захисниць України»</w:t>
      </w:r>
      <w:r w:rsidR="006F1756" w:rsidRPr="002B7538">
        <w:rPr>
          <w:sz w:val="28"/>
          <w:szCs w:val="28"/>
          <w:lang w:val="uk-UA"/>
        </w:rPr>
        <w:t>. П</w:t>
      </w:r>
      <w:r w:rsidRPr="002B7538">
        <w:rPr>
          <w:sz w:val="28"/>
          <w:szCs w:val="28"/>
          <w:lang w:val="uk-UA"/>
        </w:rPr>
        <w:t>ри цьому</w:t>
      </w:r>
      <w:r w:rsidR="00CB5209" w:rsidRPr="002B7538">
        <w:rPr>
          <w:sz w:val="28"/>
          <w:szCs w:val="28"/>
          <w:lang w:val="uk-UA"/>
        </w:rPr>
        <w:t>,</w:t>
      </w:r>
      <w:r w:rsidRPr="002B7538">
        <w:rPr>
          <w:sz w:val="28"/>
          <w:szCs w:val="28"/>
          <w:lang w:val="uk-UA"/>
        </w:rPr>
        <w:t xml:space="preserve"> загальний обсяг фінансових ресурсів у 2026 та 2027 р</w:t>
      </w:r>
      <w:r w:rsidR="00CB5209" w:rsidRPr="002B7538">
        <w:rPr>
          <w:sz w:val="28"/>
          <w:szCs w:val="28"/>
          <w:lang w:val="uk-UA"/>
        </w:rPr>
        <w:t xml:space="preserve">оках </w:t>
      </w:r>
      <w:r w:rsidRPr="002B7538">
        <w:rPr>
          <w:sz w:val="28"/>
          <w:szCs w:val="28"/>
          <w:lang w:val="uk-UA"/>
        </w:rPr>
        <w:t>по заходу 1</w:t>
      </w:r>
      <w:r w:rsidR="005717FE" w:rsidRPr="002B7538">
        <w:rPr>
          <w:sz w:val="28"/>
          <w:szCs w:val="28"/>
          <w:lang w:val="uk-UA"/>
        </w:rPr>
        <w:t>.11.</w:t>
      </w:r>
      <w:r w:rsidRPr="002B7538">
        <w:rPr>
          <w:sz w:val="28"/>
          <w:szCs w:val="28"/>
          <w:lang w:val="uk-UA"/>
        </w:rPr>
        <w:t xml:space="preserve"> залишається без змін</w:t>
      </w:r>
      <w:r w:rsidR="00A74F44" w:rsidRPr="002B7538">
        <w:rPr>
          <w:sz w:val="28"/>
          <w:szCs w:val="28"/>
          <w:lang w:val="uk-UA"/>
        </w:rPr>
        <w:t>.</w:t>
      </w:r>
    </w:p>
    <w:p w14:paraId="71319117" w14:textId="77777777" w:rsidR="006D6549" w:rsidRPr="002B7538" w:rsidRDefault="006D6549" w:rsidP="007869A6">
      <w:pPr>
        <w:pStyle w:val="a4"/>
        <w:spacing w:before="0" w:after="0" w:line="240" w:lineRule="auto"/>
        <w:ind w:firstLine="708"/>
        <w:jc w:val="both"/>
        <w:rPr>
          <w:sz w:val="28"/>
          <w:szCs w:val="28"/>
          <w:lang w:val="uk-UA"/>
        </w:rPr>
      </w:pPr>
      <w:r w:rsidRPr="002B7538">
        <w:rPr>
          <w:sz w:val="28"/>
          <w:szCs w:val="28"/>
          <w:lang w:val="uk-UA"/>
        </w:rPr>
        <w:t>З метою реалізації цього заходу, пропонується затвердити Порядок надання частков</w:t>
      </w:r>
      <w:r w:rsidR="00116D44" w:rsidRPr="002B7538">
        <w:rPr>
          <w:sz w:val="28"/>
          <w:szCs w:val="28"/>
          <w:lang w:val="uk-UA"/>
        </w:rPr>
        <w:t>ої</w:t>
      </w:r>
      <w:r w:rsidRPr="002B7538">
        <w:rPr>
          <w:sz w:val="28"/>
          <w:szCs w:val="28"/>
          <w:lang w:val="uk-UA"/>
        </w:rPr>
        <w:t xml:space="preserve"> компенсаці</w:t>
      </w:r>
      <w:r w:rsidR="00116D44" w:rsidRPr="002B7538">
        <w:rPr>
          <w:sz w:val="28"/>
          <w:szCs w:val="28"/>
          <w:lang w:val="uk-UA"/>
        </w:rPr>
        <w:t>ї</w:t>
      </w:r>
      <w:r w:rsidRPr="002B7538">
        <w:rPr>
          <w:sz w:val="28"/>
          <w:szCs w:val="28"/>
          <w:lang w:val="uk-UA"/>
        </w:rPr>
        <w:t xml:space="preserve"> витрат для пристосування житлового приміщення </w:t>
      </w:r>
      <w:r w:rsidRPr="002B7538">
        <w:rPr>
          <w:sz w:val="28"/>
          <w:szCs w:val="28"/>
          <w:lang w:val="uk-UA"/>
        </w:rPr>
        <w:lastRenderedPageBreak/>
        <w:t xml:space="preserve">(квартири/будинку) особам з інвалідністю внаслідок війни І групи,  ІІ групи з обмеженими можливостями опорно-рухового апарату, які пересуваються за допомогою технічних та інших засобів реабілітації, з числа киян-Захисників та Захисниць України,  який покращує рівень допомоги щодо визначення потреби в пристосуванні житлового приміщення до індивідуальних потреб, пов’язаних з обмеженням повсякденного функціонування, а також спрощує документальну </w:t>
      </w:r>
      <w:proofErr w:type="spellStart"/>
      <w:r w:rsidRPr="002B7538">
        <w:rPr>
          <w:sz w:val="28"/>
          <w:szCs w:val="28"/>
          <w:lang w:val="uk-UA"/>
        </w:rPr>
        <w:t>фіналізацію</w:t>
      </w:r>
      <w:proofErr w:type="spellEnd"/>
      <w:r w:rsidRPr="002B7538">
        <w:rPr>
          <w:sz w:val="28"/>
          <w:szCs w:val="28"/>
          <w:lang w:val="uk-UA"/>
        </w:rPr>
        <w:t xml:space="preserve"> виконаних робіт шляхом створення </w:t>
      </w:r>
      <w:proofErr w:type="spellStart"/>
      <w:r w:rsidRPr="002B7538">
        <w:rPr>
          <w:sz w:val="28"/>
          <w:szCs w:val="28"/>
          <w:lang w:val="uk-UA"/>
        </w:rPr>
        <w:t>мультидисциплінарної</w:t>
      </w:r>
      <w:proofErr w:type="spellEnd"/>
      <w:r w:rsidRPr="002B7538">
        <w:rPr>
          <w:sz w:val="28"/>
          <w:szCs w:val="28"/>
          <w:lang w:val="uk-UA"/>
        </w:rPr>
        <w:t xml:space="preserve"> команди  при Комунальній бюджетній установі «Київський міський центр комплексної підтримки учасників бойових дій «КИЇВ МІЛІТАРІ ХАБ». </w:t>
      </w:r>
    </w:p>
    <w:p w14:paraId="1598070F" w14:textId="77777777" w:rsidR="007E0B61" w:rsidRPr="002B7538" w:rsidRDefault="0073594E" w:rsidP="007869A6">
      <w:pPr>
        <w:pStyle w:val="a4"/>
        <w:spacing w:before="0" w:after="0" w:line="240" w:lineRule="auto"/>
        <w:ind w:firstLine="708"/>
        <w:jc w:val="both"/>
        <w:rPr>
          <w:sz w:val="28"/>
          <w:szCs w:val="28"/>
          <w:lang w:val="uk-UA"/>
        </w:rPr>
      </w:pPr>
      <w:r w:rsidRPr="002B7538">
        <w:rPr>
          <w:sz w:val="28"/>
          <w:szCs w:val="28"/>
          <w:lang w:val="uk-UA"/>
        </w:rPr>
        <w:t xml:space="preserve">В зв’язку із </w:t>
      </w:r>
      <w:proofErr w:type="spellStart"/>
      <w:r w:rsidRPr="002B7538">
        <w:rPr>
          <w:sz w:val="28"/>
          <w:szCs w:val="28"/>
        </w:rPr>
        <w:t>зростанням</w:t>
      </w:r>
      <w:proofErr w:type="spellEnd"/>
      <w:r w:rsidRPr="002B7538">
        <w:rPr>
          <w:sz w:val="28"/>
          <w:szCs w:val="28"/>
        </w:rPr>
        <w:t xml:space="preserve"> </w:t>
      </w:r>
      <w:proofErr w:type="spellStart"/>
      <w:r w:rsidRPr="002B7538">
        <w:rPr>
          <w:sz w:val="28"/>
          <w:szCs w:val="28"/>
        </w:rPr>
        <w:t>кількості</w:t>
      </w:r>
      <w:proofErr w:type="spellEnd"/>
      <w:r w:rsidRPr="002B7538">
        <w:rPr>
          <w:sz w:val="28"/>
          <w:szCs w:val="28"/>
        </w:rPr>
        <w:t xml:space="preserve"> </w:t>
      </w:r>
      <w:proofErr w:type="spellStart"/>
      <w:r w:rsidRPr="002B7538">
        <w:rPr>
          <w:sz w:val="28"/>
          <w:szCs w:val="28"/>
        </w:rPr>
        <w:t>звернень</w:t>
      </w:r>
      <w:proofErr w:type="spellEnd"/>
      <w:r w:rsidRPr="002B7538">
        <w:rPr>
          <w:sz w:val="28"/>
          <w:szCs w:val="28"/>
        </w:rPr>
        <w:t xml:space="preserve"> </w:t>
      </w:r>
      <w:proofErr w:type="spellStart"/>
      <w:r w:rsidRPr="002B7538">
        <w:rPr>
          <w:sz w:val="28"/>
          <w:szCs w:val="28"/>
        </w:rPr>
        <w:t>щодо</w:t>
      </w:r>
      <w:proofErr w:type="spellEnd"/>
      <w:r w:rsidRPr="002B7538">
        <w:rPr>
          <w:sz w:val="28"/>
          <w:szCs w:val="28"/>
        </w:rPr>
        <w:t xml:space="preserve"> </w:t>
      </w:r>
      <w:proofErr w:type="spellStart"/>
      <w:r w:rsidRPr="002B7538">
        <w:rPr>
          <w:sz w:val="28"/>
          <w:szCs w:val="28"/>
        </w:rPr>
        <w:t>виплати</w:t>
      </w:r>
      <w:proofErr w:type="spellEnd"/>
      <w:r w:rsidRPr="002B7538">
        <w:rPr>
          <w:sz w:val="28"/>
          <w:szCs w:val="28"/>
        </w:rPr>
        <w:t xml:space="preserve"> </w:t>
      </w:r>
      <w:proofErr w:type="spellStart"/>
      <w:r w:rsidRPr="002B7538">
        <w:rPr>
          <w:sz w:val="28"/>
          <w:szCs w:val="28"/>
        </w:rPr>
        <w:t>компенсацій</w:t>
      </w:r>
      <w:proofErr w:type="spellEnd"/>
      <w:r w:rsidRPr="002B7538">
        <w:rPr>
          <w:sz w:val="28"/>
          <w:szCs w:val="28"/>
        </w:rPr>
        <w:t xml:space="preserve"> на </w:t>
      </w:r>
      <w:proofErr w:type="spellStart"/>
      <w:r w:rsidRPr="002B7538">
        <w:rPr>
          <w:sz w:val="28"/>
          <w:szCs w:val="28"/>
        </w:rPr>
        <w:t>відпочинок</w:t>
      </w:r>
      <w:proofErr w:type="spellEnd"/>
      <w:r w:rsidRPr="002B7538">
        <w:rPr>
          <w:sz w:val="28"/>
          <w:szCs w:val="28"/>
          <w:lang w:val="uk-UA"/>
        </w:rPr>
        <w:t xml:space="preserve"> (</w:t>
      </w:r>
      <w:proofErr w:type="spellStart"/>
      <w:r w:rsidRPr="002B7538">
        <w:rPr>
          <w:sz w:val="28"/>
          <w:szCs w:val="28"/>
        </w:rPr>
        <w:t>оздоровлення</w:t>
      </w:r>
      <w:proofErr w:type="spellEnd"/>
      <w:r w:rsidRPr="002B7538">
        <w:rPr>
          <w:sz w:val="28"/>
          <w:szCs w:val="28"/>
          <w:lang w:val="uk-UA"/>
        </w:rPr>
        <w:t>)</w:t>
      </w:r>
      <w:r w:rsidRPr="002B7538">
        <w:rPr>
          <w:sz w:val="28"/>
          <w:szCs w:val="28"/>
        </w:rPr>
        <w:t xml:space="preserve">, </w:t>
      </w:r>
      <w:proofErr w:type="spellStart"/>
      <w:r w:rsidRPr="002B7538">
        <w:rPr>
          <w:sz w:val="28"/>
          <w:szCs w:val="28"/>
        </w:rPr>
        <w:t>виникла</w:t>
      </w:r>
      <w:proofErr w:type="spellEnd"/>
      <w:r w:rsidRPr="002B7538">
        <w:rPr>
          <w:sz w:val="28"/>
          <w:szCs w:val="28"/>
        </w:rPr>
        <w:t xml:space="preserve"> потреба </w:t>
      </w:r>
      <w:r w:rsidR="007E0B61" w:rsidRPr="002B7538">
        <w:rPr>
          <w:sz w:val="28"/>
          <w:szCs w:val="28"/>
          <w:lang w:val="uk-UA"/>
        </w:rPr>
        <w:t xml:space="preserve">збільшити </w:t>
      </w:r>
      <w:proofErr w:type="spellStart"/>
      <w:r w:rsidRPr="002B7538">
        <w:rPr>
          <w:rStyle w:val="a5"/>
          <w:b w:val="0"/>
          <w:sz w:val="28"/>
          <w:szCs w:val="28"/>
        </w:rPr>
        <w:t>обсяги</w:t>
      </w:r>
      <w:proofErr w:type="spellEnd"/>
      <w:r w:rsidRPr="002B7538">
        <w:rPr>
          <w:rStyle w:val="a5"/>
          <w:b w:val="0"/>
          <w:sz w:val="28"/>
          <w:szCs w:val="28"/>
        </w:rPr>
        <w:t xml:space="preserve"> </w:t>
      </w:r>
      <w:proofErr w:type="spellStart"/>
      <w:r w:rsidRPr="002B7538">
        <w:rPr>
          <w:rStyle w:val="a5"/>
          <w:b w:val="0"/>
          <w:sz w:val="28"/>
          <w:szCs w:val="28"/>
        </w:rPr>
        <w:t>фінансування</w:t>
      </w:r>
      <w:proofErr w:type="spellEnd"/>
      <w:r w:rsidRPr="002B7538">
        <w:rPr>
          <w:b/>
          <w:sz w:val="28"/>
          <w:szCs w:val="28"/>
        </w:rPr>
        <w:t xml:space="preserve"> </w:t>
      </w:r>
      <w:r w:rsidRPr="002B7538">
        <w:rPr>
          <w:sz w:val="28"/>
          <w:szCs w:val="28"/>
        </w:rPr>
        <w:t>заходу</w:t>
      </w:r>
      <w:r w:rsidRPr="002B7538">
        <w:rPr>
          <w:sz w:val="28"/>
          <w:szCs w:val="28"/>
          <w:lang w:val="uk-UA"/>
        </w:rPr>
        <w:t xml:space="preserve"> 1.18. «Часткова компенсація витрат за відпочинок (оздоровлення) на території України Захисників та Захисниць України з родиною (на період дії воєнного стану) відповідно до порядку, визначеного Департаментом соціальної та ветеранської політики виконавчого органу Київської міської ради (Київської міської державної адміністрації)</w:t>
      </w:r>
      <w:r w:rsidR="00B84755" w:rsidRPr="002B7538">
        <w:rPr>
          <w:sz w:val="28"/>
          <w:szCs w:val="28"/>
          <w:lang w:val="uk-UA"/>
        </w:rPr>
        <w:t xml:space="preserve"> </w:t>
      </w:r>
      <w:r w:rsidR="007E0B61" w:rsidRPr="002B7538">
        <w:rPr>
          <w:sz w:val="28"/>
          <w:szCs w:val="28"/>
          <w:lang w:val="uk-UA"/>
        </w:rPr>
        <w:t xml:space="preserve">на 25 000 </w:t>
      </w:r>
      <w:proofErr w:type="spellStart"/>
      <w:r w:rsidR="007E0B61" w:rsidRPr="002B7538">
        <w:rPr>
          <w:sz w:val="28"/>
          <w:szCs w:val="28"/>
          <w:lang w:val="uk-UA"/>
        </w:rPr>
        <w:t>тис.грн</w:t>
      </w:r>
      <w:proofErr w:type="spellEnd"/>
      <w:r w:rsidR="007E0B61" w:rsidRPr="002B7538">
        <w:rPr>
          <w:sz w:val="28"/>
          <w:szCs w:val="28"/>
          <w:lang w:val="uk-UA"/>
        </w:rPr>
        <w:t xml:space="preserve">.  </w:t>
      </w:r>
      <w:r w:rsidR="00B84755" w:rsidRPr="002B7538">
        <w:rPr>
          <w:sz w:val="28"/>
          <w:szCs w:val="28"/>
          <w:lang w:val="uk-UA"/>
        </w:rPr>
        <w:t xml:space="preserve">за рахунок економії заходів 1.8. «Забезпечення протезно-ортопедичними виробами підвищеної функціональності за новітніми технологіями осіб з інвалідністю внаслідок війни I та II груп з числа киян - Захисників та Захисниць України, в т. ч. протезування очей та протезування слуху відповідно до порядку визначеного Департаментом соціальної та ветеранської політики виконавчого органу Київської міської ради (Київської міської державної адміністрації); компенсація витрат на придбання лікарських засобів та медичних виробів при лікуванні в амбулаторних та/або стаціонарних умовах, </w:t>
      </w:r>
      <w:proofErr w:type="spellStart"/>
      <w:r w:rsidR="00B84755" w:rsidRPr="002B7538">
        <w:rPr>
          <w:sz w:val="28"/>
          <w:szCs w:val="28"/>
          <w:lang w:val="uk-UA"/>
        </w:rPr>
        <w:t>ендопротезуванні</w:t>
      </w:r>
      <w:proofErr w:type="spellEnd"/>
      <w:r w:rsidR="00B84755" w:rsidRPr="002B7538">
        <w:rPr>
          <w:sz w:val="28"/>
          <w:szCs w:val="28"/>
          <w:lang w:val="uk-UA"/>
        </w:rPr>
        <w:t>, слухопротезуванні, протезуванні ока відповідно до порядку, визначеного Київською міською радою» та 1.26.</w:t>
      </w:r>
      <w:r w:rsidR="007E0B61" w:rsidRPr="002B7538">
        <w:rPr>
          <w:sz w:val="28"/>
          <w:szCs w:val="28"/>
          <w:lang w:val="uk-UA"/>
        </w:rPr>
        <w:t xml:space="preserve">    «</w:t>
      </w:r>
      <w:r w:rsidR="00B84755" w:rsidRPr="002B7538">
        <w:rPr>
          <w:sz w:val="28"/>
          <w:szCs w:val="28"/>
          <w:lang w:val="uk-UA"/>
        </w:rPr>
        <w:t xml:space="preserve">Забезпечення надання </w:t>
      </w:r>
      <w:proofErr w:type="spellStart"/>
      <w:r w:rsidR="00B84755" w:rsidRPr="002B7538">
        <w:rPr>
          <w:sz w:val="28"/>
          <w:szCs w:val="28"/>
          <w:lang w:val="uk-UA"/>
        </w:rPr>
        <w:t>мікрогрантової</w:t>
      </w:r>
      <w:proofErr w:type="spellEnd"/>
      <w:r w:rsidR="00B84755" w:rsidRPr="002B7538">
        <w:rPr>
          <w:sz w:val="28"/>
          <w:szCs w:val="28"/>
          <w:lang w:val="uk-UA"/>
        </w:rPr>
        <w:t xml:space="preserve"> допомоги на відкриття (відновлення, розвиток) власного бізнесу киянам - Захисникам та Захисницям України, членам їх сімей та членам сімей загиблих (померлих) Захисників, Захисниць України відповідно до порядку  визначеного Київською міською радою</w:t>
      </w:r>
      <w:r w:rsidR="007E0B61" w:rsidRPr="002B7538">
        <w:rPr>
          <w:sz w:val="28"/>
          <w:szCs w:val="28"/>
          <w:lang w:val="uk-UA"/>
        </w:rPr>
        <w:t>.</w:t>
      </w:r>
    </w:p>
    <w:p w14:paraId="04538CEA" w14:textId="77777777" w:rsidR="00E5041B" w:rsidRPr="002B7538" w:rsidRDefault="00E5041B" w:rsidP="00E5041B">
      <w:pPr>
        <w:pStyle w:val="a4"/>
        <w:spacing w:before="0" w:after="0" w:line="240" w:lineRule="auto"/>
        <w:ind w:firstLine="708"/>
        <w:jc w:val="both"/>
        <w:rPr>
          <w:color w:val="000000"/>
          <w:sz w:val="28"/>
          <w:szCs w:val="28"/>
          <w:shd w:val="clear" w:color="auto" w:fill="FFFFFF"/>
          <w:lang w:val="uk-UA" w:eastAsia="uk-UA"/>
        </w:rPr>
      </w:pPr>
      <w:r w:rsidRPr="002B7538">
        <w:rPr>
          <w:color w:val="000000"/>
          <w:sz w:val="28"/>
          <w:szCs w:val="28"/>
          <w:shd w:val="clear" w:color="auto" w:fill="FFFFFF"/>
          <w:lang w:val="uk-UA" w:eastAsia="uk-UA"/>
        </w:rPr>
        <w:t xml:space="preserve">В зв’язку з збільшенням вартості комунальних послуг та енергоносіїв, чисельності працівників </w:t>
      </w:r>
      <w:r w:rsidRPr="002B7538">
        <w:rPr>
          <w:sz w:val="28"/>
          <w:szCs w:val="28"/>
          <w:lang w:val="uk-UA"/>
        </w:rPr>
        <w:t xml:space="preserve">Комунальної бюджетної установи «Київський міський центр комплексної підтримки учасників бойових дій «КИЇВ МІЛІТАРІ ХАБ»  </w:t>
      </w:r>
      <w:r w:rsidRPr="002B7538">
        <w:rPr>
          <w:color w:val="000000"/>
          <w:sz w:val="28"/>
          <w:szCs w:val="28"/>
          <w:shd w:val="clear" w:color="auto" w:fill="FFFFFF"/>
          <w:lang w:val="uk-UA" w:eastAsia="uk-UA"/>
        </w:rPr>
        <w:t>необхідності придбання обладнання та предметів довгострокового користування виникає потреба у збільшені обсягу фінансових ресурсів по заходу 1.19. «Надання соціальних послуг киянам - Захисникам та Захисницям України, членам їх сімей та киянам - членам сімей загиблих (померлих) Захисників та Захисниць України»</w:t>
      </w:r>
      <w:r w:rsidR="006A4DE8" w:rsidRPr="002B7538">
        <w:rPr>
          <w:color w:val="000000"/>
          <w:sz w:val="28"/>
          <w:szCs w:val="28"/>
          <w:shd w:val="clear" w:color="auto" w:fill="FFFFFF"/>
          <w:lang w:val="uk-UA" w:eastAsia="uk-UA"/>
        </w:rPr>
        <w:t xml:space="preserve">, у 2026 р. на 5 157,870 </w:t>
      </w:r>
      <w:proofErr w:type="spellStart"/>
      <w:r w:rsidR="006A4DE8" w:rsidRPr="002B7538">
        <w:rPr>
          <w:color w:val="000000"/>
          <w:sz w:val="28"/>
          <w:szCs w:val="28"/>
          <w:shd w:val="clear" w:color="auto" w:fill="FFFFFF"/>
          <w:lang w:val="uk-UA" w:eastAsia="uk-UA"/>
        </w:rPr>
        <w:t>тис.грн</w:t>
      </w:r>
      <w:proofErr w:type="spellEnd"/>
      <w:r w:rsidR="006A4DE8" w:rsidRPr="002B7538">
        <w:rPr>
          <w:color w:val="000000"/>
          <w:sz w:val="28"/>
          <w:szCs w:val="28"/>
          <w:shd w:val="clear" w:color="auto" w:fill="FFFFFF"/>
          <w:lang w:val="uk-UA" w:eastAsia="uk-UA"/>
        </w:rPr>
        <w:t xml:space="preserve">. та у </w:t>
      </w:r>
      <w:r w:rsidRPr="002B7538">
        <w:rPr>
          <w:color w:val="000000"/>
          <w:sz w:val="28"/>
          <w:szCs w:val="28"/>
          <w:shd w:val="clear" w:color="auto" w:fill="FFFFFF"/>
          <w:lang w:val="uk-UA" w:eastAsia="uk-UA"/>
        </w:rPr>
        <w:t xml:space="preserve">2027 </w:t>
      </w:r>
      <w:r w:rsidR="006A4DE8" w:rsidRPr="002B7538">
        <w:rPr>
          <w:color w:val="000000"/>
          <w:sz w:val="28"/>
          <w:szCs w:val="28"/>
          <w:shd w:val="clear" w:color="auto" w:fill="FFFFFF"/>
          <w:lang w:val="uk-UA" w:eastAsia="uk-UA"/>
        </w:rPr>
        <w:t xml:space="preserve">р. </w:t>
      </w:r>
      <w:r w:rsidRPr="002B7538">
        <w:rPr>
          <w:color w:val="000000"/>
          <w:sz w:val="28"/>
          <w:szCs w:val="28"/>
          <w:shd w:val="clear" w:color="auto" w:fill="FFFFFF"/>
          <w:lang w:val="uk-UA" w:eastAsia="uk-UA"/>
        </w:rPr>
        <w:t>на 33 451,7 тис. грн</w:t>
      </w:r>
      <w:r w:rsidR="006A4DE8" w:rsidRPr="002B7538">
        <w:rPr>
          <w:color w:val="000000"/>
          <w:sz w:val="28"/>
          <w:szCs w:val="28"/>
          <w:shd w:val="clear" w:color="auto" w:fill="FFFFFF"/>
          <w:lang w:val="uk-UA" w:eastAsia="uk-UA"/>
        </w:rPr>
        <w:t>.</w:t>
      </w:r>
    </w:p>
    <w:p w14:paraId="1451A4E8" w14:textId="77777777" w:rsidR="00E5041B" w:rsidRPr="00504DCA" w:rsidRDefault="00E5041B" w:rsidP="00E5041B">
      <w:pPr>
        <w:pStyle w:val="a4"/>
        <w:spacing w:before="0" w:after="0" w:line="240" w:lineRule="auto"/>
        <w:ind w:firstLine="708"/>
        <w:jc w:val="both"/>
        <w:rPr>
          <w:sz w:val="28"/>
          <w:szCs w:val="28"/>
          <w:lang w:val="uk-UA"/>
        </w:rPr>
      </w:pPr>
      <w:r w:rsidRPr="002B7538">
        <w:rPr>
          <w:color w:val="000000"/>
          <w:sz w:val="28"/>
          <w:szCs w:val="28"/>
          <w:shd w:val="clear" w:color="auto" w:fill="FFFFFF"/>
          <w:lang w:val="uk-UA" w:eastAsia="uk-UA"/>
        </w:rPr>
        <w:t xml:space="preserve">Рішення Київської міської ради від 28.05.2026 № 657/11124 «Про внесення змін до рішення Київської міської ради від 01 червня 2000 року № 141/862», встановлено звання «Почесний Захисник/Захисниця міста Києва» (далі- Звання) та затверджено положення про нього. Пунктом 5.1 цього положення особам, яким присвоєно Звання, та одному з членів сім’ї особи, якій присвоєно Звання посмертно виплачується одноразова грошова винагорода в розмірі 20 000 гривень. Для забезпечення виплат виникла необхідність в програму долучити </w:t>
      </w:r>
      <w:r w:rsidRPr="002B7538">
        <w:rPr>
          <w:color w:val="000000"/>
          <w:sz w:val="28"/>
          <w:szCs w:val="28"/>
          <w:shd w:val="clear" w:color="auto" w:fill="FFFFFF"/>
          <w:lang w:val="uk-UA" w:eastAsia="uk-UA"/>
        </w:rPr>
        <w:lastRenderedPageBreak/>
        <w:t xml:space="preserve">новий відповідний захід 1.28. </w:t>
      </w:r>
      <w:r w:rsidRPr="002B7538">
        <w:rPr>
          <w:sz w:val="28"/>
          <w:szCs w:val="28"/>
          <w:lang w:val="uk-UA"/>
        </w:rPr>
        <w:t>При цьому, загальний обсяг фінансових ресурсів у 2026 та 2027 роках по заходу 1.28 передбачений за рахунок економії заходу 1.26 «</w:t>
      </w:r>
      <w:r w:rsidRPr="002B7538">
        <w:rPr>
          <w:color w:val="000000"/>
          <w:sz w:val="28"/>
          <w:szCs w:val="28"/>
          <w:lang w:val="uk-UA"/>
        </w:rPr>
        <w:t xml:space="preserve">Забезпечення надання </w:t>
      </w:r>
      <w:proofErr w:type="spellStart"/>
      <w:r w:rsidRPr="002B7538">
        <w:rPr>
          <w:color w:val="000000"/>
          <w:sz w:val="28"/>
          <w:szCs w:val="28"/>
          <w:lang w:val="uk-UA"/>
        </w:rPr>
        <w:t>мікрогрантової</w:t>
      </w:r>
      <w:proofErr w:type="spellEnd"/>
      <w:r w:rsidRPr="002B7538">
        <w:rPr>
          <w:color w:val="000000"/>
          <w:sz w:val="28"/>
          <w:szCs w:val="28"/>
          <w:lang w:val="uk-UA"/>
        </w:rPr>
        <w:t xml:space="preserve"> допомоги на відкриття (відновлення, розвиток) власного бізнесу киянам - Захисникам та Захисницям України, членам їх сімей та членам сімей загиблих (померлих) Захисників, Захисниць України відповідно до порядку  визначеного Київською міською радою».</w:t>
      </w:r>
      <w:r w:rsidRPr="00504DCA">
        <w:rPr>
          <w:color w:val="000000"/>
          <w:sz w:val="28"/>
          <w:szCs w:val="28"/>
          <w:lang w:val="uk-UA"/>
        </w:rPr>
        <w:t xml:space="preserve"> </w:t>
      </w:r>
    </w:p>
    <w:p w14:paraId="1B301F17" w14:textId="77777777" w:rsidR="00E5041B" w:rsidRDefault="00E5041B" w:rsidP="00473B74">
      <w:pPr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202581C9" w14:textId="77777777" w:rsidR="00B55592" w:rsidRPr="0099167E" w:rsidRDefault="00DD7CD5" w:rsidP="00473B74">
      <w:pPr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9167E">
        <w:rPr>
          <w:rFonts w:ascii="Times New Roman" w:hAnsi="Times New Roman" w:cs="Times New Roman"/>
          <w:b/>
          <w:sz w:val="28"/>
          <w:szCs w:val="28"/>
        </w:rPr>
        <w:t xml:space="preserve">2. Правове </w:t>
      </w:r>
      <w:r w:rsidR="0099167E" w:rsidRPr="0099167E">
        <w:rPr>
          <w:rFonts w:ascii="Times New Roman" w:hAnsi="Times New Roman" w:cs="Times New Roman"/>
          <w:b/>
          <w:sz w:val="28"/>
          <w:szCs w:val="28"/>
        </w:rPr>
        <w:t>обґрунтування</w:t>
      </w:r>
      <w:r w:rsidRPr="0099167E">
        <w:rPr>
          <w:rFonts w:ascii="Times New Roman" w:hAnsi="Times New Roman" w:cs="Times New Roman"/>
          <w:b/>
          <w:sz w:val="28"/>
          <w:szCs w:val="28"/>
        </w:rPr>
        <w:t xml:space="preserve"> необхідності прийняття рішення Київради (із посиланням на конкретні положення нормативно-правових актів, на підставі й на виконання яких підготовлено проєкт рішення Київради) </w:t>
      </w:r>
    </w:p>
    <w:p w14:paraId="59F0B9FC" w14:textId="77777777" w:rsidR="00DD7CD5" w:rsidRPr="0099167E" w:rsidRDefault="00DD7CD5" w:rsidP="00473B74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9167E">
        <w:rPr>
          <w:rFonts w:ascii="Times New Roman" w:hAnsi="Times New Roman" w:cs="Times New Roman"/>
          <w:sz w:val="28"/>
          <w:szCs w:val="28"/>
        </w:rPr>
        <w:t>Проєкт</w:t>
      </w:r>
      <w:r w:rsidR="00B55592" w:rsidRPr="0099167E">
        <w:rPr>
          <w:rFonts w:ascii="Times New Roman" w:hAnsi="Times New Roman" w:cs="Times New Roman"/>
          <w:sz w:val="28"/>
          <w:szCs w:val="28"/>
        </w:rPr>
        <w:t xml:space="preserve"> </w:t>
      </w:r>
      <w:r w:rsidRPr="0099167E">
        <w:rPr>
          <w:rFonts w:ascii="Times New Roman" w:hAnsi="Times New Roman" w:cs="Times New Roman"/>
          <w:sz w:val="28"/>
          <w:szCs w:val="28"/>
        </w:rPr>
        <w:t xml:space="preserve">рішення підготовлено відповідно </w:t>
      </w:r>
      <w:r w:rsidR="0099167E" w:rsidRPr="00934E8B">
        <w:rPr>
          <w:rFonts w:ascii="Times New Roman" w:hAnsi="Times New Roman" w:cs="Times New Roman"/>
          <w:sz w:val="28"/>
          <w:szCs w:val="28"/>
        </w:rPr>
        <w:t>законів України «Про місцеве самоврядування в Україні», «Про соціальні послуги», «Про статус ветеранів війни, гарантії їх соціального захисту», рішення Київської міської ради від 29</w:t>
      </w:r>
      <w:r w:rsidR="0099167E">
        <w:rPr>
          <w:rFonts w:ascii="Times New Roman" w:hAnsi="Times New Roman" w:cs="Times New Roman"/>
          <w:sz w:val="28"/>
          <w:szCs w:val="28"/>
        </w:rPr>
        <w:t> </w:t>
      </w:r>
      <w:r w:rsidR="0099167E" w:rsidRPr="00934E8B">
        <w:rPr>
          <w:rFonts w:ascii="Times New Roman" w:hAnsi="Times New Roman" w:cs="Times New Roman"/>
          <w:sz w:val="28"/>
          <w:szCs w:val="28"/>
        </w:rPr>
        <w:t>жовтня 2009 року № 520/2589 «Про Порядок розроблення, затвердження та виконання міських цільових програм у міс</w:t>
      </w:r>
      <w:r w:rsidR="0099167E">
        <w:rPr>
          <w:rFonts w:ascii="Times New Roman" w:hAnsi="Times New Roman" w:cs="Times New Roman"/>
          <w:sz w:val="28"/>
          <w:szCs w:val="28"/>
        </w:rPr>
        <w:t>ті Києві».</w:t>
      </w:r>
    </w:p>
    <w:p w14:paraId="031BDAB5" w14:textId="77777777" w:rsidR="00B55592" w:rsidRPr="0099167E" w:rsidRDefault="00DD7CD5" w:rsidP="00473B74">
      <w:pPr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9167E">
        <w:rPr>
          <w:rFonts w:ascii="Times New Roman" w:hAnsi="Times New Roman" w:cs="Times New Roman"/>
          <w:b/>
          <w:sz w:val="28"/>
          <w:szCs w:val="28"/>
        </w:rPr>
        <w:t>3. Опис цілей і завдань, основних положень проєкту рішення Київради, а також очікуваних соціально-економічних, правових та інших наслідків для територіальної громади міста Києва</w:t>
      </w:r>
    </w:p>
    <w:p w14:paraId="5EA20348" w14:textId="77777777" w:rsidR="00DD7CD5" w:rsidRPr="007869A6" w:rsidRDefault="00DD7CD5" w:rsidP="0099167E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9167E">
        <w:rPr>
          <w:rFonts w:ascii="Times New Roman" w:hAnsi="Times New Roman" w:cs="Times New Roman"/>
          <w:sz w:val="28"/>
          <w:szCs w:val="28"/>
        </w:rPr>
        <w:t xml:space="preserve">Проєктом рішення пропонується внесення </w:t>
      </w:r>
      <w:r w:rsidR="00396353">
        <w:rPr>
          <w:rFonts w:ascii="Times New Roman" w:hAnsi="Times New Roman" w:cs="Times New Roman"/>
          <w:sz w:val="28"/>
          <w:szCs w:val="28"/>
        </w:rPr>
        <w:t>змін</w:t>
      </w:r>
      <w:r w:rsidRPr="0099167E">
        <w:rPr>
          <w:rFonts w:ascii="Times New Roman" w:hAnsi="Times New Roman" w:cs="Times New Roman"/>
          <w:sz w:val="28"/>
          <w:szCs w:val="28"/>
        </w:rPr>
        <w:t xml:space="preserve"> міської цільової програми «Підтримка киян - Захисників та Захисниць України» на 2023-2027 роки, в частині їх коригування та збільшення</w:t>
      </w:r>
      <w:r w:rsidR="00B55592" w:rsidRPr="0099167E">
        <w:rPr>
          <w:rFonts w:ascii="Times New Roman" w:hAnsi="Times New Roman" w:cs="Times New Roman"/>
          <w:sz w:val="28"/>
          <w:szCs w:val="28"/>
        </w:rPr>
        <w:t xml:space="preserve"> кількості наданих послуг для ветеранів</w:t>
      </w:r>
      <w:r w:rsidRPr="0099167E">
        <w:rPr>
          <w:rFonts w:ascii="Times New Roman" w:hAnsi="Times New Roman" w:cs="Times New Roman"/>
          <w:sz w:val="28"/>
          <w:szCs w:val="28"/>
        </w:rPr>
        <w:t>, що сприятиме соціальної підтримки окремих категорій мешканців міста Києва</w:t>
      </w:r>
      <w:r w:rsidR="007869A6">
        <w:rPr>
          <w:rFonts w:ascii="Times New Roman" w:hAnsi="Times New Roman" w:cs="Times New Roman"/>
          <w:sz w:val="28"/>
          <w:szCs w:val="28"/>
        </w:rPr>
        <w:t xml:space="preserve"> та затвердити Порядок </w:t>
      </w:r>
      <w:r w:rsidR="007869A6" w:rsidRPr="007869A6">
        <w:rPr>
          <w:rFonts w:ascii="Times New Roman" w:hAnsi="Times New Roman" w:cs="Times New Roman"/>
          <w:color w:val="000000"/>
          <w:sz w:val="28"/>
          <w:szCs w:val="28"/>
        </w:rPr>
        <w:t>надання частков</w:t>
      </w:r>
      <w:r w:rsidR="00116D44">
        <w:rPr>
          <w:rFonts w:ascii="Times New Roman" w:hAnsi="Times New Roman" w:cs="Times New Roman"/>
          <w:color w:val="000000"/>
          <w:sz w:val="28"/>
          <w:szCs w:val="28"/>
        </w:rPr>
        <w:t>ої</w:t>
      </w:r>
      <w:r w:rsidR="007869A6" w:rsidRPr="007869A6">
        <w:rPr>
          <w:rFonts w:ascii="Times New Roman" w:hAnsi="Times New Roman" w:cs="Times New Roman"/>
          <w:color w:val="000000"/>
          <w:sz w:val="28"/>
          <w:szCs w:val="28"/>
        </w:rPr>
        <w:t xml:space="preserve"> компенсаці</w:t>
      </w:r>
      <w:r w:rsidR="00116D44">
        <w:rPr>
          <w:rFonts w:ascii="Times New Roman" w:hAnsi="Times New Roman" w:cs="Times New Roman"/>
          <w:color w:val="000000"/>
          <w:sz w:val="28"/>
          <w:szCs w:val="28"/>
        </w:rPr>
        <w:t>ї</w:t>
      </w:r>
      <w:r w:rsidR="007869A6" w:rsidRPr="007869A6">
        <w:rPr>
          <w:rFonts w:ascii="Times New Roman" w:hAnsi="Times New Roman" w:cs="Times New Roman"/>
          <w:color w:val="000000"/>
          <w:sz w:val="28"/>
          <w:szCs w:val="28"/>
        </w:rPr>
        <w:t xml:space="preserve"> витрат для пристосування житлового приміщення (квартири/будинку) особам з інвалідністю внаслідок війни І групи</w:t>
      </w:r>
      <w:r w:rsidR="007869A6" w:rsidRPr="007869A6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,  ІІ групи </w:t>
      </w:r>
      <w:r w:rsidR="007869A6" w:rsidRPr="007869A6">
        <w:rPr>
          <w:rFonts w:ascii="Times New Roman" w:hAnsi="Times New Roman" w:cs="Times New Roman"/>
          <w:bCs/>
          <w:sz w:val="28"/>
          <w:szCs w:val="28"/>
        </w:rPr>
        <w:t>з обмеженими можливостями опорно-рухового апарату, які пересуваються за допомогою технічних та інших засобів реабілітації,</w:t>
      </w:r>
      <w:r w:rsidR="007869A6" w:rsidRPr="007869A6">
        <w:rPr>
          <w:rFonts w:ascii="Times New Roman" w:hAnsi="Times New Roman" w:cs="Times New Roman"/>
          <w:color w:val="000000"/>
          <w:sz w:val="28"/>
          <w:szCs w:val="28"/>
        </w:rPr>
        <w:t xml:space="preserve"> з числа киян-Захисників та Захисниць України</w:t>
      </w:r>
      <w:r w:rsidRPr="007869A6">
        <w:rPr>
          <w:rFonts w:ascii="Times New Roman" w:hAnsi="Times New Roman" w:cs="Times New Roman"/>
          <w:sz w:val="28"/>
          <w:szCs w:val="28"/>
        </w:rPr>
        <w:t>.</w:t>
      </w:r>
    </w:p>
    <w:p w14:paraId="0864BD79" w14:textId="77777777" w:rsidR="00B55592" w:rsidRPr="0099167E" w:rsidRDefault="00DD7CD5" w:rsidP="00473B74">
      <w:pPr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9167E">
        <w:rPr>
          <w:rFonts w:ascii="Times New Roman" w:hAnsi="Times New Roman" w:cs="Times New Roman"/>
          <w:b/>
          <w:sz w:val="28"/>
          <w:szCs w:val="28"/>
        </w:rPr>
        <w:t xml:space="preserve">4. Інформацію про те, чи стосується проєкт рішення прав і соціальної захищеності осіб з інвалідністю та який вплив він матиме на життєдіяльність цієї категорії, а також за наявності зазначається позиція щодо проєкту рішення Уповноваженого Київської міської ради з прав осіб з інвалідністю та громадських об'єднань осіб з інвалідністю </w:t>
      </w:r>
    </w:p>
    <w:p w14:paraId="1BC58D0C" w14:textId="77777777" w:rsidR="00DD7CD5" w:rsidRPr="0099167E" w:rsidRDefault="00DD7CD5" w:rsidP="00473B74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99167E">
        <w:rPr>
          <w:rFonts w:ascii="Times New Roman" w:hAnsi="Times New Roman" w:cs="Times New Roman"/>
          <w:sz w:val="28"/>
          <w:szCs w:val="28"/>
        </w:rPr>
        <w:t>Проект</w:t>
      </w:r>
      <w:proofErr w:type="spellEnd"/>
      <w:r w:rsidRPr="0099167E">
        <w:rPr>
          <w:rFonts w:ascii="Times New Roman" w:hAnsi="Times New Roman" w:cs="Times New Roman"/>
          <w:sz w:val="28"/>
          <w:szCs w:val="28"/>
        </w:rPr>
        <w:t xml:space="preserve"> рішення сприятиме соціальній підтримці і соціальній захищеності окремих категорій мешканців міста Києва, </w:t>
      </w:r>
      <w:r w:rsidR="00B55592" w:rsidRPr="0099167E">
        <w:rPr>
          <w:rFonts w:ascii="Times New Roman" w:hAnsi="Times New Roman" w:cs="Times New Roman"/>
          <w:sz w:val="28"/>
          <w:szCs w:val="28"/>
        </w:rPr>
        <w:t xml:space="preserve">зокрема осіб з інвалідністю внаслідок війни </w:t>
      </w:r>
      <w:r w:rsidR="00B55592" w:rsidRPr="0099167E">
        <w:rPr>
          <w:rFonts w:ascii="Times New Roman" w:hAnsi="Times New Roman" w:cs="Times New Roman"/>
          <w:sz w:val="28"/>
          <w:szCs w:val="28"/>
          <w:lang w:val="en-US"/>
        </w:rPr>
        <w:t>I</w:t>
      </w:r>
      <w:r w:rsidR="00B55592" w:rsidRPr="0099167E">
        <w:rPr>
          <w:rFonts w:ascii="Times New Roman" w:hAnsi="Times New Roman" w:cs="Times New Roman"/>
          <w:sz w:val="28"/>
          <w:szCs w:val="28"/>
        </w:rPr>
        <w:t xml:space="preserve"> та </w:t>
      </w:r>
      <w:r w:rsidR="00B55592" w:rsidRPr="0099167E">
        <w:rPr>
          <w:rFonts w:ascii="Times New Roman" w:hAnsi="Times New Roman" w:cs="Times New Roman"/>
          <w:sz w:val="28"/>
          <w:szCs w:val="28"/>
          <w:lang w:val="en-US"/>
        </w:rPr>
        <w:t>II</w:t>
      </w:r>
      <w:r w:rsidR="00B55592" w:rsidRPr="0099167E">
        <w:rPr>
          <w:rFonts w:ascii="Times New Roman" w:hAnsi="Times New Roman" w:cs="Times New Roman"/>
          <w:sz w:val="28"/>
          <w:szCs w:val="28"/>
        </w:rPr>
        <w:t xml:space="preserve"> групи та матиме позитивний вплив на покращення </w:t>
      </w:r>
      <w:r w:rsidRPr="0099167E">
        <w:rPr>
          <w:rFonts w:ascii="Times New Roman" w:hAnsi="Times New Roman" w:cs="Times New Roman"/>
          <w:sz w:val="28"/>
          <w:szCs w:val="28"/>
        </w:rPr>
        <w:t xml:space="preserve"> життєдіяльність цієї категорії.</w:t>
      </w:r>
    </w:p>
    <w:p w14:paraId="04C0C0C8" w14:textId="77777777" w:rsidR="00B55592" w:rsidRPr="0099167E" w:rsidRDefault="00DD7CD5" w:rsidP="00473B74">
      <w:pPr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9167E">
        <w:rPr>
          <w:rFonts w:ascii="Times New Roman" w:hAnsi="Times New Roman" w:cs="Times New Roman"/>
          <w:b/>
          <w:sz w:val="28"/>
          <w:szCs w:val="28"/>
        </w:rPr>
        <w:t>5. Прізвище або назва суб'єкта подання, прізвище, посада, контактні дані доповідача проєкту рішення Київради на пленарному засіданні та особи, відповідальної за супроводження проєкту рішення Київради</w:t>
      </w:r>
    </w:p>
    <w:p w14:paraId="71B06DB4" w14:textId="77777777" w:rsidR="00DD7CD5" w:rsidRPr="0099167E" w:rsidRDefault="00DD7CD5" w:rsidP="00396353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9167E">
        <w:rPr>
          <w:rFonts w:ascii="Times New Roman" w:hAnsi="Times New Roman" w:cs="Times New Roman"/>
          <w:sz w:val="28"/>
          <w:szCs w:val="28"/>
        </w:rPr>
        <w:lastRenderedPageBreak/>
        <w:t xml:space="preserve">Суб'єктом подання проєкту рішення </w:t>
      </w:r>
      <w:r w:rsidR="00396353">
        <w:rPr>
          <w:rFonts w:ascii="Times New Roman" w:hAnsi="Times New Roman" w:cs="Times New Roman"/>
          <w:sz w:val="28"/>
          <w:szCs w:val="28"/>
        </w:rPr>
        <w:t xml:space="preserve">та доповідачем на пленарному засіданні Київської міської ради </w:t>
      </w:r>
      <w:r w:rsidRPr="0099167E">
        <w:rPr>
          <w:rFonts w:ascii="Times New Roman" w:hAnsi="Times New Roman" w:cs="Times New Roman"/>
          <w:sz w:val="28"/>
          <w:szCs w:val="28"/>
        </w:rPr>
        <w:t xml:space="preserve">є </w:t>
      </w:r>
      <w:r w:rsidR="00116D44">
        <w:rPr>
          <w:rFonts w:ascii="Times New Roman" w:hAnsi="Times New Roman" w:cs="Times New Roman"/>
          <w:sz w:val="28"/>
          <w:szCs w:val="28"/>
        </w:rPr>
        <w:t xml:space="preserve">виконувач обов’язків </w:t>
      </w:r>
      <w:r w:rsidRPr="0099167E">
        <w:rPr>
          <w:rFonts w:ascii="Times New Roman" w:hAnsi="Times New Roman" w:cs="Times New Roman"/>
          <w:sz w:val="28"/>
          <w:szCs w:val="28"/>
        </w:rPr>
        <w:t>директор</w:t>
      </w:r>
      <w:r w:rsidR="00116D44">
        <w:rPr>
          <w:rFonts w:ascii="Times New Roman" w:hAnsi="Times New Roman" w:cs="Times New Roman"/>
          <w:sz w:val="28"/>
          <w:szCs w:val="28"/>
        </w:rPr>
        <w:t>а</w:t>
      </w:r>
      <w:r w:rsidRPr="0099167E">
        <w:rPr>
          <w:rFonts w:ascii="Times New Roman" w:hAnsi="Times New Roman" w:cs="Times New Roman"/>
          <w:sz w:val="28"/>
          <w:szCs w:val="28"/>
        </w:rPr>
        <w:t xml:space="preserve"> Департаменту соціальної та ветеранської політики виконавчого органу Київської міської ради (Київської міської державної адміністрації) </w:t>
      </w:r>
      <w:r w:rsidR="00116D44">
        <w:rPr>
          <w:rFonts w:ascii="Times New Roman" w:hAnsi="Times New Roman" w:cs="Times New Roman"/>
          <w:sz w:val="28"/>
          <w:szCs w:val="28"/>
        </w:rPr>
        <w:t>Назаренко Світлана Петрівна</w:t>
      </w:r>
      <w:r w:rsidRPr="0099167E">
        <w:rPr>
          <w:rFonts w:ascii="Times New Roman" w:hAnsi="Times New Roman" w:cs="Times New Roman"/>
          <w:sz w:val="28"/>
          <w:szCs w:val="28"/>
        </w:rPr>
        <w:t xml:space="preserve">. Відповідальним за супроводження проєкту рішення </w:t>
      </w:r>
      <w:r w:rsidR="00396353">
        <w:rPr>
          <w:rFonts w:ascii="Times New Roman" w:hAnsi="Times New Roman" w:cs="Times New Roman"/>
          <w:sz w:val="28"/>
          <w:szCs w:val="28"/>
        </w:rPr>
        <w:t xml:space="preserve">є </w:t>
      </w:r>
      <w:r w:rsidRPr="0099167E">
        <w:rPr>
          <w:rFonts w:ascii="Times New Roman" w:hAnsi="Times New Roman" w:cs="Times New Roman"/>
          <w:sz w:val="28"/>
          <w:szCs w:val="28"/>
        </w:rPr>
        <w:t>заступник директора Департаменту соціальної та ветеранської політики виконавчого органу Київської міської ради (Київської міської державної адміністрації) Косяк Юрій Миколайович (</w:t>
      </w:r>
      <w:proofErr w:type="spellStart"/>
      <w:r w:rsidRPr="0099167E">
        <w:rPr>
          <w:rFonts w:ascii="Times New Roman" w:hAnsi="Times New Roman" w:cs="Times New Roman"/>
          <w:sz w:val="28"/>
          <w:szCs w:val="28"/>
        </w:rPr>
        <w:t>тел</w:t>
      </w:r>
      <w:proofErr w:type="spellEnd"/>
      <w:r w:rsidRPr="0099167E">
        <w:rPr>
          <w:rFonts w:ascii="Times New Roman" w:hAnsi="Times New Roman" w:cs="Times New Roman"/>
          <w:sz w:val="28"/>
          <w:szCs w:val="28"/>
        </w:rPr>
        <w:t xml:space="preserve">. (044) 366 59 40). </w:t>
      </w:r>
    </w:p>
    <w:p w14:paraId="186D834F" w14:textId="77777777" w:rsidR="00B55592" w:rsidRPr="0099167E" w:rsidRDefault="00DD7CD5" w:rsidP="00473B74">
      <w:pPr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9167E">
        <w:rPr>
          <w:rFonts w:ascii="Times New Roman" w:hAnsi="Times New Roman" w:cs="Times New Roman"/>
          <w:b/>
          <w:sz w:val="28"/>
          <w:szCs w:val="28"/>
        </w:rPr>
        <w:t xml:space="preserve">6. Інформація про те, чи містить проєкт рішення службову інформацію у розумінні статті 6 Закону України «Про доступ до публічної інформації» </w:t>
      </w:r>
    </w:p>
    <w:p w14:paraId="3C533D59" w14:textId="77777777" w:rsidR="00DD7CD5" w:rsidRPr="0099167E" w:rsidRDefault="00DD7CD5" w:rsidP="00473B74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99167E">
        <w:rPr>
          <w:rFonts w:ascii="Times New Roman" w:hAnsi="Times New Roman" w:cs="Times New Roman"/>
          <w:sz w:val="28"/>
          <w:szCs w:val="28"/>
        </w:rPr>
        <w:t>Проект</w:t>
      </w:r>
      <w:proofErr w:type="spellEnd"/>
      <w:r w:rsidRPr="0099167E">
        <w:rPr>
          <w:rFonts w:ascii="Times New Roman" w:hAnsi="Times New Roman" w:cs="Times New Roman"/>
          <w:sz w:val="28"/>
          <w:szCs w:val="28"/>
        </w:rPr>
        <w:t xml:space="preserve"> рішення не містить службову інформацію у розумінні статті 6 Закону України «Про доступ до публічної інформації». </w:t>
      </w:r>
    </w:p>
    <w:p w14:paraId="60655C64" w14:textId="77777777" w:rsidR="00B55592" w:rsidRPr="0099167E" w:rsidRDefault="00DD7CD5" w:rsidP="00473B74">
      <w:pPr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9167E">
        <w:rPr>
          <w:rFonts w:ascii="Times New Roman" w:hAnsi="Times New Roman" w:cs="Times New Roman"/>
          <w:b/>
          <w:sz w:val="28"/>
          <w:szCs w:val="28"/>
        </w:rPr>
        <w:t xml:space="preserve">7. Інформація про те, чи містить проєкт рішення інформацію про фізичну особу (персональні дані) у розумінні статей 11 та 21 Закону України «Про інформацію» та статті 2 Закону України «Про захист персональних даних» </w:t>
      </w:r>
    </w:p>
    <w:p w14:paraId="2B965919" w14:textId="77777777" w:rsidR="00DD7CD5" w:rsidRPr="0099167E" w:rsidRDefault="00DD7CD5" w:rsidP="00473B74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9167E">
        <w:rPr>
          <w:rFonts w:ascii="Times New Roman" w:hAnsi="Times New Roman" w:cs="Times New Roman"/>
          <w:sz w:val="28"/>
          <w:szCs w:val="28"/>
        </w:rPr>
        <w:t>Проєкт рішення не містить інформацію про фізичну особу (персональні дані) у розумінні статей 11 та 21 Закону України «Про інформацію» та статті 2 Закону України «Про захист персональних даних».</w:t>
      </w:r>
    </w:p>
    <w:p w14:paraId="41E4D5B8" w14:textId="77777777" w:rsidR="00B55592" w:rsidRPr="0099167E" w:rsidRDefault="00DD7CD5" w:rsidP="00473B74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99167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73B74" w:rsidRPr="0099167E">
        <w:rPr>
          <w:rFonts w:ascii="Times New Roman" w:hAnsi="Times New Roman" w:cs="Times New Roman"/>
          <w:b/>
          <w:sz w:val="28"/>
          <w:szCs w:val="28"/>
        </w:rPr>
        <w:tab/>
      </w:r>
      <w:r w:rsidRPr="0099167E">
        <w:rPr>
          <w:rFonts w:ascii="Times New Roman" w:hAnsi="Times New Roman" w:cs="Times New Roman"/>
          <w:b/>
          <w:sz w:val="28"/>
          <w:szCs w:val="28"/>
        </w:rPr>
        <w:t xml:space="preserve">8. Фінансово-економічне </w:t>
      </w:r>
      <w:r w:rsidR="002439FF" w:rsidRPr="0099167E">
        <w:rPr>
          <w:rFonts w:ascii="Times New Roman" w:hAnsi="Times New Roman" w:cs="Times New Roman"/>
          <w:b/>
          <w:sz w:val="28"/>
          <w:szCs w:val="28"/>
        </w:rPr>
        <w:t>обґрунтування</w:t>
      </w:r>
    </w:p>
    <w:p w14:paraId="02E7D22F" w14:textId="77777777" w:rsidR="00B55592" w:rsidRPr="0099167E" w:rsidRDefault="00DD7CD5" w:rsidP="00473B74">
      <w:pPr>
        <w:jc w:val="both"/>
        <w:rPr>
          <w:rFonts w:ascii="Times New Roman" w:hAnsi="Times New Roman" w:cs="Times New Roman"/>
          <w:sz w:val="28"/>
          <w:szCs w:val="28"/>
        </w:rPr>
      </w:pPr>
      <w:r w:rsidRPr="0099167E">
        <w:rPr>
          <w:rFonts w:ascii="Times New Roman" w:hAnsi="Times New Roman" w:cs="Times New Roman"/>
          <w:sz w:val="28"/>
          <w:szCs w:val="28"/>
        </w:rPr>
        <w:t xml:space="preserve"> </w:t>
      </w:r>
      <w:r w:rsidR="00473B74" w:rsidRPr="0099167E">
        <w:rPr>
          <w:rFonts w:ascii="Times New Roman" w:hAnsi="Times New Roman" w:cs="Times New Roman"/>
          <w:sz w:val="28"/>
          <w:szCs w:val="28"/>
        </w:rPr>
        <w:tab/>
      </w:r>
      <w:r w:rsidRPr="0099167E">
        <w:rPr>
          <w:rFonts w:ascii="Times New Roman" w:hAnsi="Times New Roman" w:cs="Times New Roman"/>
          <w:sz w:val="28"/>
          <w:szCs w:val="28"/>
        </w:rPr>
        <w:t xml:space="preserve">Фінансування видатків буде здійснюватися за рахунок коштів, передбачених у бюджеті міста Києва на відповідний рік на виконання міської цільової програми «Підтримка киян - Захисників та Захисниць України» на 2023-2027 роки, затвердженої рішенням Київської міської ради від 23 березня 2023 року № 6254/6295 (у редакції рішення Київської міської ради від 09 жовтня 2025 року № 99/10566). </w:t>
      </w:r>
    </w:p>
    <w:p w14:paraId="1276FC7D" w14:textId="77777777" w:rsidR="00396353" w:rsidRDefault="00CD12FB" w:rsidP="00473B7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</w:t>
      </w:r>
      <w:r w:rsidR="00DD7CD5" w:rsidRPr="0099167E">
        <w:rPr>
          <w:rFonts w:ascii="Times New Roman" w:hAnsi="Times New Roman" w:cs="Times New Roman"/>
          <w:sz w:val="28"/>
          <w:szCs w:val="28"/>
        </w:rPr>
        <w:t xml:space="preserve">иректор Департаменту </w:t>
      </w:r>
    </w:p>
    <w:p w14:paraId="79C10FB7" w14:textId="77777777" w:rsidR="00396353" w:rsidRDefault="003F108A" w:rsidP="00473B7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9167E">
        <w:rPr>
          <w:rFonts w:ascii="Times New Roman" w:hAnsi="Times New Roman" w:cs="Times New Roman"/>
          <w:sz w:val="28"/>
          <w:szCs w:val="28"/>
        </w:rPr>
        <w:t xml:space="preserve">соціальної </w:t>
      </w:r>
      <w:r w:rsidR="00B55592" w:rsidRPr="0099167E">
        <w:rPr>
          <w:rFonts w:ascii="Times New Roman" w:hAnsi="Times New Roman" w:cs="Times New Roman"/>
          <w:sz w:val="28"/>
          <w:szCs w:val="28"/>
        </w:rPr>
        <w:t>та ветеранської політики</w:t>
      </w:r>
      <w:r w:rsidR="00396353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E84DB2F" w14:textId="77777777" w:rsidR="00B55592" w:rsidRPr="0099167E" w:rsidRDefault="003F108A" w:rsidP="00CD12F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9167E">
        <w:rPr>
          <w:rFonts w:ascii="Times New Roman" w:hAnsi="Times New Roman" w:cs="Times New Roman"/>
          <w:sz w:val="28"/>
          <w:szCs w:val="28"/>
        </w:rPr>
        <w:t xml:space="preserve">виконавчого </w:t>
      </w:r>
      <w:r w:rsidR="00B55592" w:rsidRPr="0099167E">
        <w:rPr>
          <w:rFonts w:ascii="Times New Roman" w:hAnsi="Times New Roman" w:cs="Times New Roman"/>
          <w:sz w:val="28"/>
          <w:szCs w:val="28"/>
        </w:rPr>
        <w:t>органу Київської Міської ради</w:t>
      </w:r>
      <w:r w:rsidR="00CD12FB">
        <w:rPr>
          <w:rFonts w:ascii="Times New Roman" w:hAnsi="Times New Roman" w:cs="Times New Roman"/>
          <w:sz w:val="28"/>
          <w:szCs w:val="28"/>
        </w:rPr>
        <w:tab/>
      </w:r>
      <w:r w:rsidR="00CD12FB">
        <w:rPr>
          <w:rFonts w:ascii="Times New Roman" w:hAnsi="Times New Roman" w:cs="Times New Roman"/>
          <w:sz w:val="28"/>
          <w:szCs w:val="28"/>
        </w:rPr>
        <w:tab/>
      </w:r>
      <w:r w:rsidR="00CD12FB">
        <w:rPr>
          <w:rFonts w:ascii="Times New Roman" w:hAnsi="Times New Roman" w:cs="Times New Roman"/>
          <w:sz w:val="28"/>
          <w:szCs w:val="28"/>
        </w:rPr>
        <w:tab/>
        <w:t>Максим БУЧЕНКО</w:t>
      </w:r>
    </w:p>
    <w:sectPr w:rsidR="00B55592" w:rsidRPr="0099167E" w:rsidSect="0099167E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DBA577" w14:textId="77777777" w:rsidR="001A6F9E" w:rsidRDefault="001A6F9E" w:rsidP="003669EC">
      <w:pPr>
        <w:spacing w:after="0" w:line="240" w:lineRule="auto"/>
      </w:pPr>
      <w:r>
        <w:separator/>
      </w:r>
    </w:p>
  </w:endnote>
  <w:endnote w:type="continuationSeparator" w:id="0">
    <w:p w14:paraId="1FD6B6D6" w14:textId="77777777" w:rsidR="001A6F9E" w:rsidRDefault="001A6F9E" w:rsidP="003669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3C6384" w14:textId="77777777" w:rsidR="001A6F9E" w:rsidRDefault="001A6F9E" w:rsidP="003669EC">
      <w:pPr>
        <w:spacing w:after="0" w:line="240" w:lineRule="auto"/>
      </w:pPr>
      <w:r>
        <w:separator/>
      </w:r>
    </w:p>
  </w:footnote>
  <w:footnote w:type="continuationSeparator" w:id="0">
    <w:p w14:paraId="1BA2E774" w14:textId="77777777" w:rsidR="001A6F9E" w:rsidRDefault="001A6F9E" w:rsidP="003669E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6"/>
  <w:activeWritingStyle w:appName="MSWord" w:lang="ru-RU" w:vendorID="64" w:dllVersion="6" w:nlCheck="1" w:checkStyle="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D7CD5"/>
    <w:rsid w:val="00116D44"/>
    <w:rsid w:val="00193D4D"/>
    <w:rsid w:val="001979B5"/>
    <w:rsid w:val="001A697D"/>
    <w:rsid w:val="001A6F9E"/>
    <w:rsid w:val="002439FF"/>
    <w:rsid w:val="002B7538"/>
    <w:rsid w:val="0030203C"/>
    <w:rsid w:val="003669EC"/>
    <w:rsid w:val="00396353"/>
    <w:rsid w:val="003F108A"/>
    <w:rsid w:val="00473B74"/>
    <w:rsid w:val="00483206"/>
    <w:rsid w:val="005717FE"/>
    <w:rsid w:val="00592F1E"/>
    <w:rsid w:val="005C457A"/>
    <w:rsid w:val="006570AF"/>
    <w:rsid w:val="0067169F"/>
    <w:rsid w:val="006A4DE8"/>
    <w:rsid w:val="006D6549"/>
    <w:rsid w:val="006F1756"/>
    <w:rsid w:val="0073594E"/>
    <w:rsid w:val="007869A6"/>
    <w:rsid w:val="007E0B61"/>
    <w:rsid w:val="008271F1"/>
    <w:rsid w:val="008A700C"/>
    <w:rsid w:val="0094093C"/>
    <w:rsid w:val="0099167E"/>
    <w:rsid w:val="009E201F"/>
    <w:rsid w:val="00A74F44"/>
    <w:rsid w:val="00B415BC"/>
    <w:rsid w:val="00B55592"/>
    <w:rsid w:val="00B84755"/>
    <w:rsid w:val="00C43749"/>
    <w:rsid w:val="00CB5209"/>
    <w:rsid w:val="00CD12FB"/>
    <w:rsid w:val="00CE1918"/>
    <w:rsid w:val="00D870A2"/>
    <w:rsid w:val="00DC6524"/>
    <w:rsid w:val="00DD7CD5"/>
    <w:rsid w:val="00E2611B"/>
    <w:rsid w:val="00E5041B"/>
    <w:rsid w:val="00F43F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6537DA"/>
  <w15:chartTrackingRefBased/>
  <w15:docId w15:val="{BFD721F2-3AF3-44D7-B5C0-E9BA4199B6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C43749"/>
    <w:rPr>
      <w:color w:val="0000FF"/>
      <w:u w:val="single"/>
    </w:rPr>
  </w:style>
  <w:style w:type="character" w:customStyle="1" w:styleId="rvts23">
    <w:name w:val="rvts23"/>
    <w:basedOn w:val="a0"/>
    <w:rsid w:val="00C43749"/>
  </w:style>
  <w:style w:type="paragraph" w:customStyle="1" w:styleId="rvps14">
    <w:name w:val="rvps14"/>
    <w:basedOn w:val="a"/>
    <w:rsid w:val="00C4374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customStyle="1" w:styleId="rvts9">
    <w:name w:val="rvts9"/>
    <w:basedOn w:val="a0"/>
    <w:rsid w:val="00C43749"/>
  </w:style>
  <w:style w:type="paragraph" w:styleId="a4">
    <w:name w:val="Normal (Web)"/>
    <w:basedOn w:val="a"/>
    <w:rsid w:val="006F1756"/>
    <w:pPr>
      <w:suppressAutoHyphens/>
      <w:autoSpaceDN w:val="0"/>
      <w:spacing w:before="100" w:after="100" w:line="240" w:lineRule="exact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val="ru-RU" w:eastAsia="zh-CN" w:bidi="hi-IN"/>
    </w:rPr>
  </w:style>
  <w:style w:type="character" w:customStyle="1" w:styleId="hard-blue-color">
    <w:name w:val="hard-blue-color"/>
    <w:basedOn w:val="a0"/>
    <w:rsid w:val="0099167E"/>
  </w:style>
  <w:style w:type="character" w:customStyle="1" w:styleId="fs2">
    <w:name w:val="fs2"/>
    <w:basedOn w:val="a0"/>
    <w:rsid w:val="008A700C"/>
  </w:style>
  <w:style w:type="character" w:styleId="a5">
    <w:name w:val="Strong"/>
    <w:basedOn w:val="a0"/>
    <w:uiPriority w:val="22"/>
    <w:qFormat/>
    <w:rsid w:val="0073594E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7E0B6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у виносці Знак"/>
    <w:basedOn w:val="a0"/>
    <w:link w:val="a6"/>
    <w:uiPriority w:val="99"/>
    <w:semiHidden/>
    <w:rsid w:val="007E0B61"/>
    <w:rPr>
      <w:rFonts w:ascii="Segoe UI" w:hAnsi="Segoe UI" w:cs="Segoe UI"/>
      <w:sz w:val="18"/>
      <w:szCs w:val="18"/>
    </w:rPr>
  </w:style>
  <w:style w:type="paragraph" w:styleId="a8">
    <w:name w:val="header"/>
    <w:basedOn w:val="a"/>
    <w:link w:val="a9"/>
    <w:uiPriority w:val="99"/>
    <w:unhideWhenUsed/>
    <w:rsid w:val="003669EC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9">
    <w:name w:val="Верхній колонтитул Знак"/>
    <w:basedOn w:val="a0"/>
    <w:link w:val="a8"/>
    <w:uiPriority w:val="99"/>
    <w:rsid w:val="003669EC"/>
  </w:style>
  <w:style w:type="paragraph" w:styleId="aa">
    <w:name w:val="footer"/>
    <w:basedOn w:val="a"/>
    <w:link w:val="ab"/>
    <w:uiPriority w:val="99"/>
    <w:unhideWhenUsed/>
    <w:rsid w:val="003669EC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b">
    <w:name w:val="Нижній колонтитул Знак"/>
    <w:basedOn w:val="a0"/>
    <w:link w:val="aa"/>
    <w:uiPriority w:val="99"/>
    <w:rsid w:val="003669E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80499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zakon-pro.ligazakon.net/document/MR250108?ed=2025_10_09&amp;an=1229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zakon-pro.ligazakon.net/document/view/MR250108?ed=2025_10_09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A01B043-06EA-4631-B870-17ABF269F0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6852</Words>
  <Characters>3907</Characters>
  <Application>Microsoft Office Word</Application>
  <DocSecurity>0</DocSecurity>
  <Lines>32</Lines>
  <Paragraphs>21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10738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Косяк Юрій Миколайович</dc:creator>
  <cp:keywords/>
  <dc:description/>
  <cp:lastModifiedBy>Грушецька Тетяна Олександрівна</cp:lastModifiedBy>
  <cp:revision>11</cp:revision>
  <cp:lastPrinted>2026-09-17T13:09:00Z</cp:lastPrinted>
  <dcterms:created xsi:type="dcterms:W3CDTF">2026-08-31T13:46:00Z</dcterms:created>
  <dcterms:modified xsi:type="dcterms:W3CDTF">2026-09-17T13:15:00Z</dcterms:modified>
</cp:coreProperties>
</file>