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4EC8E" w14:textId="598A30C2" w:rsidR="00000C99" w:rsidRDefault="00000C99" w:rsidP="00000C99">
      <w:pPr>
        <w:widowControl w:val="0"/>
        <w:suppressAutoHyphens/>
        <w:autoSpaceDN w:val="0"/>
        <w:spacing w:after="0" w:line="240" w:lineRule="auto"/>
        <w:jc w:val="center"/>
        <w:textAlignment w:val="baseline"/>
        <w:rPr>
          <w:rFonts w:ascii="Times New Roman" w:eastAsia="Andale Sans UI" w:hAnsi="Times New Roman"/>
          <w:b/>
          <w:kern w:val="3"/>
          <w:sz w:val="28"/>
          <w:szCs w:val="28"/>
          <w:lang w:bidi="en-US"/>
        </w:rPr>
      </w:pPr>
      <w:bookmarkStart w:id="0" w:name="_GoBack"/>
      <w:bookmarkEnd w:id="0"/>
      <w:r>
        <w:rPr>
          <w:rFonts w:ascii="Times New Roman" w:eastAsia="Andale Sans UI" w:hAnsi="Times New Roman"/>
          <w:b/>
          <w:kern w:val="3"/>
          <w:sz w:val="28"/>
          <w:szCs w:val="28"/>
          <w:lang w:bidi="en-US"/>
        </w:rPr>
        <w:t>ПОЯСНЮВАЛЬНА ЗАПИСКА</w:t>
      </w:r>
    </w:p>
    <w:p w14:paraId="257D726C" w14:textId="77777777" w:rsidR="00104FE9" w:rsidRDefault="00104FE9" w:rsidP="00000C99">
      <w:pPr>
        <w:widowControl w:val="0"/>
        <w:suppressAutoHyphens/>
        <w:autoSpaceDN w:val="0"/>
        <w:spacing w:after="0" w:line="240" w:lineRule="auto"/>
        <w:jc w:val="center"/>
        <w:textAlignment w:val="baseline"/>
        <w:rPr>
          <w:rFonts w:ascii="Times New Roman" w:eastAsia="Andale Sans UI" w:hAnsi="Times New Roman"/>
          <w:b/>
          <w:kern w:val="3"/>
          <w:sz w:val="28"/>
          <w:szCs w:val="28"/>
          <w:lang w:bidi="en-US"/>
        </w:rPr>
      </w:pPr>
    </w:p>
    <w:p w14:paraId="1AC96B95" w14:textId="5434BD9B" w:rsidR="00000C99" w:rsidRPr="006C0FF7" w:rsidRDefault="00000C99" w:rsidP="006C0FF7">
      <w:pPr>
        <w:tabs>
          <w:tab w:val="left" w:pos="4395"/>
        </w:tabs>
        <w:ind w:right="-1"/>
        <w:jc w:val="center"/>
        <w:rPr>
          <w:rFonts w:ascii="Times New Roman" w:eastAsia="Times New Roman" w:hAnsi="Times New Roman"/>
          <w:color w:val="0D0D0D"/>
          <w:sz w:val="28"/>
          <w:szCs w:val="28"/>
          <w:lang w:eastAsia="ru-RU"/>
        </w:rPr>
      </w:pPr>
      <w:r w:rsidRPr="00757F50">
        <w:rPr>
          <w:rFonts w:ascii="Times New Roman" w:eastAsia="Andale Sans UI" w:hAnsi="Times New Roman"/>
          <w:bCs/>
          <w:kern w:val="3"/>
          <w:sz w:val="28"/>
          <w:szCs w:val="28"/>
          <w:lang w:bidi="en-US"/>
        </w:rPr>
        <w:t>до проєкту рішення Київської міської ради</w:t>
      </w:r>
      <w:r w:rsidRPr="00411BA2">
        <w:rPr>
          <w:rFonts w:ascii="Times New Roman" w:eastAsia="Andale Sans UI" w:hAnsi="Times New Roman"/>
          <w:bCs/>
          <w:kern w:val="3"/>
          <w:sz w:val="28"/>
          <w:szCs w:val="28"/>
          <w:lang w:bidi="en-US"/>
        </w:rPr>
        <w:t xml:space="preserve"> </w:t>
      </w:r>
      <w:r w:rsidR="00257C05">
        <w:rPr>
          <w:rFonts w:ascii="Times New Roman" w:eastAsia="Andale Sans UI" w:hAnsi="Times New Roman"/>
          <w:bCs/>
          <w:kern w:val="3"/>
          <w:sz w:val="28"/>
          <w:szCs w:val="28"/>
          <w:lang w:bidi="en-US"/>
        </w:rPr>
        <w:t>«</w:t>
      </w:r>
      <w:r w:rsidR="006C0FF7" w:rsidRPr="006C0FF7">
        <w:rPr>
          <w:rFonts w:ascii="Times New Roman" w:eastAsia="Times New Roman" w:hAnsi="Times New Roman"/>
          <w:color w:val="0D0D0D"/>
          <w:sz w:val="28"/>
          <w:szCs w:val="28"/>
          <w:lang w:eastAsia="ru-RU"/>
        </w:rPr>
        <w:t>Про внесення змін до деяких рішень Київської міської ради з питань надання фінансово – кредитної підтримки суб’єктів малого та середнього підприємництва у місті Києві</w:t>
      </w:r>
      <w:r w:rsidR="00D8335D">
        <w:rPr>
          <w:rFonts w:ascii="Times New Roman" w:eastAsia="Andale Sans UI" w:hAnsi="Times New Roman"/>
          <w:bCs/>
          <w:kern w:val="3"/>
          <w:sz w:val="28"/>
          <w:szCs w:val="28"/>
          <w:lang w:bidi="en-US"/>
        </w:rPr>
        <w:t>»</w:t>
      </w:r>
    </w:p>
    <w:p w14:paraId="7CDC7387" w14:textId="77777777" w:rsidR="00D8335D" w:rsidRPr="0060596D" w:rsidRDefault="00D8335D" w:rsidP="00104FE9">
      <w:pPr>
        <w:widowControl w:val="0"/>
        <w:suppressAutoHyphens/>
        <w:autoSpaceDN w:val="0"/>
        <w:spacing w:after="0" w:line="240" w:lineRule="auto"/>
        <w:jc w:val="center"/>
        <w:textAlignment w:val="baseline"/>
        <w:rPr>
          <w:rFonts w:ascii="Times New Roman" w:eastAsia="Andale Sans UI" w:hAnsi="Times New Roman"/>
          <w:b/>
          <w:i/>
          <w:color w:val="00000A"/>
          <w:kern w:val="3"/>
          <w:sz w:val="28"/>
          <w:szCs w:val="28"/>
          <w:shd w:val="clear" w:color="auto" w:fill="FFFFFF"/>
          <w:lang w:bidi="en-US"/>
        </w:rPr>
      </w:pPr>
    </w:p>
    <w:p w14:paraId="238FE090" w14:textId="77777777" w:rsidR="00D8335D" w:rsidRPr="004E3F65" w:rsidRDefault="00D8335D" w:rsidP="00D8335D">
      <w:pPr>
        <w:pStyle w:val="a3"/>
        <w:widowControl w:val="0"/>
        <w:numPr>
          <w:ilvl w:val="0"/>
          <w:numId w:val="5"/>
        </w:numPr>
        <w:tabs>
          <w:tab w:val="left" w:pos="1134"/>
        </w:tabs>
        <w:suppressAutoHyphens/>
        <w:autoSpaceDE w:val="0"/>
        <w:spacing w:after="0" w:line="240" w:lineRule="auto"/>
        <w:ind w:left="0" w:firstLine="709"/>
        <w:jc w:val="both"/>
        <w:rPr>
          <w:rFonts w:ascii="Times New Roman" w:hAnsi="Times New Roman"/>
          <w:b/>
          <w:bCs/>
          <w:sz w:val="28"/>
          <w:szCs w:val="28"/>
        </w:rPr>
      </w:pPr>
      <w:r w:rsidRPr="00EA26CF">
        <w:rPr>
          <w:rFonts w:ascii="Times New Roman" w:hAnsi="Times New Roman"/>
          <w:b/>
          <w:bCs/>
          <w:sz w:val="28"/>
          <w:szCs w:val="28"/>
        </w:rPr>
        <w:t>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329F7AFC" w14:textId="77777777" w:rsidR="00E652B0" w:rsidRDefault="00E652B0" w:rsidP="002173D7">
      <w:pPr>
        <w:widowControl w:val="0"/>
        <w:suppressAutoHyphens/>
        <w:autoSpaceDN w:val="0"/>
        <w:spacing w:after="0" w:line="240" w:lineRule="auto"/>
        <w:ind w:firstLine="709"/>
        <w:jc w:val="both"/>
        <w:textAlignment w:val="baseline"/>
        <w:rPr>
          <w:rFonts w:ascii="Times New Roman" w:eastAsia="Andale Sans UI" w:hAnsi="Times New Roman"/>
          <w:bCs/>
          <w:iCs/>
          <w:color w:val="00000A"/>
          <w:kern w:val="3"/>
          <w:sz w:val="28"/>
          <w:szCs w:val="28"/>
          <w:shd w:val="clear" w:color="auto" w:fill="FFFFFF"/>
          <w:lang w:bidi="en-US"/>
        </w:rPr>
      </w:pPr>
      <w:r w:rsidRPr="00E652B0">
        <w:rPr>
          <w:rFonts w:ascii="Times New Roman" w:eastAsia="Andale Sans UI" w:hAnsi="Times New Roman"/>
          <w:bCs/>
          <w:iCs/>
          <w:color w:val="00000A"/>
          <w:kern w:val="3"/>
          <w:sz w:val="28"/>
          <w:szCs w:val="28"/>
          <w:shd w:val="clear" w:color="auto" w:fill="FFFFFF"/>
          <w:lang w:bidi="en-US"/>
        </w:rPr>
        <w:t>Даний проєкт рішення роз</w:t>
      </w:r>
      <w:r>
        <w:rPr>
          <w:rFonts w:ascii="Times New Roman" w:eastAsia="Andale Sans UI" w:hAnsi="Times New Roman"/>
          <w:bCs/>
          <w:iCs/>
          <w:color w:val="00000A"/>
          <w:kern w:val="3"/>
          <w:sz w:val="28"/>
          <w:szCs w:val="28"/>
          <w:shd w:val="clear" w:color="auto" w:fill="FFFFFF"/>
          <w:lang w:bidi="en-US"/>
        </w:rPr>
        <w:t>роблено у зв’</w:t>
      </w:r>
      <w:r w:rsidRPr="00E652B0">
        <w:rPr>
          <w:rFonts w:ascii="Times New Roman" w:eastAsia="Andale Sans UI" w:hAnsi="Times New Roman"/>
          <w:bCs/>
          <w:iCs/>
          <w:color w:val="00000A"/>
          <w:kern w:val="3"/>
          <w:sz w:val="28"/>
          <w:szCs w:val="28"/>
          <w:shd w:val="clear" w:color="auto" w:fill="FFFFFF"/>
          <w:lang w:bidi="en-US"/>
        </w:rPr>
        <w:t>язку з необхідністю приведення нормативно-правової бази Київської міської ради у відповідність до чинного законодавства України. На загальнодержавному рівні відповідно до Закону України від 08 жовтня 2025 року № 4622-IX Фонд розвитку підприємництва було реорганізовано у Національну установу розвитку, яка стала його офіційним правонаступником. Оскільки чинні рішення Київради та Положення про фінансово-кредитну підтримку містять застарілу термінологію, виникла правова колізія, яка ускладнює подальшу взаємодію з уповноваженими банками та моніторинг їх фінансового стану.</w:t>
      </w:r>
    </w:p>
    <w:p w14:paraId="7976B50E" w14:textId="4CEDB2DA" w:rsidR="00E652B0" w:rsidRDefault="00E652B0" w:rsidP="002173D7">
      <w:pPr>
        <w:widowControl w:val="0"/>
        <w:suppressAutoHyphens/>
        <w:autoSpaceDN w:val="0"/>
        <w:spacing w:after="0" w:line="240" w:lineRule="auto"/>
        <w:ind w:firstLine="709"/>
        <w:jc w:val="both"/>
        <w:textAlignment w:val="baseline"/>
        <w:rPr>
          <w:rFonts w:ascii="Times New Roman" w:eastAsia="Andale Sans UI" w:hAnsi="Times New Roman"/>
          <w:bCs/>
          <w:iCs/>
          <w:color w:val="00000A"/>
          <w:kern w:val="3"/>
          <w:sz w:val="28"/>
          <w:szCs w:val="28"/>
          <w:shd w:val="clear" w:color="auto" w:fill="FFFFFF"/>
          <w:lang w:bidi="en-US"/>
        </w:rPr>
      </w:pPr>
      <w:r w:rsidRPr="00E652B0">
        <w:rPr>
          <w:rFonts w:ascii="Times New Roman" w:eastAsia="Andale Sans UI" w:hAnsi="Times New Roman"/>
          <w:bCs/>
          <w:iCs/>
          <w:color w:val="00000A"/>
          <w:kern w:val="3"/>
          <w:sz w:val="28"/>
          <w:szCs w:val="28"/>
          <w:shd w:val="clear" w:color="auto" w:fill="FFFFFF"/>
          <w:lang w:bidi="en-US"/>
        </w:rPr>
        <w:t>Окрім інституційних змін, існує гостра проблема масштабних руйнувань та пошкоджень матеріально-технічної бази столичних підприємств внаслідо</w:t>
      </w:r>
      <w:r w:rsidR="00976AE6">
        <w:rPr>
          <w:rFonts w:ascii="Times New Roman" w:eastAsia="Andale Sans UI" w:hAnsi="Times New Roman"/>
          <w:bCs/>
          <w:iCs/>
          <w:color w:val="00000A"/>
          <w:kern w:val="3"/>
          <w:sz w:val="28"/>
          <w:szCs w:val="28"/>
          <w:shd w:val="clear" w:color="auto" w:fill="FFFFFF"/>
          <w:lang w:bidi="en-US"/>
        </w:rPr>
        <w:t>к триваючої військової агресії р</w:t>
      </w:r>
      <w:r w:rsidRPr="00E652B0">
        <w:rPr>
          <w:rFonts w:ascii="Times New Roman" w:eastAsia="Andale Sans UI" w:hAnsi="Times New Roman"/>
          <w:bCs/>
          <w:iCs/>
          <w:color w:val="00000A"/>
          <w:kern w:val="3"/>
          <w:sz w:val="28"/>
          <w:szCs w:val="28"/>
          <w:shd w:val="clear" w:color="auto" w:fill="FFFFFF"/>
          <w:lang w:bidi="en-US"/>
        </w:rPr>
        <w:t xml:space="preserve">осійської </w:t>
      </w:r>
      <w:r w:rsidR="00976AE6">
        <w:rPr>
          <w:rFonts w:ascii="Times New Roman" w:eastAsia="Andale Sans UI" w:hAnsi="Times New Roman"/>
          <w:bCs/>
          <w:iCs/>
          <w:color w:val="00000A"/>
          <w:kern w:val="3"/>
          <w:sz w:val="28"/>
          <w:szCs w:val="28"/>
          <w:shd w:val="clear" w:color="auto" w:fill="FFFFFF"/>
          <w:lang w:bidi="en-US"/>
        </w:rPr>
        <w:t>ф</w:t>
      </w:r>
      <w:r>
        <w:rPr>
          <w:rFonts w:ascii="Times New Roman" w:eastAsia="Andale Sans UI" w:hAnsi="Times New Roman"/>
          <w:bCs/>
          <w:iCs/>
          <w:color w:val="00000A"/>
          <w:kern w:val="3"/>
          <w:sz w:val="28"/>
          <w:szCs w:val="28"/>
          <w:shd w:val="clear" w:color="auto" w:fill="FFFFFF"/>
          <w:lang w:bidi="en-US"/>
        </w:rPr>
        <w:t>едерації. Суб</w:t>
      </w:r>
      <w:r w:rsidRPr="00E652B0">
        <w:rPr>
          <w:rFonts w:ascii="Times New Roman" w:eastAsia="Andale Sans UI" w:hAnsi="Times New Roman"/>
          <w:bCs/>
          <w:iCs/>
          <w:color w:val="00000A"/>
          <w:kern w:val="3"/>
          <w:sz w:val="28"/>
          <w:szCs w:val="28"/>
          <w:shd w:val="clear" w:color="auto" w:fill="FFFFFF"/>
          <w:lang w:val="ru-RU" w:bidi="en-US"/>
        </w:rPr>
        <w:t>’</w:t>
      </w:r>
      <w:r w:rsidRPr="00E652B0">
        <w:rPr>
          <w:rFonts w:ascii="Times New Roman" w:eastAsia="Andale Sans UI" w:hAnsi="Times New Roman"/>
          <w:bCs/>
          <w:iCs/>
          <w:color w:val="00000A"/>
          <w:kern w:val="3"/>
          <w:sz w:val="28"/>
          <w:szCs w:val="28"/>
          <w:shd w:val="clear" w:color="auto" w:fill="FFFFFF"/>
          <w:lang w:bidi="en-US"/>
        </w:rPr>
        <w:t>єкти малого та середнього підприємництва зазнають критичних втрат нерухомого майна, обладнання, а також комерційних товарних запасів і сировини. Зазначені фактори позбавляють бізнес обігових коштів та можливості самостійно відновити операційну діяльність, що створює пряму загрозу для економічної стабільності столиці.</w:t>
      </w:r>
    </w:p>
    <w:p w14:paraId="3AD7125A" w14:textId="67E7EBD9" w:rsidR="00E652B0" w:rsidRDefault="00E652B0" w:rsidP="002173D7">
      <w:pPr>
        <w:widowControl w:val="0"/>
        <w:suppressAutoHyphens/>
        <w:autoSpaceDN w:val="0"/>
        <w:spacing w:after="0" w:line="240" w:lineRule="auto"/>
        <w:ind w:firstLine="709"/>
        <w:jc w:val="both"/>
        <w:textAlignment w:val="baseline"/>
        <w:rPr>
          <w:rFonts w:ascii="Times New Roman" w:eastAsia="Andale Sans UI" w:hAnsi="Times New Roman"/>
          <w:bCs/>
          <w:iCs/>
          <w:color w:val="00000A"/>
          <w:kern w:val="3"/>
          <w:sz w:val="28"/>
          <w:szCs w:val="28"/>
          <w:shd w:val="clear" w:color="auto" w:fill="FFFFFF"/>
          <w:lang w:bidi="en-US"/>
        </w:rPr>
      </w:pPr>
      <w:r w:rsidRPr="00E652B0">
        <w:rPr>
          <w:rFonts w:ascii="Times New Roman" w:eastAsia="Andale Sans UI" w:hAnsi="Times New Roman"/>
          <w:bCs/>
          <w:iCs/>
          <w:color w:val="00000A"/>
          <w:kern w:val="3"/>
          <w:sz w:val="28"/>
          <w:szCs w:val="28"/>
          <w:shd w:val="clear" w:color="auto" w:fill="FFFFFF"/>
          <w:lang w:bidi="en-US"/>
        </w:rPr>
        <w:t>Актуальність цих проблем для територіальної громади міста Києва є надзвичайно високою, оскільки малий та середній бізнес забезпечує робочі місця для мешканців міста, формує податкові надходження до місцевого бюджету та підтримує загальну життєдіяльність міської інфраструктури. Зволікання у наданні допомоги постраждалим підприємцям може призвести до скорочення виробництва та погіршення соціально-економічної ситуації в місті.</w:t>
      </w:r>
    </w:p>
    <w:p w14:paraId="09F975B2" w14:textId="77777777" w:rsidR="00E652B0" w:rsidRPr="002173D7" w:rsidRDefault="00E652B0" w:rsidP="002173D7">
      <w:pPr>
        <w:widowControl w:val="0"/>
        <w:suppressAutoHyphens/>
        <w:autoSpaceDN w:val="0"/>
        <w:spacing w:after="0" w:line="240" w:lineRule="auto"/>
        <w:ind w:firstLine="709"/>
        <w:jc w:val="both"/>
        <w:textAlignment w:val="baseline"/>
        <w:rPr>
          <w:rFonts w:ascii="Times New Roman" w:eastAsia="Andale Sans UI" w:hAnsi="Times New Roman"/>
          <w:bCs/>
          <w:iCs/>
          <w:color w:val="00000A"/>
          <w:kern w:val="3"/>
          <w:sz w:val="28"/>
          <w:szCs w:val="28"/>
          <w:shd w:val="clear" w:color="auto" w:fill="FFFFFF"/>
          <w:lang w:bidi="en-US"/>
        </w:rPr>
      </w:pPr>
    </w:p>
    <w:p w14:paraId="3E82476E" w14:textId="07B0D1FB" w:rsidR="002173D7" w:rsidRDefault="002173D7" w:rsidP="002173D7">
      <w:pPr>
        <w:widowControl w:val="0"/>
        <w:suppressAutoHyphens/>
        <w:autoSpaceDN w:val="0"/>
        <w:spacing w:after="0" w:line="240" w:lineRule="auto"/>
        <w:ind w:firstLine="709"/>
        <w:jc w:val="both"/>
        <w:textAlignment w:val="baseline"/>
        <w:rPr>
          <w:rFonts w:ascii="Times New Roman" w:eastAsia="Andale Sans UI" w:hAnsi="Times New Roman"/>
          <w:b/>
          <w:bCs/>
          <w:iCs/>
          <w:color w:val="00000A"/>
          <w:kern w:val="3"/>
          <w:sz w:val="28"/>
          <w:szCs w:val="28"/>
          <w:shd w:val="clear" w:color="auto" w:fill="FFFFFF"/>
          <w:lang w:bidi="en-US"/>
        </w:rPr>
      </w:pPr>
      <w:r w:rsidRPr="002173D7">
        <w:rPr>
          <w:rFonts w:ascii="Times New Roman" w:eastAsia="Andale Sans UI" w:hAnsi="Times New Roman"/>
          <w:b/>
          <w:bCs/>
          <w:iCs/>
          <w:color w:val="00000A"/>
          <w:kern w:val="3"/>
          <w:sz w:val="28"/>
          <w:szCs w:val="28"/>
          <w:shd w:val="clear" w:color="auto" w:fill="FFFFFF"/>
          <w:lang w:bidi="en-US"/>
        </w:rPr>
        <w:t>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14:paraId="568C3120" w14:textId="0010D27D" w:rsidR="002173D7" w:rsidRPr="002173D7" w:rsidRDefault="002173D7" w:rsidP="002173D7">
      <w:pPr>
        <w:widowControl w:val="0"/>
        <w:suppressAutoHyphens/>
        <w:autoSpaceDN w:val="0"/>
        <w:spacing w:after="0" w:line="240" w:lineRule="auto"/>
        <w:ind w:firstLine="709"/>
        <w:jc w:val="both"/>
        <w:textAlignment w:val="baseline"/>
        <w:rPr>
          <w:rFonts w:ascii="Times New Roman" w:eastAsia="Andale Sans UI" w:hAnsi="Times New Roman"/>
          <w:bCs/>
          <w:iCs/>
          <w:color w:val="00000A"/>
          <w:kern w:val="3"/>
          <w:sz w:val="28"/>
          <w:szCs w:val="28"/>
          <w:shd w:val="clear" w:color="auto" w:fill="FFFFFF"/>
          <w:lang w:bidi="en-US"/>
        </w:rPr>
      </w:pPr>
      <w:r w:rsidRPr="002173D7">
        <w:rPr>
          <w:rFonts w:ascii="Times New Roman" w:eastAsia="Andale Sans UI" w:hAnsi="Times New Roman"/>
          <w:bCs/>
          <w:iCs/>
          <w:color w:val="00000A"/>
          <w:kern w:val="3"/>
          <w:sz w:val="28"/>
          <w:szCs w:val="28"/>
          <w:shd w:val="clear" w:color="auto" w:fill="FFFFFF"/>
          <w:lang w:bidi="en-US"/>
        </w:rPr>
        <w:t xml:space="preserve">Проєкт рішення  розроблено відповідно до законів України «Про місцеве самоврядування в Україні», «Про розвиток та державну підтримку малого і середнього підприємництва в Україні», «Про державну допомогу суб'єктам </w:t>
      </w:r>
      <w:r w:rsidR="006A4626">
        <w:rPr>
          <w:rFonts w:ascii="Times New Roman" w:eastAsia="Andale Sans UI" w:hAnsi="Times New Roman"/>
          <w:bCs/>
          <w:iCs/>
          <w:color w:val="00000A"/>
          <w:kern w:val="3"/>
          <w:sz w:val="28"/>
          <w:szCs w:val="28"/>
          <w:shd w:val="clear" w:color="auto" w:fill="FFFFFF"/>
          <w:lang w:bidi="en-US"/>
        </w:rPr>
        <w:t>господарювання»</w:t>
      </w:r>
      <w:r w:rsidRPr="002173D7">
        <w:rPr>
          <w:rFonts w:ascii="Times New Roman" w:eastAsia="Andale Sans UI" w:hAnsi="Times New Roman"/>
          <w:bCs/>
          <w:iCs/>
          <w:color w:val="00000A"/>
          <w:kern w:val="3"/>
          <w:sz w:val="28"/>
          <w:szCs w:val="28"/>
          <w:shd w:val="clear" w:color="auto" w:fill="FFFFFF"/>
          <w:lang w:bidi="en-US"/>
        </w:rPr>
        <w:t>.</w:t>
      </w:r>
    </w:p>
    <w:p w14:paraId="2389FB20" w14:textId="44C6BB54" w:rsidR="003779F1" w:rsidRDefault="00C81A78" w:rsidP="00C81A78">
      <w:pPr>
        <w:tabs>
          <w:tab w:val="left" w:pos="851"/>
        </w:tabs>
        <w:spacing w:line="240" w:lineRule="auto"/>
        <w:ind w:right="-1" w:firstLine="567"/>
        <w:jc w:val="both"/>
        <w:rPr>
          <w:rFonts w:ascii="Times New Roman" w:eastAsia="Andale Sans UI" w:hAnsi="Times New Roman"/>
          <w:bCs/>
          <w:iCs/>
          <w:color w:val="00000A"/>
          <w:kern w:val="3"/>
          <w:sz w:val="28"/>
          <w:szCs w:val="28"/>
          <w:shd w:val="clear" w:color="auto" w:fill="FFFFFF"/>
          <w:lang w:bidi="en-US"/>
        </w:rPr>
      </w:pPr>
      <w:r w:rsidRPr="009D4846">
        <w:rPr>
          <w:rFonts w:ascii="Times New Roman" w:eastAsia="Andale Sans UI" w:hAnsi="Times New Roman"/>
          <w:bCs/>
          <w:iCs/>
          <w:color w:val="00000A"/>
          <w:kern w:val="3"/>
          <w:sz w:val="28"/>
          <w:szCs w:val="28"/>
          <w:shd w:val="clear" w:color="auto" w:fill="FFFFFF"/>
          <w:lang w:bidi="en-US"/>
        </w:rPr>
        <w:t xml:space="preserve">Проєкт рішення має ознаки регуляторного акта, визначених статтею 1 Закону України «Про засади державної регуляторної політики у сфері господарської діяльності». </w:t>
      </w:r>
      <w:r w:rsidR="003779F1" w:rsidRPr="009D4846">
        <w:rPr>
          <w:rFonts w:ascii="Times New Roman" w:eastAsia="Andale Sans UI" w:hAnsi="Times New Roman"/>
          <w:bCs/>
          <w:iCs/>
          <w:color w:val="00000A"/>
          <w:kern w:val="3"/>
          <w:sz w:val="28"/>
          <w:szCs w:val="28"/>
          <w:shd w:val="clear" w:color="auto" w:fill="FFFFFF"/>
          <w:lang w:bidi="en-US"/>
        </w:rPr>
        <w:t xml:space="preserve">Відповідно до статей 9, 13 Закону України «Про </w:t>
      </w:r>
      <w:r w:rsidR="003779F1" w:rsidRPr="009D4846">
        <w:rPr>
          <w:rFonts w:ascii="Times New Roman" w:eastAsia="Andale Sans UI" w:hAnsi="Times New Roman"/>
          <w:bCs/>
          <w:iCs/>
          <w:color w:val="00000A"/>
          <w:kern w:val="3"/>
          <w:sz w:val="28"/>
          <w:szCs w:val="28"/>
          <w:shd w:val="clear" w:color="auto" w:fill="FFFFFF"/>
          <w:lang w:bidi="en-US"/>
        </w:rPr>
        <w:lastRenderedPageBreak/>
        <w:t xml:space="preserve">засади державної регуляторної політики у сфері господарської діяльності», </w:t>
      </w:r>
      <w:r w:rsidRPr="009D4846">
        <w:rPr>
          <w:rFonts w:ascii="Times New Roman" w:eastAsia="Andale Sans UI" w:hAnsi="Times New Roman"/>
          <w:bCs/>
          <w:iCs/>
          <w:color w:val="00000A"/>
          <w:kern w:val="3"/>
          <w:sz w:val="28"/>
          <w:szCs w:val="28"/>
          <w:shd w:val="clear" w:color="auto" w:fill="FFFFFF"/>
          <w:lang w:bidi="en-US"/>
        </w:rPr>
        <w:t xml:space="preserve">проєкт рішення оприлюднювався на офіційному веб-сайті Київської міської влади </w:t>
      </w:r>
      <w:hyperlink r:id="rId7" w:tgtFrame="_blank" w:history="1">
        <w:r w:rsidRPr="009D4846">
          <w:rPr>
            <w:rStyle w:val="ad"/>
            <w:rFonts w:ascii="Times New Roman" w:eastAsia="Andale Sans UI" w:hAnsi="Times New Roman"/>
            <w:bCs/>
            <w:iCs/>
            <w:kern w:val="3"/>
            <w:sz w:val="28"/>
            <w:szCs w:val="28"/>
            <w:shd w:val="clear" w:color="auto" w:fill="FFFFFF"/>
            <w:lang w:bidi="en-US"/>
          </w:rPr>
          <w:t>www.kyivcity.gov.ua</w:t>
        </w:r>
      </w:hyperlink>
      <w:r w:rsidRPr="009D4846">
        <w:rPr>
          <w:rStyle w:val="ad"/>
          <w:rFonts w:ascii="Times New Roman" w:eastAsia="Andale Sans UI" w:hAnsi="Times New Roman"/>
          <w:bCs/>
          <w:iCs/>
          <w:kern w:val="3"/>
          <w:sz w:val="28"/>
          <w:szCs w:val="28"/>
          <w:u w:val="none"/>
          <w:shd w:val="clear" w:color="auto" w:fill="FFFFFF"/>
          <w:lang w:bidi="en-US"/>
        </w:rPr>
        <w:t xml:space="preserve"> </w:t>
      </w:r>
      <w:r w:rsidR="003779F1" w:rsidRPr="009D4846">
        <w:rPr>
          <w:rFonts w:ascii="Times New Roman" w:eastAsia="Andale Sans UI" w:hAnsi="Times New Roman"/>
          <w:bCs/>
          <w:iCs/>
          <w:color w:val="00000A"/>
          <w:kern w:val="3"/>
          <w:sz w:val="28"/>
          <w:szCs w:val="28"/>
          <w:shd w:val="clear" w:color="auto" w:fill="FFFFFF"/>
          <w:lang w:bidi="en-US"/>
        </w:rPr>
        <w:t xml:space="preserve">з метою одержання зауважень та пропозицій від юридичних та фізичних осіб, їх об’єднань </w:t>
      </w:r>
      <w:r w:rsidRPr="009D4846">
        <w:rPr>
          <w:rFonts w:ascii="Times New Roman" w:eastAsia="Andale Sans UI" w:hAnsi="Times New Roman"/>
          <w:bCs/>
          <w:iCs/>
          <w:color w:val="00000A"/>
          <w:kern w:val="3"/>
          <w:sz w:val="28"/>
          <w:szCs w:val="28"/>
          <w:shd w:val="clear" w:color="auto" w:fill="FFFFFF"/>
          <w:lang w:bidi="en-US"/>
        </w:rPr>
        <w:t xml:space="preserve">(з </w:t>
      </w:r>
      <w:r w:rsidR="003779F1" w:rsidRPr="009D4846">
        <w:rPr>
          <w:rFonts w:ascii="Times New Roman" w:eastAsia="Andale Sans UI" w:hAnsi="Times New Roman"/>
          <w:bCs/>
          <w:iCs/>
          <w:color w:val="00000A"/>
          <w:kern w:val="3"/>
          <w:sz w:val="28"/>
          <w:szCs w:val="28"/>
          <w:shd w:val="clear" w:color="auto" w:fill="FFFFFF"/>
          <w:lang w:bidi="en-US"/>
        </w:rPr>
        <w:t xml:space="preserve">25 вересня 2026 року </w:t>
      </w:r>
      <w:r w:rsidRPr="009D4846">
        <w:rPr>
          <w:rFonts w:ascii="Times New Roman" w:eastAsia="Andale Sans UI" w:hAnsi="Times New Roman"/>
          <w:bCs/>
          <w:iCs/>
          <w:color w:val="00000A"/>
          <w:kern w:val="3"/>
          <w:sz w:val="28"/>
          <w:szCs w:val="28"/>
          <w:shd w:val="clear" w:color="auto" w:fill="FFFFFF"/>
          <w:lang w:bidi="en-US"/>
        </w:rPr>
        <w:t>по 25 жовтня 2026 року).</w:t>
      </w:r>
    </w:p>
    <w:p w14:paraId="52F56980" w14:textId="7FCBB852" w:rsidR="002173D7" w:rsidRPr="002173D7" w:rsidRDefault="002173D7" w:rsidP="002173D7">
      <w:pPr>
        <w:widowControl w:val="0"/>
        <w:suppressAutoHyphens/>
        <w:autoSpaceDN w:val="0"/>
        <w:spacing w:after="0" w:line="240" w:lineRule="auto"/>
        <w:ind w:firstLine="709"/>
        <w:jc w:val="both"/>
        <w:textAlignment w:val="baseline"/>
        <w:rPr>
          <w:rFonts w:ascii="Times New Roman" w:eastAsia="Andale Sans UI" w:hAnsi="Times New Roman"/>
          <w:bCs/>
          <w:iCs/>
          <w:color w:val="00000A"/>
          <w:kern w:val="3"/>
          <w:sz w:val="28"/>
          <w:szCs w:val="28"/>
          <w:shd w:val="clear" w:color="auto" w:fill="FFFFFF"/>
          <w:lang w:bidi="en-US"/>
        </w:rPr>
      </w:pPr>
      <w:r w:rsidRPr="002173D7">
        <w:rPr>
          <w:rFonts w:ascii="Times New Roman" w:eastAsia="Andale Sans UI" w:hAnsi="Times New Roman"/>
          <w:bCs/>
          <w:iCs/>
          <w:color w:val="00000A"/>
          <w:kern w:val="3"/>
          <w:sz w:val="28"/>
          <w:szCs w:val="28"/>
          <w:shd w:val="clear" w:color="auto" w:fill="FFFFFF"/>
          <w:lang w:bidi="en-US"/>
        </w:rPr>
        <w:t>Відповідно до пункту 5</w:t>
      </w:r>
      <w:r w:rsidRPr="002173D7">
        <w:rPr>
          <w:rFonts w:ascii="Times New Roman" w:eastAsia="Andale Sans UI" w:hAnsi="Times New Roman"/>
          <w:bCs/>
          <w:iCs/>
          <w:color w:val="00000A"/>
          <w:kern w:val="3"/>
          <w:sz w:val="28"/>
          <w:szCs w:val="28"/>
          <w:shd w:val="clear" w:color="auto" w:fill="FFFFFF"/>
          <w:vertAlign w:val="superscript"/>
          <w:lang w:bidi="en-US"/>
        </w:rPr>
        <w:t>-2</w:t>
      </w:r>
      <w:r w:rsidRPr="002173D7">
        <w:rPr>
          <w:rFonts w:ascii="Times New Roman" w:eastAsia="Andale Sans UI" w:hAnsi="Times New Roman"/>
          <w:bCs/>
          <w:iCs/>
          <w:color w:val="00000A"/>
          <w:kern w:val="3"/>
          <w:sz w:val="28"/>
          <w:szCs w:val="28"/>
          <w:shd w:val="clear" w:color="auto" w:fill="FFFFFF"/>
          <w:lang w:bidi="en-US"/>
        </w:rPr>
        <w:t xml:space="preserve"> статті 26 розділу 9 «Прикінцеві та перехідні положення» Закону України «Про державну допомогу</w:t>
      </w:r>
      <w:r w:rsidR="00BB1E32">
        <w:rPr>
          <w:rFonts w:ascii="Times New Roman" w:eastAsia="Andale Sans UI" w:hAnsi="Times New Roman"/>
          <w:bCs/>
          <w:iCs/>
          <w:color w:val="00000A"/>
          <w:kern w:val="3"/>
          <w:sz w:val="28"/>
          <w:szCs w:val="28"/>
          <w:shd w:val="clear" w:color="auto" w:fill="FFFFFF"/>
          <w:lang w:bidi="en-US"/>
        </w:rPr>
        <w:t xml:space="preserve"> суб’єктам господарювання» від </w:t>
      </w:r>
      <w:r w:rsidRPr="002173D7">
        <w:rPr>
          <w:rFonts w:ascii="Times New Roman" w:eastAsia="Andale Sans UI" w:hAnsi="Times New Roman"/>
          <w:bCs/>
          <w:iCs/>
          <w:color w:val="00000A"/>
          <w:kern w:val="3"/>
          <w:sz w:val="28"/>
          <w:szCs w:val="28"/>
          <w:shd w:val="clear" w:color="auto" w:fill="FFFFFF"/>
          <w:lang w:bidi="en-US"/>
        </w:rPr>
        <w:t>01.07.2014 № 1555-</w:t>
      </w:r>
      <w:r w:rsidRPr="002173D7">
        <w:rPr>
          <w:rFonts w:ascii="Times New Roman" w:eastAsia="Andale Sans UI" w:hAnsi="Times New Roman"/>
          <w:bCs/>
          <w:iCs/>
          <w:color w:val="00000A"/>
          <w:kern w:val="3"/>
          <w:sz w:val="28"/>
          <w:szCs w:val="28"/>
          <w:shd w:val="clear" w:color="auto" w:fill="FFFFFF"/>
          <w:lang w:val="ru-RU" w:bidi="en-US"/>
        </w:rPr>
        <w:t>VII</w:t>
      </w:r>
      <w:r w:rsidRPr="002173D7">
        <w:rPr>
          <w:rFonts w:ascii="Times New Roman" w:eastAsia="Andale Sans UI" w:hAnsi="Times New Roman"/>
          <w:bCs/>
          <w:iCs/>
          <w:color w:val="00000A"/>
          <w:kern w:val="3"/>
          <w:sz w:val="28"/>
          <w:szCs w:val="28"/>
          <w:shd w:val="clear" w:color="auto" w:fill="FFFFFF"/>
          <w:lang w:bidi="en-US"/>
        </w:rPr>
        <w:t>, проєкт рішення не потребує отримання висновку від Антимонопольного комітету України.</w:t>
      </w:r>
    </w:p>
    <w:p w14:paraId="25744082" w14:textId="50D00D1A" w:rsidR="002173D7" w:rsidRDefault="002173D7" w:rsidP="002173D7">
      <w:pPr>
        <w:widowControl w:val="0"/>
        <w:suppressAutoHyphens/>
        <w:autoSpaceDN w:val="0"/>
        <w:spacing w:after="0" w:line="240" w:lineRule="auto"/>
        <w:ind w:firstLine="709"/>
        <w:jc w:val="both"/>
        <w:textAlignment w:val="baseline"/>
        <w:rPr>
          <w:rFonts w:ascii="Times New Roman" w:eastAsia="Andale Sans UI" w:hAnsi="Times New Roman"/>
          <w:b/>
          <w:bCs/>
          <w:iCs/>
          <w:color w:val="00000A"/>
          <w:kern w:val="3"/>
          <w:sz w:val="28"/>
          <w:szCs w:val="28"/>
          <w:shd w:val="clear" w:color="auto" w:fill="FFFFFF"/>
          <w:lang w:bidi="en-US"/>
        </w:rPr>
      </w:pPr>
    </w:p>
    <w:p w14:paraId="1C72CBC5" w14:textId="77777777" w:rsidR="002C3941" w:rsidRPr="002C3941" w:rsidRDefault="002C3941" w:rsidP="002C3941">
      <w:pPr>
        <w:widowControl w:val="0"/>
        <w:suppressAutoHyphens/>
        <w:autoSpaceDN w:val="0"/>
        <w:spacing w:after="0" w:line="240" w:lineRule="auto"/>
        <w:ind w:firstLine="709"/>
        <w:jc w:val="both"/>
        <w:textAlignment w:val="baseline"/>
        <w:rPr>
          <w:rFonts w:ascii="Times New Roman" w:eastAsia="Andale Sans UI" w:hAnsi="Times New Roman"/>
          <w:b/>
          <w:bCs/>
          <w:iCs/>
          <w:color w:val="00000A"/>
          <w:kern w:val="3"/>
          <w:sz w:val="28"/>
          <w:szCs w:val="28"/>
          <w:shd w:val="clear" w:color="auto" w:fill="FFFFFF"/>
          <w:lang w:bidi="en-US"/>
        </w:rPr>
      </w:pPr>
      <w:r w:rsidRPr="002C3941">
        <w:rPr>
          <w:rFonts w:ascii="Times New Roman" w:eastAsia="Andale Sans UI" w:hAnsi="Times New Roman"/>
          <w:b/>
          <w:bCs/>
          <w:iCs/>
          <w:color w:val="00000A"/>
          <w:kern w:val="3"/>
          <w:sz w:val="28"/>
          <w:szCs w:val="28"/>
          <w:shd w:val="clear" w:color="auto" w:fill="FFFFFF"/>
          <w:lang w:bidi="en-US"/>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3EDCD5A2" w14:textId="2FB9C09A" w:rsidR="00AF0BBA" w:rsidRPr="00AF0BBA" w:rsidRDefault="00AF0BBA" w:rsidP="00AF0BBA">
      <w:pPr>
        <w:widowControl w:val="0"/>
        <w:suppressAutoHyphens/>
        <w:autoSpaceDN w:val="0"/>
        <w:spacing w:after="0" w:line="240" w:lineRule="auto"/>
        <w:ind w:firstLine="709"/>
        <w:jc w:val="both"/>
        <w:textAlignment w:val="baseline"/>
        <w:rPr>
          <w:rFonts w:ascii="Times New Roman" w:eastAsia="Times New Roman" w:hAnsi="Times New Roman"/>
          <w:w w:val="101"/>
          <w:sz w:val="28"/>
          <w:szCs w:val="28"/>
          <w:lang w:eastAsia="ru-RU"/>
        </w:rPr>
      </w:pPr>
      <w:r w:rsidRPr="00AF0BBA">
        <w:rPr>
          <w:rFonts w:ascii="Times New Roman" w:eastAsia="Times New Roman" w:hAnsi="Times New Roman"/>
          <w:w w:val="101"/>
          <w:sz w:val="28"/>
          <w:szCs w:val="28"/>
          <w:lang w:eastAsia="ru-RU"/>
        </w:rPr>
        <w:t>Метою цього проєкту рішення є підтримка суб’єктів малого та середнього підприємництва у місті Ки</w:t>
      </w:r>
      <w:r w:rsidR="006A4626">
        <w:rPr>
          <w:rFonts w:ascii="Times New Roman" w:eastAsia="Times New Roman" w:hAnsi="Times New Roman"/>
          <w:w w:val="101"/>
          <w:sz w:val="28"/>
          <w:szCs w:val="28"/>
          <w:lang w:eastAsia="ru-RU"/>
        </w:rPr>
        <w:t>єві</w:t>
      </w:r>
      <w:r w:rsidRPr="00AF0BBA">
        <w:rPr>
          <w:rFonts w:ascii="Times New Roman" w:eastAsia="Times New Roman" w:hAnsi="Times New Roman"/>
          <w:w w:val="101"/>
          <w:sz w:val="28"/>
          <w:szCs w:val="28"/>
          <w:lang w:eastAsia="ru-RU"/>
        </w:rPr>
        <w:t>.</w:t>
      </w:r>
    </w:p>
    <w:p w14:paraId="76824CDD" w14:textId="56BB94FC" w:rsidR="00AF0BBA" w:rsidRDefault="00AF0BBA" w:rsidP="002D4DBF">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val="uk" w:eastAsia="ru-RU"/>
        </w:rPr>
      </w:pPr>
      <w:r w:rsidRPr="00AF0BBA">
        <w:rPr>
          <w:rFonts w:ascii="Times New Roman" w:eastAsia="Times New Roman" w:hAnsi="Times New Roman"/>
          <w:bCs/>
          <w:w w:val="101"/>
          <w:sz w:val="28"/>
          <w:szCs w:val="28"/>
          <w:lang w:eastAsia="ru-RU"/>
        </w:rPr>
        <w:t xml:space="preserve">Цим проєктом рішення </w:t>
      </w:r>
      <w:r w:rsidRPr="00AF0BBA">
        <w:rPr>
          <w:rFonts w:ascii="Times New Roman" w:eastAsia="Times New Roman" w:hAnsi="Times New Roman"/>
          <w:w w:val="101"/>
          <w:sz w:val="28"/>
          <w:szCs w:val="28"/>
          <w:lang w:eastAsia="ru-RU"/>
        </w:rPr>
        <w:t xml:space="preserve">затверджуються зміни до </w:t>
      </w:r>
      <w:r w:rsidRPr="00AF0BBA">
        <w:rPr>
          <w:rFonts w:ascii="Times New Roman" w:eastAsia="Times New Roman" w:hAnsi="Times New Roman"/>
          <w:bCs/>
          <w:w w:val="101"/>
          <w:sz w:val="28"/>
          <w:szCs w:val="28"/>
          <w:lang w:eastAsia="ru-RU"/>
        </w:rPr>
        <w:t xml:space="preserve">Положення про надання фінансово-кредитної підтримки суб’єктам малого та середнього підприємництва у місті Києві, затвердженого рішенням Київської міської ради від 21вересня 2017 року № 46/3053 </w:t>
      </w:r>
      <w:r w:rsidR="002D4DBF" w:rsidRPr="002D4DBF">
        <w:rPr>
          <w:rFonts w:ascii="Times New Roman" w:eastAsia="Times New Roman" w:hAnsi="Times New Roman"/>
          <w:bCs/>
          <w:w w:val="101"/>
          <w:sz w:val="28"/>
          <w:szCs w:val="28"/>
          <w:lang w:val="uk" w:eastAsia="ru-RU"/>
        </w:rPr>
        <w:t>(</w:t>
      </w:r>
      <w:r w:rsidR="002D4DBF" w:rsidRPr="002D4DBF">
        <w:rPr>
          <w:rFonts w:ascii="Times New Roman" w:eastAsia="Times New Roman" w:hAnsi="Times New Roman"/>
          <w:bCs/>
          <w:w w:val="101"/>
          <w:sz w:val="28"/>
          <w:szCs w:val="28"/>
          <w:lang w:eastAsia="ru-RU"/>
        </w:rPr>
        <w:t>у редакції рішення Київської міської ради від 12 листопада 2019 року № 60/7633</w:t>
      </w:r>
      <w:r w:rsidR="002D4DBF" w:rsidRPr="002D4DBF">
        <w:rPr>
          <w:rFonts w:ascii="Times New Roman" w:eastAsia="Times New Roman" w:hAnsi="Times New Roman"/>
          <w:bCs/>
          <w:w w:val="101"/>
          <w:sz w:val="28"/>
          <w:szCs w:val="28"/>
          <w:lang w:val="uk" w:eastAsia="ru-RU"/>
        </w:rPr>
        <w:t>)</w:t>
      </w:r>
      <w:r w:rsidR="002D4DBF">
        <w:rPr>
          <w:rFonts w:ascii="Times New Roman" w:eastAsia="Times New Roman" w:hAnsi="Times New Roman"/>
          <w:bCs/>
          <w:w w:val="101"/>
          <w:sz w:val="28"/>
          <w:szCs w:val="28"/>
          <w:lang w:val="uk" w:eastAsia="ru-RU"/>
        </w:rPr>
        <w:t xml:space="preserve">, а саме: </w:t>
      </w:r>
    </w:p>
    <w:p w14:paraId="6C73B4AE" w14:textId="3A4FC178" w:rsidR="002D4DBF" w:rsidRDefault="002D4DBF" w:rsidP="002D4DBF">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eastAsia="ru-RU"/>
        </w:rPr>
      </w:pPr>
      <w:r>
        <w:rPr>
          <w:rFonts w:ascii="Times New Roman" w:eastAsia="Times New Roman" w:hAnsi="Times New Roman"/>
          <w:bCs/>
          <w:w w:val="101"/>
          <w:sz w:val="28"/>
          <w:szCs w:val="28"/>
          <w:lang w:eastAsia="ru-RU"/>
        </w:rPr>
        <w:t>- п</w:t>
      </w:r>
      <w:r w:rsidRPr="002D4DBF">
        <w:rPr>
          <w:rFonts w:ascii="Times New Roman" w:eastAsia="Times New Roman" w:hAnsi="Times New Roman"/>
          <w:bCs/>
          <w:w w:val="101"/>
          <w:sz w:val="28"/>
          <w:szCs w:val="28"/>
          <w:lang w:eastAsia="ru-RU"/>
        </w:rPr>
        <w:t>о тексту Положення слова «Фонд розвитку підприємництва» замінити словами «Національна установа розвитку», абревіатуру «ФРП» замінити абревіатурою</w:t>
      </w:r>
      <w:r>
        <w:rPr>
          <w:rFonts w:ascii="Times New Roman" w:eastAsia="Times New Roman" w:hAnsi="Times New Roman"/>
          <w:bCs/>
          <w:w w:val="101"/>
          <w:sz w:val="28"/>
          <w:szCs w:val="28"/>
          <w:lang w:eastAsia="ru-RU"/>
        </w:rPr>
        <w:t xml:space="preserve"> «НУР»;</w:t>
      </w:r>
    </w:p>
    <w:p w14:paraId="3E6095BB" w14:textId="3443565B" w:rsidR="00B43129" w:rsidRPr="00B43129" w:rsidRDefault="002D4DBF" w:rsidP="00B43129">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eastAsia="ru-RU"/>
        </w:rPr>
      </w:pPr>
      <w:r>
        <w:rPr>
          <w:rFonts w:ascii="Times New Roman" w:eastAsia="Times New Roman" w:hAnsi="Times New Roman"/>
          <w:bCs/>
          <w:w w:val="101"/>
          <w:sz w:val="28"/>
          <w:szCs w:val="28"/>
          <w:lang w:eastAsia="ru-RU"/>
        </w:rPr>
        <w:t xml:space="preserve">- </w:t>
      </w:r>
      <w:r w:rsidR="00B43129">
        <w:rPr>
          <w:rFonts w:ascii="Times New Roman" w:eastAsia="Times New Roman" w:hAnsi="Times New Roman"/>
          <w:bCs/>
          <w:w w:val="101"/>
          <w:sz w:val="28"/>
          <w:szCs w:val="28"/>
          <w:lang w:eastAsia="ru-RU"/>
        </w:rPr>
        <w:t>п</w:t>
      </w:r>
      <w:r w:rsidR="00B43129" w:rsidRPr="00B43129">
        <w:rPr>
          <w:rFonts w:ascii="Times New Roman" w:eastAsia="Times New Roman" w:hAnsi="Times New Roman"/>
          <w:bCs/>
          <w:w w:val="101"/>
          <w:sz w:val="28"/>
          <w:szCs w:val="28"/>
          <w:lang w:eastAsia="ru-RU"/>
        </w:rPr>
        <w:t>ункт 7.1 розділу 7 «Особливості надання фінансово-кредитної підтримки суб’єктам малого та середнього підприємництва у місті Києві в умовах воєнного стану» доповнити новими абзацами такого змісту:</w:t>
      </w:r>
    </w:p>
    <w:p w14:paraId="1A5D0D97" w14:textId="77777777" w:rsidR="00B43129" w:rsidRPr="00B43129" w:rsidRDefault="00B43129" w:rsidP="00B43129">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eastAsia="ru-RU"/>
        </w:rPr>
      </w:pPr>
      <w:r w:rsidRPr="00B43129">
        <w:rPr>
          <w:rFonts w:ascii="Times New Roman" w:eastAsia="Times New Roman" w:hAnsi="Times New Roman"/>
          <w:bCs/>
          <w:w w:val="101"/>
          <w:sz w:val="28"/>
          <w:szCs w:val="28"/>
          <w:lang w:eastAsia="ru-RU"/>
        </w:rPr>
        <w:t>«З</w:t>
      </w:r>
      <w:r w:rsidRPr="00B43129">
        <w:rPr>
          <w:rFonts w:ascii="Times New Roman" w:eastAsia="Times New Roman" w:hAnsi="Times New Roman"/>
          <w:bCs/>
          <w:w w:val="101"/>
          <w:sz w:val="28"/>
          <w:szCs w:val="28"/>
          <w:lang w:val="ru-RU" w:eastAsia="ru-RU"/>
        </w:rPr>
        <w:t xml:space="preserve"> 01 </w:t>
      </w:r>
      <w:r w:rsidRPr="00B43129">
        <w:rPr>
          <w:rFonts w:ascii="Times New Roman" w:eastAsia="Times New Roman" w:hAnsi="Times New Roman"/>
          <w:bCs/>
          <w:w w:val="101"/>
          <w:sz w:val="28"/>
          <w:szCs w:val="28"/>
          <w:lang w:eastAsia="ru-RU"/>
        </w:rPr>
        <w:t xml:space="preserve">грудня 2026 </w:t>
      </w:r>
      <w:r w:rsidRPr="00B43129">
        <w:rPr>
          <w:rFonts w:ascii="Times New Roman" w:eastAsia="Times New Roman" w:hAnsi="Times New Roman"/>
          <w:bCs/>
          <w:w w:val="101"/>
          <w:sz w:val="28"/>
          <w:szCs w:val="28"/>
          <w:lang w:val="ru-RU" w:eastAsia="ru-RU"/>
        </w:rPr>
        <w:t>року на час дії воєнного стану та 90 календарних днів після його припинення чи скасування, фінансово-кредитна підтримка надається:</w:t>
      </w:r>
    </w:p>
    <w:p w14:paraId="7EDF077C" w14:textId="77777777" w:rsidR="00B43129" w:rsidRPr="00B43129" w:rsidRDefault="00B43129" w:rsidP="00B43129">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eastAsia="ru-RU"/>
        </w:rPr>
      </w:pPr>
      <w:r w:rsidRPr="00B43129">
        <w:rPr>
          <w:rFonts w:ascii="Times New Roman" w:eastAsia="Times New Roman" w:hAnsi="Times New Roman"/>
          <w:bCs/>
          <w:w w:val="101"/>
          <w:sz w:val="28"/>
          <w:szCs w:val="28"/>
          <w:lang w:eastAsia="ru-RU"/>
        </w:rPr>
        <w:t>суб’єктам малого та середнього підприємництва у місті Києві, майно яких пошкоджено або  знищено внаслідок бойових дій, терористичних актів, диверсій, спричинених збройною агресією російської федерації проти України, окрім тих, які визначені у додатку 3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 (у редакції рішення Київської міської ради від 12 листопада 2019 року № 60/7633).</w:t>
      </w:r>
    </w:p>
    <w:p w14:paraId="4D2F11A3" w14:textId="77777777" w:rsidR="00B43129" w:rsidRPr="00B43129" w:rsidRDefault="00B43129" w:rsidP="00B43129">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eastAsia="ru-RU"/>
        </w:rPr>
      </w:pPr>
      <w:r w:rsidRPr="00B43129">
        <w:rPr>
          <w:rFonts w:ascii="Times New Roman" w:eastAsia="Times New Roman" w:hAnsi="Times New Roman"/>
          <w:bCs/>
          <w:w w:val="101"/>
          <w:sz w:val="28"/>
          <w:szCs w:val="28"/>
          <w:lang w:eastAsia="ru-RU"/>
        </w:rPr>
        <w:t>На підтвердження факту пошкодження або знищення нерухомого майна внаслідок бойових дій, терористичних актів, диверсій, спричинених збройною агресією російської федерації проти України, суб’єкти  малого та середнього підприємництва у місті Києві надають витяг з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14:paraId="21C48224" w14:textId="77777777" w:rsidR="00B43129" w:rsidRPr="00B43129" w:rsidRDefault="00B43129" w:rsidP="00B43129">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eastAsia="ru-RU"/>
        </w:rPr>
      </w:pPr>
      <w:r w:rsidRPr="00B43129">
        <w:rPr>
          <w:rFonts w:ascii="Times New Roman" w:eastAsia="Times New Roman" w:hAnsi="Times New Roman"/>
          <w:bCs/>
          <w:w w:val="101"/>
          <w:sz w:val="28"/>
          <w:szCs w:val="28"/>
          <w:lang w:eastAsia="ru-RU"/>
        </w:rPr>
        <w:lastRenderedPageBreak/>
        <w:t>На підтвердження факту пошкодження або знищення рухомого майна  внаслідок бойових дій, терористичних актів, диверсій, спричинених збройною агресією російської федерації проти України – будь-яких матеріальних об’єктів  (товарних запасів, товарних залишків або товарно-матеріальних цінностей, які створені для продажу, обміну чи іншого комерційного використання, основних засобів (обладнання, меблі, торговельні та рекламні оснащення, тощо), що належать суб’єкту малого та середнього підприємництва та використовуються (використовувалися) ним в основній діяльності, суб’єкти  малого та середнього підприємництва у місті Києві надають витяг з Єдиного реєстру досудових розслідувань та/або копію протоколу огляду місця події та/або витяг з протоколу огляду місця події чи іншого процесуального документа органу досудового розслідування, у якому зафіксовано обставини і наслідки пошкодження або знищення майна.</w:t>
      </w:r>
    </w:p>
    <w:p w14:paraId="0AC17673" w14:textId="77777777" w:rsidR="00B43129" w:rsidRPr="00B43129" w:rsidRDefault="00B43129" w:rsidP="00B43129">
      <w:pPr>
        <w:widowControl w:val="0"/>
        <w:suppressAutoHyphens/>
        <w:autoSpaceDN w:val="0"/>
        <w:spacing w:after="0" w:line="240" w:lineRule="auto"/>
        <w:ind w:firstLine="709"/>
        <w:jc w:val="both"/>
        <w:textAlignment w:val="baseline"/>
        <w:rPr>
          <w:rFonts w:ascii="Times New Roman" w:eastAsia="Times New Roman" w:hAnsi="Times New Roman"/>
          <w:bCs/>
          <w:w w:val="101"/>
          <w:sz w:val="28"/>
          <w:szCs w:val="28"/>
          <w:lang w:eastAsia="ru-RU"/>
        </w:rPr>
      </w:pPr>
    </w:p>
    <w:p w14:paraId="437C2527" w14:textId="77777777" w:rsidR="002C3941" w:rsidRPr="002C3941" w:rsidRDefault="002C3941" w:rsidP="002C3941">
      <w:pPr>
        <w:widowControl w:val="0"/>
        <w:suppressAutoHyphens/>
        <w:autoSpaceDN w:val="0"/>
        <w:spacing w:after="0" w:line="276" w:lineRule="auto"/>
        <w:ind w:firstLine="709"/>
        <w:jc w:val="both"/>
        <w:textAlignment w:val="baseline"/>
        <w:rPr>
          <w:rFonts w:ascii="Times New Roman" w:eastAsia="Andale Sans UI" w:hAnsi="Times New Roman"/>
          <w:b/>
          <w:bCs/>
          <w:iCs/>
          <w:color w:val="00000A"/>
          <w:kern w:val="3"/>
          <w:sz w:val="28"/>
          <w:szCs w:val="28"/>
          <w:shd w:val="clear" w:color="auto" w:fill="FFFFFF"/>
          <w:lang w:bidi="en-US"/>
        </w:rPr>
      </w:pPr>
      <w:r w:rsidRPr="002C3941">
        <w:rPr>
          <w:rFonts w:ascii="Times New Roman" w:eastAsia="Andale Sans UI" w:hAnsi="Times New Roman"/>
          <w:b/>
          <w:bCs/>
          <w:iCs/>
          <w:color w:val="00000A"/>
          <w:kern w:val="3"/>
          <w:sz w:val="28"/>
          <w:szCs w:val="28"/>
          <w:shd w:val="clear" w:color="auto" w:fill="FFFFFF"/>
          <w:lang w:bidi="en-US"/>
        </w:rPr>
        <w:t xml:space="preserve">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 </w:t>
      </w:r>
    </w:p>
    <w:p w14:paraId="0D1701AD" w14:textId="39606E81" w:rsidR="00000C99" w:rsidRDefault="002C3941" w:rsidP="002C3941">
      <w:pPr>
        <w:widowControl w:val="0"/>
        <w:suppressAutoHyphens/>
        <w:autoSpaceDN w:val="0"/>
        <w:spacing w:after="0" w:line="276" w:lineRule="auto"/>
        <w:ind w:firstLine="709"/>
        <w:jc w:val="both"/>
        <w:textAlignment w:val="baseline"/>
        <w:rPr>
          <w:rFonts w:ascii="Times New Roman" w:eastAsia="Andale Sans UI" w:hAnsi="Times New Roman"/>
          <w:bCs/>
          <w:iCs/>
          <w:color w:val="00000A"/>
          <w:kern w:val="3"/>
          <w:sz w:val="28"/>
          <w:szCs w:val="28"/>
          <w:shd w:val="clear" w:color="auto" w:fill="FFFFFF"/>
          <w:lang w:bidi="en-US"/>
        </w:rPr>
      </w:pPr>
      <w:r w:rsidRPr="002C3941">
        <w:rPr>
          <w:rFonts w:ascii="Times New Roman" w:eastAsia="Andale Sans UI" w:hAnsi="Times New Roman"/>
          <w:bCs/>
          <w:iCs/>
          <w:color w:val="00000A"/>
          <w:kern w:val="3"/>
          <w:sz w:val="28"/>
          <w:szCs w:val="28"/>
          <w:shd w:val="clear" w:color="auto" w:fill="FFFFFF"/>
          <w:lang w:bidi="en-US"/>
        </w:rPr>
        <w:t>Проєкт рішення Київської міської ради не стосується прав і соціальної захищеності осіб з інвалідністю та не матиме впливу на життєдіяльність цієї категорії.</w:t>
      </w:r>
    </w:p>
    <w:p w14:paraId="4095440D" w14:textId="77777777" w:rsidR="002C3941" w:rsidRPr="00D10E6C" w:rsidRDefault="002C3941" w:rsidP="00FA2451">
      <w:pPr>
        <w:widowControl w:val="0"/>
        <w:suppressAutoHyphens/>
        <w:autoSpaceDN w:val="0"/>
        <w:spacing w:after="0" w:line="276" w:lineRule="auto"/>
        <w:ind w:firstLine="709"/>
        <w:textAlignment w:val="baseline"/>
        <w:rPr>
          <w:rFonts w:ascii="Times New Roman" w:hAnsi="Times New Roman"/>
          <w:sz w:val="28"/>
          <w:szCs w:val="28"/>
        </w:rPr>
      </w:pPr>
    </w:p>
    <w:p w14:paraId="157A0888" w14:textId="09A183FD" w:rsidR="002C3941" w:rsidRPr="00B43129" w:rsidRDefault="0086782C" w:rsidP="002C3941">
      <w:pPr>
        <w:spacing w:after="0" w:line="240" w:lineRule="auto"/>
        <w:ind w:firstLine="709"/>
        <w:jc w:val="both"/>
        <w:rPr>
          <w:rFonts w:ascii="Times New Roman" w:eastAsia="Andale Sans UI" w:hAnsi="Times New Roman"/>
          <w:b/>
          <w:bCs/>
          <w:iCs/>
          <w:color w:val="00000A"/>
          <w:kern w:val="3"/>
          <w:sz w:val="28"/>
          <w:szCs w:val="28"/>
          <w:shd w:val="clear" w:color="auto" w:fill="FFFFFF"/>
          <w:lang w:bidi="en-US"/>
        </w:rPr>
      </w:pPr>
      <w:r w:rsidRPr="00B43129">
        <w:rPr>
          <w:rFonts w:ascii="Times New Roman" w:eastAsia="Andale Sans UI" w:hAnsi="Times New Roman"/>
          <w:b/>
          <w:bCs/>
          <w:iCs/>
          <w:color w:val="00000A"/>
          <w:kern w:val="3"/>
          <w:sz w:val="28"/>
          <w:szCs w:val="28"/>
          <w:shd w:val="clear" w:color="auto" w:fill="FFFFFF"/>
          <w:lang w:bidi="en-US"/>
        </w:rPr>
        <w:t>5</w:t>
      </w:r>
      <w:r w:rsidR="002C3941" w:rsidRPr="00B43129">
        <w:rPr>
          <w:rFonts w:ascii="Times New Roman" w:eastAsia="Andale Sans UI" w:hAnsi="Times New Roman"/>
          <w:b/>
          <w:bCs/>
          <w:iCs/>
          <w:color w:val="00000A"/>
          <w:kern w:val="3"/>
          <w:sz w:val="28"/>
          <w:szCs w:val="28"/>
          <w:shd w:val="clear" w:color="auto" w:fill="FFFFFF"/>
          <w:lang w:bidi="en-US"/>
        </w:rPr>
        <w:t>. Інформація про те, чи містить проєкт рішення службову інформацію</w:t>
      </w:r>
    </w:p>
    <w:p w14:paraId="05A6147D" w14:textId="77777777" w:rsidR="002C3941" w:rsidRPr="00B43129" w:rsidRDefault="002C3941" w:rsidP="002C3941">
      <w:pPr>
        <w:spacing w:after="0" w:line="240" w:lineRule="auto"/>
        <w:jc w:val="both"/>
        <w:rPr>
          <w:rFonts w:ascii="Times New Roman" w:eastAsia="Andale Sans UI" w:hAnsi="Times New Roman"/>
          <w:b/>
          <w:bCs/>
          <w:iCs/>
          <w:color w:val="00000A"/>
          <w:kern w:val="3"/>
          <w:sz w:val="28"/>
          <w:szCs w:val="28"/>
          <w:shd w:val="clear" w:color="auto" w:fill="FFFFFF"/>
          <w:lang w:bidi="en-US"/>
        </w:rPr>
      </w:pPr>
      <w:r w:rsidRPr="00B43129">
        <w:rPr>
          <w:rFonts w:ascii="Times New Roman" w:eastAsia="Andale Sans UI" w:hAnsi="Times New Roman"/>
          <w:b/>
          <w:bCs/>
          <w:iCs/>
          <w:color w:val="00000A"/>
          <w:kern w:val="3"/>
          <w:sz w:val="28"/>
          <w:szCs w:val="28"/>
          <w:shd w:val="clear" w:color="auto" w:fill="FFFFFF"/>
          <w:lang w:bidi="en-US"/>
        </w:rPr>
        <w:t>у розумінні статті 6 Закону України «Про доступ до публічної інформації».</w:t>
      </w:r>
    </w:p>
    <w:p w14:paraId="181D3FE1" w14:textId="60973A00" w:rsidR="002C3941" w:rsidRPr="00B43129" w:rsidRDefault="002C3941" w:rsidP="002C3941">
      <w:pPr>
        <w:spacing w:after="0" w:line="240" w:lineRule="auto"/>
        <w:ind w:firstLine="709"/>
        <w:jc w:val="both"/>
        <w:rPr>
          <w:rFonts w:ascii="Times New Roman" w:eastAsia="Andale Sans UI" w:hAnsi="Times New Roman"/>
          <w:bCs/>
          <w:iCs/>
          <w:color w:val="00000A"/>
          <w:kern w:val="3"/>
          <w:sz w:val="28"/>
          <w:szCs w:val="28"/>
          <w:shd w:val="clear" w:color="auto" w:fill="FFFFFF"/>
          <w:lang w:bidi="en-US"/>
        </w:rPr>
      </w:pPr>
      <w:r w:rsidRPr="00B43129">
        <w:rPr>
          <w:rFonts w:ascii="Times New Roman" w:eastAsia="Andale Sans UI" w:hAnsi="Times New Roman"/>
          <w:bCs/>
          <w:iCs/>
          <w:color w:val="00000A"/>
          <w:kern w:val="3"/>
          <w:sz w:val="28"/>
          <w:szCs w:val="28"/>
          <w:shd w:val="clear" w:color="auto" w:fill="FFFFFF"/>
          <w:lang w:bidi="en-US"/>
        </w:rPr>
        <w:t>Проєкт рішення Київської міської ради не містить службову інформацію у розумінні статті 6 Закону України «Про доступ до публічної інформації».</w:t>
      </w:r>
    </w:p>
    <w:p w14:paraId="2499034B" w14:textId="77777777" w:rsidR="002C3941" w:rsidRPr="00B43129" w:rsidRDefault="002C3941" w:rsidP="002C3941">
      <w:pPr>
        <w:spacing w:after="0" w:line="240" w:lineRule="auto"/>
        <w:ind w:firstLine="709"/>
        <w:jc w:val="both"/>
        <w:rPr>
          <w:rFonts w:ascii="Times New Roman" w:eastAsia="Andale Sans UI" w:hAnsi="Times New Roman"/>
          <w:bCs/>
          <w:iCs/>
          <w:color w:val="00000A"/>
          <w:kern w:val="3"/>
          <w:sz w:val="28"/>
          <w:szCs w:val="28"/>
          <w:shd w:val="clear" w:color="auto" w:fill="FFFFFF"/>
          <w:lang w:bidi="en-US"/>
        </w:rPr>
      </w:pPr>
    </w:p>
    <w:p w14:paraId="0272CAF9" w14:textId="08E39C32" w:rsidR="002C3941" w:rsidRPr="00B43129" w:rsidRDefault="0086782C" w:rsidP="002C3941">
      <w:pPr>
        <w:spacing w:after="0" w:line="240" w:lineRule="auto"/>
        <w:ind w:firstLine="709"/>
        <w:jc w:val="both"/>
        <w:rPr>
          <w:rFonts w:ascii="Times New Roman" w:eastAsia="Andale Sans UI" w:hAnsi="Times New Roman"/>
          <w:b/>
          <w:bCs/>
          <w:iCs/>
          <w:color w:val="00000A"/>
          <w:kern w:val="3"/>
          <w:sz w:val="28"/>
          <w:szCs w:val="28"/>
          <w:shd w:val="clear" w:color="auto" w:fill="FFFFFF"/>
          <w:lang w:bidi="en-US"/>
        </w:rPr>
      </w:pPr>
      <w:r w:rsidRPr="00B43129">
        <w:rPr>
          <w:rFonts w:ascii="Times New Roman" w:eastAsia="Andale Sans UI" w:hAnsi="Times New Roman"/>
          <w:b/>
          <w:bCs/>
          <w:iCs/>
          <w:color w:val="00000A"/>
          <w:kern w:val="3"/>
          <w:sz w:val="28"/>
          <w:szCs w:val="28"/>
          <w:shd w:val="clear" w:color="auto" w:fill="FFFFFF"/>
          <w:lang w:bidi="en-US"/>
        </w:rPr>
        <w:t>6</w:t>
      </w:r>
      <w:r w:rsidR="002C3941" w:rsidRPr="00B43129">
        <w:rPr>
          <w:rFonts w:ascii="Times New Roman" w:eastAsia="Andale Sans UI" w:hAnsi="Times New Roman"/>
          <w:b/>
          <w:bCs/>
          <w:iCs/>
          <w:color w:val="00000A"/>
          <w:kern w:val="3"/>
          <w:sz w:val="28"/>
          <w:szCs w:val="28"/>
          <w:shd w:val="clear" w:color="auto" w:fill="FFFFFF"/>
          <w:lang w:bidi="en-US"/>
        </w:rPr>
        <w:t>.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3E58778" w14:textId="77777777" w:rsidR="002C3941" w:rsidRPr="00B43129" w:rsidRDefault="002C3941" w:rsidP="002C3941">
      <w:pPr>
        <w:spacing w:after="0" w:line="240" w:lineRule="auto"/>
        <w:ind w:firstLine="709"/>
        <w:jc w:val="both"/>
        <w:rPr>
          <w:rFonts w:ascii="Times New Roman" w:eastAsia="Andale Sans UI" w:hAnsi="Times New Roman"/>
          <w:bCs/>
          <w:iCs/>
          <w:color w:val="00000A"/>
          <w:kern w:val="3"/>
          <w:sz w:val="28"/>
          <w:szCs w:val="28"/>
          <w:shd w:val="clear" w:color="auto" w:fill="FFFFFF"/>
          <w:lang w:bidi="en-US"/>
        </w:rPr>
      </w:pPr>
      <w:r w:rsidRPr="00B43129">
        <w:rPr>
          <w:rFonts w:ascii="Times New Roman" w:eastAsia="Andale Sans UI" w:hAnsi="Times New Roman"/>
          <w:bCs/>
          <w:iCs/>
          <w:color w:val="00000A"/>
          <w:kern w:val="3"/>
          <w:sz w:val="28"/>
          <w:szCs w:val="28"/>
          <w:shd w:val="clear" w:color="auto" w:fill="FFFFFF"/>
          <w:lang w:bidi="en-US"/>
        </w:rPr>
        <w:t>Проєкт рішення Київської міської ради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1E5A121" w14:textId="77777777" w:rsidR="002C3941" w:rsidRPr="00B43129" w:rsidRDefault="002C3941" w:rsidP="002C3941">
      <w:pPr>
        <w:spacing w:after="0" w:line="240" w:lineRule="auto"/>
        <w:ind w:firstLine="709"/>
        <w:jc w:val="both"/>
        <w:rPr>
          <w:rFonts w:ascii="Times New Roman" w:eastAsia="Andale Sans UI" w:hAnsi="Times New Roman"/>
          <w:b/>
          <w:bCs/>
          <w:iCs/>
          <w:color w:val="00000A"/>
          <w:kern w:val="3"/>
          <w:sz w:val="28"/>
          <w:szCs w:val="28"/>
          <w:shd w:val="clear" w:color="auto" w:fill="FFFFFF"/>
          <w:lang w:bidi="en-US"/>
        </w:rPr>
      </w:pPr>
    </w:p>
    <w:p w14:paraId="75D0E86F" w14:textId="078AC649" w:rsidR="002C3941" w:rsidRPr="00B43129" w:rsidRDefault="002C3941" w:rsidP="002C3941">
      <w:pPr>
        <w:spacing w:after="0" w:line="240" w:lineRule="auto"/>
        <w:ind w:firstLine="709"/>
        <w:jc w:val="both"/>
        <w:rPr>
          <w:rFonts w:ascii="Times New Roman" w:eastAsia="Andale Sans UI" w:hAnsi="Times New Roman"/>
          <w:b/>
          <w:bCs/>
          <w:iCs/>
          <w:color w:val="00000A"/>
          <w:kern w:val="3"/>
          <w:sz w:val="28"/>
          <w:szCs w:val="28"/>
          <w:shd w:val="clear" w:color="auto" w:fill="FFFFFF"/>
          <w:lang w:bidi="en-US"/>
        </w:rPr>
      </w:pPr>
      <w:r w:rsidRPr="00B43129">
        <w:rPr>
          <w:rFonts w:ascii="Times New Roman" w:eastAsia="Andale Sans UI" w:hAnsi="Times New Roman"/>
          <w:b/>
          <w:bCs/>
          <w:iCs/>
          <w:color w:val="00000A"/>
          <w:kern w:val="3"/>
          <w:sz w:val="28"/>
          <w:szCs w:val="28"/>
          <w:shd w:val="clear" w:color="auto" w:fill="FFFFFF"/>
          <w:lang w:bidi="en-US"/>
        </w:rPr>
        <w:t>7. Фінансово-економічне обґрунтування та пропозиції щодо джерел покриття цих витрат</w:t>
      </w:r>
    </w:p>
    <w:p w14:paraId="6A71E1D5" w14:textId="70F50AF5" w:rsidR="002C3941" w:rsidRPr="00B43129" w:rsidRDefault="002C3941" w:rsidP="002C3941">
      <w:pPr>
        <w:spacing w:after="0" w:line="240" w:lineRule="auto"/>
        <w:ind w:firstLine="709"/>
        <w:jc w:val="both"/>
        <w:rPr>
          <w:rFonts w:ascii="Times New Roman" w:hAnsi="Times New Roman"/>
          <w:sz w:val="28"/>
          <w:szCs w:val="28"/>
          <w:shd w:val="clear" w:color="auto" w:fill="FFFFFF"/>
          <w:lang w:bidi="en-US"/>
        </w:rPr>
      </w:pPr>
      <w:r w:rsidRPr="00B43129">
        <w:rPr>
          <w:rFonts w:ascii="Times New Roman" w:hAnsi="Times New Roman"/>
          <w:sz w:val="28"/>
          <w:szCs w:val="28"/>
          <w:shd w:val="clear" w:color="auto" w:fill="FFFFFF"/>
          <w:lang w:bidi="en-US"/>
        </w:rPr>
        <w:t>Реалізація проєкту рішення передбачається за рахунок коштів бюд</w:t>
      </w:r>
      <w:r w:rsidR="005F2D3C" w:rsidRPr="00B43129">
        <w:rPr>
          <w:rFonts w:ascii="Times New Roman" w:hAnsi="Times New Roman"/>
          <w:sz w:val="28"/>
          <w:szCs w:val="28"/>
          <w:shd w:val="clear" w:color="auto" w:fill="FFFFFF"/>
          <w:lang w:bidi="en-US"/>
        </w:rPr>
        <w:t>жету міста Києва</w:t>
      </w:r>
      <w:r w:rsidRPr="00B43129">
        <w:rPr>
          <w:rFonts w:ascii="Times New Roman" w:hAnsi="Times New Roman"/>
          <w:sz w:val="28"/>
          <w:szCs w:val="28"/>
          <w:shd w:val="clear" w:color="auto" w:fill="FFFFFF"/>
          <w:lang w:bidi="en-US"/>
        </w:rPr>
        <w:t xml:space="preserve">. </w:t>
      </w:r>
    </w:p>
    <w:p w14:paraId="2DF19DCB" w14:textId="40F64A8D" w:rsidR="002C3941" w:rsidRPr="00D10E6C" w:rsidRDefault="00F45A91" w:rsidP="002C3941">
      <w:pPr>
        <w:spacing w:after="0" w:line="240" w:lineRule="auto"/>
        <w:ind w:firstLine="709"/>
        <w:jc w:val="both"/>
        <w:rPr>
          <w:rFonts w:ascii="Times New Roman" w:hAnsi="Times New Roman"/>
          <w:sz w:val="28"/>
          <w:szCs w:val="28"/>
          <w:shd w:val="clear" w:color="auto" w:fill="FFFFFF"/>
          <w:lang w:bidi="en-US"/>
        </w:rPr>
      </w:pPr>
      <w:r w:rsidRPr="00B43129">
        <w:rPr>
          <w:rFonts w:ascii="Times New Roman" w:hAnsi="Times New Roman"/>
          <w:sz w:val="28"/>
          <w:szCs w:val="28"/>
          <w:shd w:val="clear" w:color="auto" w:fill="FFFFFF"/>
          <w:lang w:bidi="en-US"/>
        </w:rPr>
        <w:t>Обсяг</w:t>
      </w:r>
      <w:r w:rsidR="002C3941" w:rsidRPr="00B43129">
        <w:rPr>
          <w:rFonts w:ascii="Times New Roman" w:hAnsi="Times New Roman"/>
          <w:sz w:val="28"/>
          <w:szCs w:val="28"/>
          <w:shd w:val="clear" w:color="auto" w:fill="FFFFFF"/>
          <w:lang w:bidi="en-US"/>
        </w:rPr>
        <w:t xml:space="preserve"> фінансування </w:t>
      </w:r>
      <w:r w:rsidRPr="00B43129">
        <w:rPr>
          <w:rFonts w:ascii="Times New Roman" w:hAnsi="Times New Roman"/>
          <w:sz w:val="28"/>
          <w:szCs w:val="28"/>
          <w:shd w:val="clear" w:color="auto" w:fill="FFFFFF"/>
          <w:lang w:bidi="en-US"/>
        </w:rPr>
        <w:t>затверджується</w:t>
      </w:r>
      <w:r w:rsidR="002C3941" w:rsidRPr="00B43129">
        <w:rPr>
          <w:rFonts w:ascii="Times New Roman" w:hAnsi="Times New Roman"/>
          <w:sz w:val="28"/>
          <w:szCs w:val="28"/>
          <w:shd w:val="clear" w:color="auto" w:fill="FFFFFF"/>
          <w:lang w:bidi="en-US"/>
        </w:rPr>
        <w:t xml:space="preserve"> </w:t>
      </w:r>
      <w:r w:rsidR="00767B12" w:rsidRPr="00B43129">
        <w:rPr>
          <w:rFonts w:ascii="Times New Roman" w:hAnsi="Times New Roman"/>
          <w:sz w:val="28"/>
          <w:szCs w:val="28"/>
          <w:shd w:val="clear" w:color="auto" w:fill="FFFFFF"/>
          <w:lang w:bidi="en-US"/>
        </w:rPr>
        <w:t>що</w:t>
      </w:r>
      <w:r w:rsidR="002C3941" w:rsidRPr="00B43129">
        <w:rPr>
          <w:rFonts w:ascii="Times New Roman" w:hAnsi="Times New Roman"/>
          <w:sz w:val="28"/>
          <w:szCs w:val="28"/>
          <w:shd w:val="clear" w:color="auto" w:fill="FFFFFF"/>
          <w:lang w:bidi="en-US"/>
        </w:rPr>
        <w:t>року, залежно від фінансової можливості бюджету міста Києва.</w:t>
      </w:r>
    </w:p>
    <w:p w14:paraId="0EC8A91C" w14:textId="77777777" w:rsidR="00000C99" w:rsidRPr="00D10E6C" w:rsidRDefault="00000C99" w:rsidP="00FA2451">
      <w:pPr>
        <w:widowControl w:val="0"/>
        <w:suppressAutoHyphens/>
        <w:autoSpaceDN w:val="0"/>
        <w:spacing w:after="0" w:line="240" w:lineRule="auto"/>
        <w:ind w:firstLine="709"/>
        <w:jc w:val="center"/>
        <w:textAlignment w:val="baseline"/>
        <w:rPr>
          <w:rFonts w:ascii="Times New Roman" w:eastAsia="Andale Sans UI" w:hAnsi="Times New Roman"/>
          <w:bCs/>
          <w:color w:val="00000A"/>
          <w:kern w:val="3"/>
          <w:sz w:val="28"/>
          <w:szCs w:val="28"/>
          <w:shd w:val="clear" w:color="auto" w:fill="FFFFFF"/>
          <w:lang w:bidi="en-US"/>
        </w:rPr>
      </w:pPr>
    </w:p>
    <w:p w14:paraId="6B5CE441" w14:textId="339E7CCE" w:rsidR="0027249B" w:rsidRPr="00D10E6C" w:rsidRDefault="002C3941" w:rsidP="00FA2451">
      <w:pPr>
        <w:spacing w:after="0" w:line="240" w:lineRule="auto"/>
        <w:ind w:right="-1" w:firstLine="709"/>
        <w:jc w:val="both"/>
        <w:rPr>
          <w:rFonts w:ascii="Times New Roman" w:hAnsi="Times New Roman"/>
          <w:b/>
          <w:color w:val="000000"/>
          <w:sz w:val="28"/>
          <w:szCs w:val="28"/>
        </w:rPr>
      </w:pPr>
      <w:r>
        <w:rPr>
          <w:rFonts w:ascii="Times New Roman" w:eastAsia="Andale Sans UI" w:hAnsi="Times New Roman"/>
          <w:b/>
          <w:iCs/>
          <w:kern w:val="3"/>
          <w:sz w:val="28"/>
          <w:szCs w:val="28"/>
          <w:lang w:bidi="en-US"/>
        </w:rPr>
        <w:lastRenderedPageBreak/>
        <w:t>8</w:t>
      </w:r>
      <w:r w:rsidR="00000C99" w:rsidRPr="00D10E6C">
        <w:rPr>
          <w:rFonts w:ascii="Times New Roman" w:eastAsia="Andale Sans UI" w:hAnsi="Times New Roman"/>
          <w:b/>
          <w:iCs/>
          <w:kern w:val="3"/>
          <w:sz w:val="28"/>
          <w:szCs w:val="28"/>
          <w:lang w:bidi="en-US"/>
        </w:rPr>
        <w:t xml:space="preserve">. </w:t>
      </w:r>
      <w:r w:rsidR="0027249B" w:rsidRPr="00D10E6C">
        <w:rPr>
          <w:rFonts w:ascii="Times New Roman" w:hAnsi="Times New Roman"/>
          <w:b/>
          <w:color w:val="000000"/>
          <w:sz w:val="28"/>
          <w:szCs w:val="28"/>
        </w:rPr>
        <w:t>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6D84438C" w14:textId="0292E2D5" w:rsidR="00000C99" w:rsidRPr="00D10E6C" w:rsidRDefault="00000C99" w:rsidP="00FA2451">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bidi="en-US"/>
        </w:rPr>
      </w:pPr>
      <w:r w:rsidRPr="00D10E6C">
        <w:rPr>
          <w:rFonts w:ascii="Times New Roman" w:eastAsia="Andale Sans UI" w:hAnsi="Times New Roman"/>
          <w:color w:val="000000"/>
          <w:kern w:val="3"/>
          <w:sz w:val="28"/>
          <w:szCs w:val="28"/>
          <w:lang w:bidi="en-US"/>
        </w:rPr>
        <w:t xml:space="preserve">Доповідачем на пленарному засіданні Київської міської ради </w:t>
      </w:r>
      <w:r w:rsidR="009A55D0" w:rsidRPr="00D10E6C">
        <w:rPr>
          <w:rFonts w:ascii="Times New Roman" w:eastAsia="Andale Sans UI" w:hAnsi="Times New Roman"/>
          <w:color w:val="000000"/>
          <w:kern w:val="3"/>
          <w:sz w:val="28"/>
          <w:szCs w:val="28"/>
          <w:lang w:bidi="en-US"/>
        </w:rPr>
        <w:t xml:space="preserve">є суб’єкт подання проєкту рішення – </w:t>
      </w:r>
      <w:r w:rsidR="00682516" w:rsidRPr="00D10E6C">
        <w:rPr>
          <w:rFonts w:ascii="Times New Roman" w:eastAsia="Andale Sans UI" w:hAnsi="Times New Roman"/>
          <w:color w:val="000000"/>
          <w:kern w:val="3"/>
          <w:sz w:val="28"/>
          <w:szCs w:val="28"/>
          <w:lang w:bidi="en-US"/>
        </w:rPr>
        <w:t>Департамент промисловості та розвитку підприємництва виконавчого органу Київської міської ради (Київської міської державної адміністрації)</w:t>
      </w:r>
      <w:r w:rsidR="0058563A" w:rsidRPr="00D10E6C">
        <w:rPr>
          <w:rFonts w:ascii="Times New Roman" w:eastAsia="Andale Sans UI" w:hAnsi="Times New Roman"/>
          <w:color w:val="000000"/>
          <w:kern w:val="3"/>
          <w:sz w:val="28"/>
          <w:szCs w:val="28"/>
          <w:lang w:bidi="en-US"/>
        </w:rPr>
        <w:t xml:space="preserve">, директор Володимир </w:t>
      </w:r>
      <w:r w:rsidR="00AF734E" w:rsidRPr="00D10E6C">
        <w:rPr>
          <w:rFonts w:ascii="Times New Roman" w:eastAsia="Andale Sans UI" w:hAnsi="Times New Roman"/>
          <w:color w:val="000000"/>
          <w:kern w:val="3"/>
          <w:sz w:val="28"/>
          <w:szCs w:val="28"/>
          <w:lang w:bidi="en-US"/>
        </w:rPr>
        <w:t>КОСТІКОВ.</w:t>
      </w:r>
    </w:p>
    <w:p w14:paraId="3698B647" w14:textId="1B9598A3" w:rsidR="0027249B" w:rsidRPr="00D10E6C" w:rsidRDefault="0027249B" w:rsidP="00757F50">
      <w:pPr>
        <w:widowControl w:val="0"/>
        <w:suppressAutoHyphens/>
        <w:autoSpaceDN w:val="0"/>
        <w:spacing w:after="0" w:line="240" w:lineRule="auto"/>
        <w:textAlignment w:val="baseline"/>
        <w:rPr>
          <w:rFonts w:ascii="Times New Roman" w:eastAsia="Andale Sans UI" w:hAnsi="Times New Roman"/>
          <w:kern w:val="3"/>
          <w:sz w:val="28"/>
          <w:szCs w:val="28"/>
          <w:lang w:bidi="en-US"/>
        </w:rPr>
      </w:pPr>
    </w:p>
    <w:p w14:paraId="550D6CB2" w14:textId="7F0FCD70" w:rsidR="0027249B" w:rsidRPr="00D10E6C" w:rsidRDefault="0027249B" w:rsidP="00757F50">
      <w:pPr>
        <w:widowControl w:val="0"/>
        <w:suppressAutoHyphens/>
        <w:autoSpaceDN w:val="0"/>
        <w:spacing w:after="0" w:line="240" w:lineRule="auto"/>
        <w:textAlignment w:val="baseline"/>
        <w:rPr>
          <w:rFonts w:ascii="Times New Roman" w:eastAsia="Andale Sans UI" w:hAnsi="Times New Roman"/>
          <w:kern w:val="3"/>
          <w:sz w:val="28"/>
          <w:szCs w:val="28"/>
          <w:lang w:bidi="en-US"/>
        </w:rPr>
      </w:pPr>
    </w:p>
    <w:p w14:paraId="0E5BC586" w14:textId="77777777" w:rsidR="00104FE9" w:rsidRPr="00D10E6C" w:rsidRDefault="00104FE9" w:rsidP="00104FE9">
      <w:pPr>
        <w:spacing w:after="0" w:line="240" w:lineRule="auto"/>
        <w:jc w:val="both"/>
        <w:rPr>
          <w:rFonts w:ascii="Times New Roman" w:hAnsi="Times New Roman"/>
          <w:bCs/>
          <w:color w:val="000000"/>
          <w:spacing w:val="-4"/>
          <w:sz w:val="28"/>
          <w:szCs w:val="28"/>
        </w:rPr>
      </w:pPr>
      <w:r w:rsidRPr="00D10E6C">
        <w:rPr>
          <w:rFonts w:ascii="Times New Roman" w:hAnsi="Times New Roman"/>
          <w:bCs/>
          <w:color w:val="000000"/>
          <w:spacing w:val="-4"/>
          <w:sz w:val="28"/>
          <w:szCs w:val="28"/>
        </w:rPr>
        <w:t>Д</w:t>
      </w:r>
      <w:r w:rsidR="0027249B" w:rsidRPr="00D10E6C">
        <w:rPr>
          <w:rFonts w:ascii="Times New Roman" w:hAnsi="Times New Roman"/>
          <w:bCs/>
          <w:color w:val="000000"/>
          <w:spacing w:val="-4"/>
          <w:sz w:val="28"/>
          <w:szCs w:val="28"/>
        </w:rPr>
        <w:t>иректор</w:t>
      </w:r>
      <w:r w:rsidRPr="00D10E6C">
        <w:rPr>
          <w:rFonts w:ascii="Times New Roman" w:hAnsi="Times New Roman"/>
          <w:bCs/>
          <w:color w:val="000000"/>
          <w:spacing w:val="-4"/>
          <w:sz w:val="28"/>
          <w:szCs w:val="28"/>
        </w:rPr>
        <w:t xml:space="preserve"> </w:t>
      </w:r>
      <w:r w:rsidR="0027249B" w:rsidRPr="00D10E6C">
        <w:rPr>
          <w:rFonts w:ascii="Times New Roman" w:hAnsi="Times New Roman"/>
          <w:bCs/>
          <w:color w:val="000000"/>
          <w:spacing w:val="-4"/>
          <w:sz w:val="28"/>
          <w:szCs w:val="28"/>
        </w:rPr>
        <w:t xml:space="preserve"> Департаменту </w:t>
      </w:r>
      <w:r w:rsidRPr="00D10E6C">
        <w:rPr>
          <w:rFonts w:ascii="Times New Roman" w:hAnsi="Times New Roman"/>
          <w:bCs/>
          <w:color w:val="000000"/>
          <w:spacing w:val="-4"/>
          <w:sz w:val="28"/>
          <w:szCs w:val="28"/>
        </w:rPr>
        <w:t xml:space="preserve">промисловості </w:t>
      </w:r>
    </w:p>
    <w:p w14:paraId="50C9EAC5" w14:textId="38212C78" w:rsidR="0027249B" w:rsidRPr="0027249B" w:rsidRDefault="00104FE9" w:rsidP="00FA321F">
      <w:pPr>
        <w:spacing w:after="0" w:line="240" w:lineRule="auto"/>
        <w:jc w:val="both"/>
        <w:rPr>
          <w:rFonts w:ascii="Times New Roman" w:hAnsi="Times New Roman"/>
          <w:bCs/>
          <w:color w:val="000000"/>
          <w:spacing w:val="-4"/>
          <w:sz w:val="28"/>
          <w:szCs w:val="28"/>
        </w:rPr>
      </w:pPr>
      <w:r w:rsidRPr="00D10E6C">
        <w:rPr>
          <w:rFonts w:ascii="Times New Roman" w:hAnsi="Times New Roman"/>
          <w:bCs/>
          <w:color w:val="000000"/>
          <w:spacing w:val="-4"/>
          <w:sz w:val="28"/>
          <w:szCs w:val="28"/>
        </w:rPr>
        <w:t xml:space="preserve">та розвитку підприємництва </w:t>
      </w:r>
      <w:r w:rsidR="00FA321F" w:rsidRPr="00AF4C67">
        <w:rPr>
          <w:rFonts w:ascii="Times New Roman" w:hAnsi="Times New Roman"/>
          <w:bCs/>
          <w:color w:val="000000"/>
          <w:spacing w:val="-4"/>
          <w:sz w:val="28"/>
          <w:szCs w:val="28"/>
        </w:rPr>
        <w:t>міста Києва</w:t>
      </w:r>
      <w:r w:rsidRPr="00D10E6C">
        <w:rPr>
          <w:rFonts w:ascii="Times New Roman" w:hAnsi="Times New Roman"/>
          <w:bCs/>
          <w:color w:val="000000"/>
          <w:spacing w:val="-4"/>
          <w:sz w:val="28"/>
          <w:szCs w:val="28"/>
        </w:rPr>
        <w:t xml:space="preserve">          </w:t>
      </w:r>
      <w:r w:rsidR="00FA321F">
        <w:rPr>
          <w:rFonts w:ascii="Times New Roman" w:hAnsi="Times New Roman"/>
          <w:bCs/>
          <w:color w:val="000000"/>
          <w:spacing w:val="-4"/>
          <w:sz w:val="28"/>
          <w:szCs w:val="28"/>
        </w:rPr>
        <w:t xml:space="preserve">                      </w:t>
      </w:r>
      <w:r w:rsidRPr="00D10E6C">
        <w:rPr>
          <w:rFonts w:ascii="Times New Roman" w:hAnsi="Times New Roman"/>
          <w:bCs/>
          <w:color w:val="000000"/>
          <w:spacing w:val="-4"/>
          <w:sz w:val="28"/>
          <w:szCs w:val="28"/>
        </w:rPr>
        <w:t xml:space="preserve">      </w:t>
      </w:r>
      <w:r w:rsidR="0027249B" w:rsidRPr="00D10E6C">
        <w:rPr>
          <w:rFonts w:ascii="Times New Roman" w:hAnsi="Times New Roman"/>
          <w:bCs/>
          <w:color w:val="000000"/>
          <w:spacing w:val="-4"/>
          <w:sz w:val="28"/>
          <w:szCs w:val="28"/>
        </w:rPr>
        <w:t xml:space="preserve">Володимир </w:t>
      </w:r>
      <w:r w:rsidRPr="00D10E6C">
        <w:rPr>
          <w:rFonts w:ascii="Times New Roman" w:hAnsi="Times New Roman"/>
          <w:bCs/>
          <w:color w:val="000000"/>
          <w:spacing w:val="-4"/>
          <w:sz w:val="28"/>
          <w:szCs w:val="28"/>
        </w:rPr>
        <w:t>КОСТІКОВ</w:t>
      </w:r>
    </w:p>
    <w:p w14:paraId="1C494DA8" w14:textId="77777777" w:rsidR="0027249B" w:rsidRDefault="0027249B" w:rsidP="00757F50">
      <w:pPr>
        <w:widowControl w:val="0"/>
        <w:suppressAutoHyphens/>
        <w:autoSpaceDN w:val="0"/>
        <w:spacing w:after="0" w:line="240" w:lineRule="auto"/>
        <w:textAlignment w:val="baseline"/>
        <w:rPr>
          <w:rFonts w:ascii="Times New Roman" w:eastAsia="Andale Sans UI" w:hAnsi="Times New Roman"/>
          <w:kern w:val="3"/>
          <w:sz w:val="28"/>
          <w:szCs w:val="28"/>
          <w:lang w:bidi="en-US"/>
        </w:rPr>
      </w:pPr>
    </w:p>
    <w:sectPr w:rsidR="0027249B" w:rsidSect="00BC11E8">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3C515" w14:textId="77777777" w:rsidR="00C06214" w:rsidRDefault="00C06214" w:rsidP="007A7A38">
      <w:pPr>
        <w:spacing w:after="0" w:line="240" w:lineRule="auto"/>
      </w:pPr>
      <w:r>
        <w:separator/>
      </w:r>
    </w:p>
  </w:endnote>
  <w:endnote w:type="continuationSeparator" w:id="0">
    <w:p w14:paraId="618EEB9A" w14:textId="77777777" w:rsidR="00C06214" w:rsidRDefault="00C06214" w:rsidP="007A7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0DA7C" w14:textId="77777777" w:rsidR="00C06214" w:rsidRDefault="00C06214" w:rsidP="007A7A38">
      <w:pPr>
        <w:spacing w:after="0" w:line="240" w:lineRule="auto"/>
      </w:pPr>
      <w:r>
        <w:separator/>
      </w:r>
    </w:p>
  </w:footnote>
  <w:footnote w:type="continuationSeparator" w:id="0">
    <w:p w14:paraId="642F44FE" w14:textId="77777777" w:rsidR="00C06214" w:rsidRDefault="00C06214" w:rsidP="007A7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56E"/>
    <w:multiLevelType w:val="hybridMultilevel"/>
    <w:tmpl w:val="0ED0C24C"/>
    <w:lvl w:ilvl="0" w:tplc="DB947A94">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392462F"/>
    <w:multiLevelType w:val="hybridMultilevel"/>
    <w:tmpl w:val="9DB48168"/>
    <w:lvl w:ilvl="0" w:tplc="0422000F">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tentative="1">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 w15:restartNumberingAfterBreak="0">
    <w:nsid w:val="3B3340CB"/>
    <w:multiLevelType w:val="hybridMultilevel"/>
    <w:tmpl w:val="C4742D7A"/>
    <w:lvl w:ilvl="0" w:tplc="EAE4DA5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5D56652E"/>
    <w:multiLevelType w:val="hybridMultilevel"/>
    <w:tmpl w:val="D7465212"/>
    <w:lvl w:ilvl="0" w:tplc="FD3EC996">
      <w:start w:val="1"/>
      <w:numFmt w:val="decimal"/>
      <w:lvlText w:val="%1."/>
      <w:lvlJc w:val="left"/>
      <w:pPr>
        <w:ind w:left="960" w:hanging="360"/>
      </w:pPr>
      <w:rPr>
        <w:rFonts w:hint="default"/>
        <w:color w:val="auto"/>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4" w15:restartNumberingAfterBreak="0">
    <w:nsid w:val="6CE90824"/>
    <w:multiLevelType w:val="hybridMultilevel"/>
    <w:tmpl w:val="8CA2BF9C"/>
    <w:lvl w:ilvl="0" w:tplc="09DA3992">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C99"/>
    <w:rsid w:val="0000033E"/>
    <w:rsid w:val="00000C99"/>
    <w:rsid w:val="00003F21"/>
    <w:rsid w:val="00005A15"/>
    <w:rsid w:val="0001043B"/>
    <w:rsid w:val="00013520"/>
    <w:rsid w:val="00026294"/>
    <w:rsid w:val="00032A10"/>
    <w:rsid w:val="00074A1F"/>
    <w:rsid w:val="000A5481"/>
    <w:rsid w:val="000B37FB"/>
    <w:rsid w:val="000B7283"/>
    <w:rsid w:val="000C2303"/>
    <w:rsid w:val="000C36F1"/>
    <w:rsid w:val="000D7AF0"/>
    <w:rsid w:val="000E752E"/>
    <w:rsid w:val="000F0FFC"/>
    <w:rsid w:val="000F235F"/>
    <w:rsid w:val="000F6833"/>
    <w:rsid w:val="00104DFB"/>
    <w:rsid w:val="00104FE9"/>
    <w:rsid w:val="00144155"/>
    <w:rsid w:val="00164425"/>
    <w:rsid w:val="001678BE"/>
    <w:rsid w:val="001778A7"/>
    <w:rsid w:val="00184EDB"/>
    <w:rsid w:val="001870A8"/>
    <w:rsid w:val="00187E90"/>
    <w:rsid w:val="001A69B9"/>
    <w:rsid w:val="001B5F80"/>
    <w:rsid w:val="001C3A9B"/>
    <w:rsid w:val="001C7E13"/>
    <w:rsid w:val="001D0E45"/>
    <w:rsid w:val="001D3999"/>
    <w:rsid w:val="001D4D98"/>
    <w:rsid w:val="001E3369"/>
    <w:rsid w:val="001E7DB7"/>
    <w:rsid w:val="002173D7"/>
    <w:rsid w:val="00220885"/>
    <w:rsid w:val="0024350B"/>
    <w:rsid w:val="00257C05"/>
    <w:rsid w:val="0027249B"/>
    <w:rsid w:val="00274BC0"/>
    <w:rsid w:val="0029172D"/>
    <w:rsid w:val="002C3941"/>
    <w:rsid w:val="002D3053"/>
    <w:rsid w:val="002D4DBF"/>
    <w:rsid w:val="003026AC"/>
    <w:rsid w:val="00305066"/>
    <w:rsid w:val="00330274"/>
    <w:rsid w:val="00342AC0"/>
    <w:rsid w:val="0035491B"/>
    <w:rsid w:val="003738BF"/>
    <w:rsid w:val="003779F1"/>
    <w:rsid w:val="00383D56"/>
    <w:rsid w:val="003868C5"/>
    <w:rsid w:val="003B4446"/>
    <w:rsid w:val="003E1860"/>
    <w:rsid w:val="004048CD"/>
    <w:rsid w:val="00411076"/>
    <w:rsid w:val="00411569"/>
    <w:rsid w:val="00411BA2"/>
    <w:rsid w:val="00472E32"/>
    <w:rsid w:val="00492088"/>
    <w:rsid w:val="004947D1"/>
    <w:rsid w:val="0049528D"/>
    <w:rsid w:val="00495EB8"/>
    <w:rsid w:val="004E3796"/>
    <w:rsid w:val="004F5E43"/>
    <w:rsid w:val="005018CF"/>
    <w:rsid w:val="005432DA"/>
    <w:rsid w:val="00545F37"/>
    <w:rsid w:val="005570D5"/>
    <w:rsid w:val="005721A5"/>
    <w:rsid w:val="0058563A"/>
    <w:rsid w:val="005A3546"/>
    <w:rsid w:val="005A7D6F"/>
    <w:rsid w:val="005B1389"/>
    <w:rsid w:val="005D4D72"/>
    <w:rsid w:val="005E38D3"/>
    <w:rsid w:val="005F2D3C"/>
    <w:rsid w:val="0060186D"/>
    <w:rsid w:val="00604BDF"/>
    <w:rsid w:val="0060596D"/>
    <w:rsid w:val="006326BC"/>
    <w:rsid w:val="00670E7E"/>
    <w:rsid w:val="00682516"/>
    <w:rsid w:val="006A4626"/>
    <w:rsid w:val="006C0FF7"/>
    <w:rsid w:val="006E0592"/>
    <w:rsid w:val="006F3317"/>
    <w:rsid w:val="006F56B0"/>
    <w:rsid w:val="007005E6"/>
    <w:rsid w:val="007030C5"/>
    <w:rsid w:val="00712264"/>
    <w:rsid w:val="00745985"/>
    <w:rsid w:val="00746260"/>
    <w:rsid w:val="00752077"/>
    <w:rsid w:val="0075289E"/>
    <w:rsid w:val="00757F50"/>
    <w:rsid w:val="00764730"/>
    <w:rsid w:val="007660FE"/>
    <w:rsid w:val="00767B12"/>
    <w:rsid w:val="00777FC9"/>
    <w:rsid w:val="00791270"/>
    <w:rsid w:val="007A7A38"/>
    <w:rsid w:val="007B4792"/>
    <w:rsid w:val="007D7470"/>
    <w:rsid w:val="007F0226"/>
    <w:rsid w:val="007F378A"/>
    <w:rsid w:val="007F5E66"/>
    <w:rsid w:val="0080371B"/>
    <w:rsid w:val="00847A15"/>
    <w:rsid w:val="0086782C"/>
    <w:rsid w:val="008777AB"/>
    <w:rsid w:val="00877942"/>
    <w:rsid w:val="0088099D"/>
    <w:rsid w:val="008D3A0F"/>
    <w:rsid w:val="008E5547"/>
    <w:rsid w:val="00961909"/>
    <w:rsid w:val="009623FA"/>
    <w:rsid w:val="00976AE6"/>
    <w:rsid w:val="00977B54"/>
    <w:rsid w:val="009946F7"/>
    <w:rsid w:val="009A55D0"/>
    <w:rsid w:val="009D4846"/>
    <w:rsid w:val="009F6BC5"/>
    <w:rsid w:val="00A32C46"/>
    <w:rsid w:val="00A476D3"/>
    <w:rsid w:val="00A609C4"/>
    <w:rsid w:val="00A70961"/>
    <w:rsid w:val="00A84755"/>
    <w:rsid w:val="00AA7691"/>
    <w:rsid w:val="00AC2EB9"/>
    <w:rsid w:val="00AD1663"/>
    <w:rsid w:val="00AD4B3F"/>
    <w:rsid w:val="00AD6EEB"/>
    <w:rsid w:val="00AF0BBA"/>
    <w:rsid w:val="00AF4C67"/>
    <w:rsid w:val="00AF734E"/>
    <w:rsid w:val="00B10D5E"/>
    <w:rsid w:val="00B122FD"/>
    <w:rsid w:val="00B26CC9"/>
    <w:rsid w:val="00B37790"/>
    <w:rsid w:val="00B43129"/>
    <w:rsid w:val="00B4510E"/>
    <w:rsid w:val="00B52F8A"/>
    <w:rsid w:val="00B61193"/>
    <w:rsid w:val="00B652A9"/>
    <w:rsid w:val="00B76B8C"/>
    <w:rsid w:val="00B90548"/>
    <w:rsid w:val="00B97DCE"/>
    <w:rsid w:val="00BA2B41"/>
    <w:rsid w:val="00BA3146"/>
    <w:rsid w:val="00BA7680"/>
    <w:rsid w:val="00BB1E32"/>
    <w:rsid w:val="00BB41C9"/>
    <w:rsid w:val="00BC11E8"/>
    <w:rsid w:val="00BD0C48"/>
    <w:rsid w:val="00BD3AE5"/>
    <w:rsid w:val="00BF3D36"/>
    <w:rsid w:val="00C01B8A"/>
    <w:rsid w:val="00C06214"/>
    <w:rsid w:val="00C16A38"/>
    <w:rsid w:val="00C25604"/>
    <w:rsid w:val="00C41E78"/>
    <w:rsid w:val="00C44289"/>
    <w:rsid w:val="00C57016"/>
    <w:rsid w:val="00C64B5F"/>
    <w:rsid w:val="00C74207"/>
    <w:rsid w:val="00C81A78"/>
    <w:rsid w:val="00C84699"/>
    <w:rsid w:val="00CB2E38"/>
    <w:rsid w:val="00CB43C7"/>
    <w:rsid w:val="00CE09C5"/>
    <w:rsid w:val="00D021C5"/>
    <w:rsid w:val="00D10E6C"/>
    <w:rsid w:val="00D4055F"/>
    <w:rsid w:val="00D779E9"/>
    <w:rsid w:val="00D8335D"/>
    <w:rsid w:val="00D97B80"/>
    <w:rsid w:val="00E06D37"/>
    <w:rsid w:val="00E11105"/>
    <w:rsid w:val="00E14092"/>
    <w:rsid w:val="00E652B0"/>
    <w:rsid w:val="00E7158C"/>
    <w:rsid w:val="00E75DA8"/>
    <w:rsid w:val="00E953F9"/>
    <w:rsid w:val="00EB7AFA"/>
    <w:rsid w:val="00EB7F11"/>
    <w:rsid w:val="00EC37E3"/>
    <w:rsid w:val="00EC4C6B"/>
    <w:rsid w:val="00EF5832"/>
    <w:rsid w:val="00F00F4F"/>
    <w:rsid w:val="00F1288C"/>
    <w:rsid w:val="00F21849"/>
    <w:rsid w:val="00F42925"/>
    <w:rsid w:val="00F431CF"/>
    <w:rsid w:val="00F45A91"/>
    <w:rsid w:val="00F516EF"/>
    <w:rsid w:val="00FA2451"/>
    <w:rsid w:val="00FA321F"/>
    <w:rsid w:val="00FB3061"/>
    <w:rsid w:val="00FB33BD"/>
    <w:rsid w:val="00FB5333"/>
    <w:rsid w:val="00FB5C1C"/>
    <w:rsid w:val="00FB7C72"/>
    <w:rsid w:val="00FE635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EC2B5"/>
  <w15:chartTrackingRefBased/>
  <w15:docId w15:val="{A7CA28E6-1724-4926-889D-FFA5821F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B54"/>
    <w:pPr>
      <w:spacing w:line="256" w:lineRule="auto"/>
    </w:pPr>
    <w:rPr>
      <w:rFonts w:ascii="Calibri" w:eastAsia="Calibri" w:hAnsi="Calibri" w:cs="Times New Roman"/>
    </w:rPr>
  </w:style>
  <w:style w:type="paragraph" w:styleId="1">
    <w:name w:val="heading 1"/>
    <w:basedOn w:val="a"/>
    <w:next w:val="a"/>
    <w:link w:val="10"/>
    <w:uiPriority w:val="9"/>
    <w:qFormat/>
    <w:rsid w:val="00D10E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411BA2"/>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00C99"/>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Standarduser">
    <w:name w:val="Standard (user)"/>
    <w:rsid w:val="00000C99"/>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styleId="a3">
    <w:name w:val="List Paragraph"/>
    <w:basedOn w:val="a"/>
    <w:uiPriority w:val="34"/>
    <w:qFormat/>
    <w:rsid w:val="00000C99"/>
    <w:pPr>
      <w:ind w:left="720"/>
      <w:contextualSpacing/>
    </w:pPr>
  </w:style>
  <w:style w:type="table" w:styleId="a4">
    <w:name w:val="Table Grid"/>
    <w:basedOn w:val="a1"/>
    <w:uiPriority w:val="39"/>
    <w:rsid w:val="00000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A7A38"/>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7A7A38"/>
    <w:rPr>
      <w:rFonts w:ascii="Calibri" w:eastAsia="Calibri" w:hAnsi="Calibri" w:cs="Times New Roman"/>
    </w:rPr>
  </w:style>
  <w:style w:type="paragraph" w:styleId="a7">
    <w:name w:val="footer"/>
    <w:basedOn w:val="a"/>
    <w:link w:val="a8"/>
    <w:uiPriority w:val="99"/>
    <w:unhideWhenUsed/>
    <w:rsid w:val="007A7A38"/>
    <w:pPr>
      <w:tabs>
        <w:tab w:val="center" w:pos="4819"/>
        <w:tab w:val="right" w:pos="9639"/>
      </w:tabs>
      <w:spacing w:after="0" w:line="240" w:lineRule="auto"/>
    </w:pPr>
  </w:style>
  <w:style w:type="character" w:customStyle="1" w:styleId="a8">
    <w:name w:val="Нижній колонтитул Знак"/>
    <w:basedOn w:val="a0"/>
    <w:link w:val="a7"/>
    <w:uiPriority w:val="99"/>
    <w:rsid w:val="007A7A38"/>
    <w:rPr>
      <w:rFonts w:ascii="Calibri" w:eastAsia="Calibri" w:hAnsi="Calibri" w:cs="Times New Roman"/>
    </w:rPr>
  </w:style>
  <w:style w:type="paragraph" w:styleId="a9">
    <w:name w:val="Balloon Text"/>
    <w:basedOn w:val="a"/>
    <w:link w:val="aa"/>
    <w:uiPriority w:val="99"/>
    <w:semiHidden/>
    <w:unhideWhenUsed/>
    <w:rsid w:val="0027249B"/>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27249B"/>
    <w:rPr>
      <w:rFonts w:ascii="Segoe UI" w:eastAsia="Calibri" w:hAnsi="Segoe UI" w:cs="Segoe UI"/>
      <w:sz w:val="18"/>
      <w:szCs w:val="18"/>
    </w:rPr>
  </w:style>
  <w:style w:type="character" w:customStyle="1" w:styleId="20">
    <w:name w:val="Заголовок 2 Знак"/>
    <w:basedOn w:val="a0"/>
    <w:link w:val="2"/>
    <w:uiPriority w:val="9"/>
    <w:rsid w:val="00411BA2"/>
    <w:rPr>
      <w:rFonts w:ascii="Times New Roman" w:eastAsia="Times New Roman" w:hAnsi="Times New Roman" w:cs="Times New Roman"/>
      <w:b/>
      <w:bCs/>
      <w:sz w:val="36"/>
      <w:szCs w:val="36"/>
      <w:lang w:eastAsia="ru-RU"/>
    </w:rPr>
  </w:style>
  <w:style w:type="paragraph" w:styleId="ab">
    <w:name w:val="Normal (Web)"/>
    <w:basedOn w:val="a"/>
    <w:uiPriority w:val="99"/>
    <w:rsid w:val="00411BA2"/>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D10E6C"/>
    <w:rPr>
      <w:rFonts w:asciiTheme="majorHAnsi" w:eastAsiaTheme="majorEastAsia" w:hAnsiTheme="majorHAnsi" w:cstheme="majorBidi"/>
      <w:color w:val="2E74B5" w:themeColor="accent1" w:themeShade="BF"/>
      <w:sz w:val="32"/>
      <w:szCs w:val="32"/>
    </w:rPr>
  </w:style>
  <w:style w:type="character" w:customStyle="1" w:styleId="ac">
    <w:name w:val="Основний текст_"/>
    <w:link w:val="11"/>
    <w:locked/>
    <w:rsid w:val="00746260"/>
    <w:rPr>
      <w:sz w:val="25"/>
      <w:szCs w:val="25"/>
      <w:shd w:val="clear" w:color="auto" w:fill="FFFFFF"/>
    </w:rPr>
  </w:style>
  <w:style w:type="paragraph" w:customStyle="1" w:styleId="11">
    <w:name w:val="Основний текст1"/>
    <w:basedOn w:val="a"/>
    <w:link w:val="ac"/>
    <w:rsid w:val="00746260"/>
    <w:pPr>
      <w:shd w:val="clear" w:color="auto" w:fill="FFFFFF"/>
      <w:spacing w:after="540" w:line="293" w:lineRule="exact"/>
    </w:pPr>
    <w:rPr>
      <w:rFonts w:asciiTheme="minorHAnsi" w:eastAsiaTheme="minorHAnsi" w:hAnsiTheme="minorHAnsi" w:cstheme="minorBidi"/>
      <w:sz w:val="25"/>
      <w:szCs w:val="25"/>
    </w:rPr>
  </w:style>
  <w:style w:type="paragraph" w:customStyle="1" w:styleId="tj">
    <w:name w:val="tj"/>
    <w:basedOn w:val="a"/>
    <w:rsid w:val="00746260"/>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d">
    <w:name w:val="Hyperlink"/>
    <w:basedOn w:val="a0"/>
    <w:uiPriority w:val="99"/>
    <w:unhideWhenUsed/>
    <w:rsid w:val="003779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16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ivcity.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5361</Words>
  <Characters>3056</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Шушпанова Світлана Валеріївна</cp:lastModifiedBy>
  <cp:revision>2</cp:revision>
  <cp:lastPrinted>2024-08-29T11:55:00Z</cp:lastPrinted>
  <dcterms:created xsi:type="dcterms:W3CDTF">2026-10-27T10:05:00Z</dcterms:created>
  <dcterms:modified xsi:type="dcterms:W3CDTF">2026-10-27T10:05:00Z</dcterms:modified>
</cp:coreProperties>
</file>