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463DE" w14:textId="77777777" w:rsidR="004E0AC5" w:rsidRPr="00312CED" w:rsidRDefault="004E0AC5" w:rsidP="004E0AC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312CED"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14:paraId="0CE83BEE" w14:textId="77777777" w:rsidR="004E0AC5" w:rsidRPr="00312CED" w:rsidRDefault="004E0AC5" w:rsidP="004E0AC5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проєкту рішення Київської міської ради </w:t>
      </w:r>
    </w:p>
    <w:p w14:paraId="444FCBBD" w14:textId="6EB6ACF7" w:rsidR="004E0AC5" w:rsidRPr="00312CED" w:rsidRDefault="004E0AC5" w:rsidP="004E0AC5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«</w:t>
      </w:r>
      <w:bookmarkStart w:id="1" w:name="_Hlk202276723"/>
      <w:r w:rsidR="001712EE" w:rsidRPr="00CA7CA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Про звернення </w:t>
      </w:r>
      <w:bookmarkEnd w:id="1"/>
      <w:r w:rsidR="00CA7CAA" w:rsidRPr="00CA7CA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Київської міської ради до Президента України Володимира Зеленського та Першої леді України Олени </w:t>
      </w:r>
      <w:proofErr w:type="spellStart"/>
      <w:r w:rsidR="00CA7CAA" w:rsidRPr="00CA7CAA">
        <w:rPr>
          <w:rFonts w:ascii="Times New Roman" w:hAnsi="Times New Roman" w:cs="Times New Roman"/>
          <w:b/>
          <w:bCs/>
          <w:sz w:val="28"/>
          <w:szCs w:val="28"/>
          <w:lang w:val="uk-UA"/>
        </w:rPr>
        <w:t>Зеленської</w:t>
      </w:r>
      <w:proofErr w:type="spellEnd"/>
      <w:r w:rsidR="00CA7CAA" w:rsidRPr="00CA7CA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щодо забезпечення реагування на протиправні та аморальні дії голови Деснянської районної в місті Києві державної адміністрації Максима Бахматова</w:t>
      </w:r>
      <w:r w:rsidRPr="00CA7CA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»</w:t>
      </w:r>
    </w:p>
    <w:p w14:paraId="4447E6EE" w14:textId="77777777" w:rsidR="004E0AC5" w:rsidRPr="00312CED" w:rsidRDefault="004E0AC5" w:rsidP="004E0AC5">
      <w:pPr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15730710" w14:textId="77777777" w:rsidR="004E0AC5" w:rsidRPr="00312CED" w:rsidRDefault="004E0AC5" w:rsidP="00CA7CAA">
      <w:pPr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Опис проблем, для вирішення яких підготовлено проєкт рішення Київради, обґрунтування відповідності та достатності передбачених у </w:t>
      </w:r>
      <w:proofErr w:type="spellStart"/>
      <w:r w:rsidRPr="00312CE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проєкті</w:t>
      </w:r>
      <w:proofErr w:type="spellEnd"/>
      <w:r w:rsidRPr="00312CE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1843E12A" w14:textId="77777777" w:rsidR="00CA7CAA" w:rsidRPr="00CA7CAA" w:rsidRDefault="00CA7CAA" w:rsidP="00CA7C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CAA">
        <w:rPr>
          <w:rFonts w:ascii="Times New Roman" w:hAnsi="Times New Roman" w:cs="Times New Roman"/>
          <w:sz w:val="28"/>
          <w:szCs w:val="28"/>
        </w:rPr>
        <w:t xml:space="preserve">27 серпня 2025 року у приміщенні Деснянської районної державної адміністрації міста Києва відбувся інцидент, який викликав глибоке обурення та занепокоєння як серед депутатського корпусу, так і </w:t>
      </w:r>
      <w:proofErr w:type="spellStart"/>
      <w:r w:rsidRPr="00CA7CAA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CA7C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CAA">
        <w:rPr>
          <w:rFonts w:ascii="Times New Roman" w:hAnsi="Times New Roman" w:cs="Times New Roman"/>
          <w:sz w:val="28"/>
          <w:szCs w:val="28"/>
        </w:rPr>
        <w:t>киян</w:t>
      </w:r>
      <w:proofErr w:type="spellEnd"/>
      <w:r w:rsidRPr="00CA7CAA">
        <w:rPr>
          <w:rFonts w:ascii="Times New Roman" w:hAnsi="Times New Roman" w:cs="Times New Roman"/>
          <w:sz w:val="28"/>
          <w:szCs w:val="28"/>
        </w:rPr>
        <w:t>.</w:t>
      </w:r>
    </w:p>
    <w:p w14:paraId="7F21C997" w14:textId="77777777" w:rsidR="00CA7CAA" w:rsidRPr="00CA7CAA" w:rsidRDefault="00CA7CAA" w:rsidP="00CA7C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CAA">
        <w:rPr>
          <w:rFonts w:ascii="Times New Roman" w:hAnsi="Times New Roman" w:cs="Times New Roman"/>
          <w:sz w:val="28"/>
          <w:szCs w:val="28"/>
        </w:rPr>
        <w:t xml:space="preserve">Під час відкритої зустрічі з мешканцями району голова Деснянської РДА Максим Бахматов, призначений на цю посаду розпорядженням Президента України, допустив дії, що мають ознаки зловживання владою та перевищення повноважень. Зокрема, у прямому ефірі, перед присутніми громадянами, він грубо перешкоджав виконанню депутатських повноважень заступниці голови КМДА, депутатки Київської </w:t>
      </w:r>
      <w:proofErr w:type="spellStart"/>
      <w:r w:rsidRPr="00CA7CAA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CA7CAA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CA7CAA">
        <w:rPr>
          <w:rFonts w:ascii="Times New Roman" w:hAnsi="Times New Roman" w:cs="Times New Roman"/>
          <w:sz w:val="28"/>
          <w:szCs w:val="28"/>
        </w:rPr>
        <w:t>Ганни</w:t>
      </w:r>
      <w:proofErr w:type="spellEnd"/>
      <w:r w:rsidRPr="00CA7CAA">
        <w:rPr>
          <w:rFonts w:ascii="Times New Roman" w:hAnsi="Times New Roman" w:cs="Times New Roman"/>
          <w:sz w:val="28"/>
          <w:szCs w:val="28"/>
        </w:rPr>
        <w:t xml:space="preserve"> Старостенко. Бахматов застосував фізичний тиск, у тому числі відштовхування та виривання мікрофона, чим завдав їй тілесних ушкоджень.</w:t>
      </w:r>
    </w:p>
    <w:p w14:paraId="4E3FB50B" w14:textId="77777777" w:rsidR="00CA7CAA" w:rsidRPr="00CA7CAA" w:rsidRDefault="00CA7CAA" w:rsidP="00CA7C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CAA">
        <w:rPr>
          <w:rFonts w:ascii="Times New Roman" w:hAnsi="Times New Roman" w:cs="Times New Roman"/>
          <w:sz w:val="28"/>
          <w:szCs w:val="28"/>
        </w:rPr>
        <w:t>Такі дії є неприпустимими для посадової особи органу державної влади. Вони становлять пряму загрозу основам місцевого самоврядування, правам обраних представників громади та авторитету державної влади в цілому. Подібна поведінка руйнує довіру суспільства до органів влади і суперечить принципам демократії, верховенства права та служіння громаді.</w:t>
      </w:r>
    </w:p>
    <w:p w14:paraId="2CE1B8BC" w14:textId="77777777" w:rsidR="004E0AC5" w:rsidRPr="00312CED" w:rsidRDefault="004E0AC5" w:rsidP="00CA7CAA">
      <w:pPr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</w:pPr>
    </w:p>
    <w:p w14:paraId="6A78C0C3" w14:textId="77777777" w:rsidR="004E0AC5" w:rsidRPr="00312CED" w:rsidRDefault="004E0AC5" w:rsidP="00CA7CAA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Правове обґрунтування необхідності прийняття рішення Київради. </w:t>
      </w:r>
    </w:p>
    <w:p w14:paraId="3587E915" w14:textId="77777777" w:rsidR="004E0AC5" w:rsidRPr="00312CED" w:rsidRDefault="004E0AC5" w:rsidP="00CA7CA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Проєкт рішення підготовлено відповідно до </w:t>
      </w:r>
      <w:r w:rsidRPr="00312CED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>Закону України «Про місцеве самоврядування в Україні», Закону України «Про статус депутатів місцевих рад», Закону України «Про столицю України – місто-герой Київ».</w:t>
      </w:r>
    </w:p>
    <w:p w14:paraId="3A05A837" w14:textId="77777777" w:rsidR="004E0AC5" w:rsidRPr="00312CED" w:rsidRDefault="004E0AC5" w:rsidP="00CA7CAA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14:paraId="06131ACE" w14:textId="77777777" w:rsidR="00B3778C" w:rsidRPr="00312CED" w:rsidRDefault="004E0AC5" w:rsidP="00CA7CAA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Київради. </w:t>
      </w:r>
    </w:p>
    <w:p w14:paraId="25F7F5A1" w14:textId="6643D0B7" w:rsidR="004E0AC5" w:rsidRPr="00CA7CAA" w:rsidRDefault="00217527" w:rsidP="00CA7CA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3CB5">
        <w:rPr>
          <w:rFonts w:ascii="Times New Roman" w:hAnsi="Times New Roman" w:cs="Times New Roman"/>
          <w:bCs/>
          <w:sz w:val="28"/>
          <w:szCs w:val="28"/>
          <w:lang w:val="uk-UA"/>
        </w:rPr>
        <w:t>Зав</w:t>
      </w:r>
      <w:r w:rsidR="00B3778C" w:rsidRPr="00773C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данням </w:t>
      </w:r>
      <w:r w:rsidR="00C97678" w:rsidRPr="00773CB5">
        <w:rPr>
          <w:rFonts w:ascii="Times New Roman" w:hAnsi="Times New Roman" w:cs="Times New Roman"/>
          <w:bCs/>
          <w:sz w:val="28"/>
          <w:szCs w:val="28"/>
          <w:lang w:val="uk-UA"/>
        </w:rPr>
        <w:t>даного</w:t>
      </w:r>
      <w:r w:rsidR="00B3778C" w:rsidRPr="00773C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проєкту рішення є </w:t>
      </w:r>
      <w:r w:rsidR="00CA7CAA" w:rsidRPr="00CA7CAA">
        <w:rPr>
          <w:rFonts w:ascii="Times New Roman" w:hAnsi="Times New Roman" w:cs="Times New Roman"/>
          <w:sz w:val="28"/>
          <w:szCs w:val="28"/>
          <w:lang w:val="uk-UA"/>
        </w:rPr>
        <w:t>забезпечення реагування на протиправні та аморальні дії голови Деснянської районної в місті Києві державної адміністрації Максима Бахматова</w:t>
      </w:r>
      <w:r w:rsidR="00CA7CA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496DC15" w14:textId="77777777" w:rsidR="004E0AC5" w:rsidRPr="00312CED" w:rsidRDefault="004E0AC5" w:rsidP="00CA7CA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85ED1E" w14:textId="77777777" w:rsidR="004E0AC5" w:rsidRPr="00312CED" w:rsidRDefault="004E0AC5" w:rsidP="00CA7CA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4. Інформація про те, чи стосується проєкт рішення  прав і соціальної захищеності осіб з інвалідністю та який вплив він матиме на життєдіяльність цієї категорії.</w:t>
      </w:r>
    </w:p>
    <w:p w14:paraId="1EE6696C" w14:textId="77777777" w:rsidR="004E0AC5" w:rsidRPr="00312CED" w:rsidRDefault="004E0AC5" w:rsidP="00CA7CA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Cs/>
          <w:sz w:val="28"/>
          <w:szCs w:val="28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8671FB1" w14:textId="77777777" w:rsidR="004E0AC5" w:rsidRPr="00312CED" w:rsidRDefault="004E0AC5" w:rsidP="00CA7CA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7377967" w14:textId="77777777" w:rsidR="004E0AC5" w:rsidRPr="00312CED" w:rsidRDefault="004E0AC5" w:rsidP="00CA7CA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sz w:val="28"/>
          <w:szCs w:val="28"/>
          <w:lang w:val="uk-UA"/>
        </w:rPr>
        <w:t>5. Інформація про те, чи містить проєкт рішення службову інформацію у розумінні статті 6 Закону України «Про доступ  публічної інформації».</w:t>
      </w:r>
    </w:p>
    <w:p w14:paraId="263955C9" w14:textId="77777777" w:rsidR="004E0AC5" w:rsidRPr="00312CED" w:rsidRDefault="004E0AC5" w:rsidP="00CA7CA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sz w:val="28"/>
          <w:szCs w:val="28"/>
          <w:lang w:val="uk-UA"/>
        </w:rPr>
        <w:t xml:space="preserve">Проєкт рішення не містить </w:t>
      </w:r>
      <w:r w:rsidRPr="00312CED">
        <w:rPr>
          <w:rFonts w:ascii="Times New Roman" w:hAnsi="Times New Roman" w:cs="Times New Roman"/>
          <w:bCs/>
          <w:sz w:val="28"/>
          <w:szCs w:val="28"/>
          <w:lang w:val="uk-UA"/>
        </w:rPr>
        <w:t>службову інформацію у розумінні статті 6 Закону України «Про доступ  публічної інформації».</w:t>
      </w:r>
    </w:p>
    <w:p w14:paraId="009CD31F" w14:textId="77777777" w:rsidR="004E0AC5" w:rsidRPr="00312CED" w:rsidRDefault="004E0AC5" w:rsidP="00CA7CA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B5BEA3C" w14:textId="77777777" w:rsidR="004E0AC5" w:rsidRPr="00312CED" w:rsidRDefault="004E0AC5" w:rsidP="00CA7CAA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bCs/>
          <w:sz w:val="28"/>
          <w:szCs w:val="28"/>
          <w:lang w:val="uk-UA"/>
        </w:rPr>
        <w:t>6. Інформація про те, чи містить проєкт рішення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3035CC73" w14:textId="77777777" w:rsidR="004E0AC5" w:rsidRPr="00312CED" w:rsidRDefault="004E0AC5" w:rsidP="00CA7CA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sz w:val="28"/>
          <w:szCs w:val="28"/>
          <w:lang w:val="uk-UA"/>
        </w:rPr>
        <w:t>Проєкт рішення не містить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1AF13627" w14:textId="77777777" w:rsidR="004E0AC5" w:rsidRPr="00312CED" w:rsidRDefault="004E0AC5" w:rsidP="00CA7CA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B7343F" w14:textId="77777777" w:rsidR="004E0AC5" w:rsidRPr="00312CED" w:rsidRDefault="004E0AC5" w:rsidP="00CA7CA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sz w:val="28"/>
          <w:szCs w:val="28"/>
          <w:lang w:val="uk-UA"/>
        </w:rPr>
        <w:t>7. Фінансово-економічне обґрунтування та пропозиції щодо джерел покриття цих витрат.</w:t>
      </w:r>
    </w:p>
    <w:p w14:paraId="395C2E50" w14:textId="77777777" w:rsidR="004E0AC5" w:rsidRPr="00312CED" w:rsidRDefault="004E0AC5" w:rsidP="00CA7CA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sz w:val="28"/>
          <w:szCs w:val="28"/>
          <w:lang w:val="uk-UA"/>
        </w:rPr>
        <w:t>Реалізація даного проєкту рішення не потребує додаткового фінансування з бюджету міста Києва.</w:t>
      </w:r>
    </w:p>
    <w:p w14:paraId="206997F5" w14:textId="77777777" w:rsidR="004E0AC5" w:rsidRPr="00312CED" w:rsidRDefault="004E0AC5" w:rsidP="00CA7CA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F7488E" w14:textId="77777777" w:rsidR="004E0AC5" w:rsidRPr="00312CED" w:rsidRDefault="004E0AC5" w:rsidP="00CA7CA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/>
          <w:sz w:val="28"/>
          <w:szCs w:val="28"/>
          <w:lang w:val="uk-UA"/>
        </w:rPr>
        <w:t>8. Прізвище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Київради.</w:t>
      </w:r>
    </w:p>
    <w:p w14:paraId="62A72C0D" w14:textId="77777777" w:rsidR="000C327E" w:rsidRPr="00312CED" w:rsidRDefault="000C327E" w:rsidP="00CA7CA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sz w:val="28"/>
          <w:szCs w:val="28"/>
          <w:lang w:val="uk-UA"/>
        </w:rPr>
        <w:t>Суб’єктом подання проєкту рішення є депутати Київської міської ради.</w:t>
      </w:r>
    </w:p>
    <w:p w14:paraId="4251DEF7" w14:textId="69980794" w:rsidR="004E0AC5" w:rsidRPr="00312CED" w:rsidRDefault="000C327E" w:rsidP="00CA7CAA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12CED">
        <w:rPr>
          <w:rFonts w:ascii="Times New Roman" w:hAnsi="Times New Roman" w:cs="Times New Roman"/>
          <w:bCs/>
          <w:sz w:val="28"/>
          <w:szCs w:val="28"/>
          <w:lang w:val="uk-UA" w:eastAsia="ar-SA"/>
        </w:rPr>
        <w:t>Відповідальним за супроводження проєкту рішення та д</w:t>
      </w:r>
      <w:r w:rsidR="004E0AC5" w:rsidRPr="00312CED"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оповідачем є </w:t>
      </w:r>
      <w:r w:rsidR="00CA7CAA">
        <w:rPr>
          <w:rFonts w:ascii="Times New Roman" w:hAnsi="Times New Roman" w:cs="Times New Roman"/>
          <w:bCs/>
          <w:sz w:val="28"/>
          <w:szCs w:val="28"/>
          <w:lang w:val="uk-UA" w:eastAsia="ar-SA"/>
        </w:rPr>
        <w:t xml:space="preserve">один із </w:t>
      </w:r>
      <w:r w:rsidR="004E0AC5" w:rsidRPr="00312CED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депутат</w:t>
      </w:r>
      <w:r w:rsidR="00CA7CAA">
        <w:rPr>
          <w:rFonts w:ascii="Times New Roman" w:hAnsi="Times New Roman" w:cs="Times New Roman"/>
          <w:color w:val="000000"/>
          <w:sz w:val="28"/>
          <w:szCs w:val="28"/>
          <w:lang w:val="uk-UA"/>
        </w:rPr>
        <w:t>ів</w:t>
      </w:r>
      <w:r w:rsidR="004E0AC5" w:rsidRPr="00312CE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Київської міської ради </w:t>
      </w:r>
      <w:r w:rsidR="00CA7C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– авторів цього </w:t>
      </w:r>
      <w:proofErr w:type="spellStart"/>
      <w:r w:rsidR="00CA7C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проєкту</w:t>
      </w:r>
      <w:proofErr w:type="spellEnd"/>
      <w:r w:rsidR="00CA7C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рішення.</w:t>
      </w:r>
    </w:p>
    <w:p w14:paraId="59E38751" w14:textId="77777777" w:rsidR="004E0AC5" w:rsidRPr="00312CED" w:rsidRDefault="004E0AC5" w:rsidP="00CA7CA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CB0340" w14:textId="77777777" w:rsidR="004E0AC5" w:rsidRPr="00312CED" w:rsidRDefault="004E0AC5" w:rsidP="00CA7CAA">
      <w:pPr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48530A" w14:textId="77777777" w:rsidR="004E0AC5" w:rsidRPr="00312CED" w:rsidRDefault="004E0AC5" w:rsidP="004E0AC5">
      <w:pPr>
        <w:tabs>
          <w:tab w:val="left" w:pos="1260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AC877E" w14:textId="7297875E" w:rsidR="000A79C7" w:rsidRPr="00312CED" w:rsidRDefault="00CA7CAA">
      <w:pPr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Депутати Київської міської ради</w:t>
      </w:r>
    </w:p>
    <w:sectPr w:rsidR="000A79C7" w:rsidRPr="00312CED" w:rsidSect="00CA7CAA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90279"/>
    <w:multiLevelType w:val="hybridMultilevel"/>
    <w:tmpl w:val="309EA812"/>
    <w:lvl w:ilvl="0" w:tplc="F4002C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FA6093"/>
    <w:multiLevelType w:val="hybridMultilevel"/>
    <w:tmpl w:val="DCE009E0"/>
    <w:lvl w:ilvl="0" w:tplc="7E0619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AC5"/>
    <w:rsid w:val="000233BD"/>
    <w:rsid w:val="00082A04"/>
    <w:rsid w:val="00084DF0"/>
    <w:rsid w:val="000A1AF7"/>
    <w:rsid w:val="000A79C7"/>
    <w:rsid w:val="000B2B47"/>
    <w:rsid w:val="000C327E"/>
    <w:rsid w:val="000C6FA3"/>
    <w:rsid w:val="000E433B"/>
    <w:rsid w:val="000E4D80"/>
    <w:rsid w:val="000F4E0C"/>
    <w:rsid w:val="001234BB"/>
    <w:rsid w:val="001712EE"/>
    <w:rsid w:val="001E2A50"/>
    <w:rsid w:val="00217527"/>
    <w:rsid w:val="002341B6"/>
    <w:rsid w:val="00251BC0"/>
    <w:rsid w:val="00286406"/>
    <w:rsid w:val="00294F58"/>
    <w:rsid w:val="00312CED"/>
    <w:rsid w:val="00315D30"/>
    <w:rsid w:val="00347435"/>
    <w:rsid w:val="00387643"/>
    <w:rsid w:val="003A3C54"/>
    <w:rsid w:val="00467B7B"/>
    <w:rsid w:val="004B580B"/>
    <w:rsid w:val="004E0AC5"/>
    <w:rsid w:val="004F6A82"/>
    <w:rsid w:val="00584AA4"/>
    <w:rsid w:val="005A0CE1"/>
    <w:rsid w:val="005E5BEA"/>
    <w:rsid w:val="005F187B"/>
    <w:rsid w:val="005F7CB4"/>
    <w:rsid w:val="006071D8"/>
    <w:rsid w:val="006A700A"/>
    <w:rsid w:val="006F6423"/>
    <w:rsid w:val="00715B91"/>
    <w:rsid w:val="00773CB5"/>
    <w:rsid w:val="007A22D9"/>
    <w:rsid w:val="007B090D"/>
    <w:rsid w:val="008174A5"/>
    <w:rsid w:val="008227C9"/>
    <w:rsid w:val="0088488B"/>
    <w:rsid w:val="008A0FB0"/>
    <w:rsid w:val="008E0A33"/>
    <w:rsid w:val="00930BF9"/>
    <w:rsid w:val="0094285A"/>
    <w:rsid w:val="009434E8"/>
    <w:rsid w:val="00961946"/>
    <w:rsid w:val="009725F1"/>
    <w:rsid w:val="009D1A0D"/>
    <w:rsid w:val="009F1E81"/>
    <w:rsid w:val="00A210AA"/>
    <w:rsid w:val="00A629A3"/>
    <w:rsid w:val="00A70FDA"/>
    <w:rsid w:val="00A74784"/>
    <w:rsid w:val="00AA7E44"/>
    <w:rsid w:val="00AB25C7"/>
    <w:rsid w:val="00B3778C"/>
    <w:rsid w:val="00B42414"/>
    <w:rsid w:val="00B66771"/>
    <w:rsid w:val="00BA711A"/>
    <w:rsid w:val="00BE5C5E"/>
    <w:rsid w:val="00C3486F"/>
    <w:rsid w:val="00C97678"/>
    <w:rsid w:val="00CA5FA6"/>
    <w:rsid w:val="00CA7CAA"/>
    <w:rsid w:val="00CE406C"/>
    <w:rsid w:val="00D474C7"/>
    <w:rsid w:val="00D53400"/>
    <w:rsid w:val="00D662D2"/>
    <w:rsid w:val="00DA0BFD"/>
    <w:rsid w:val="00E05EBB"/>
    <w:rsid w:val="00E16FA7"/>
    <w:rsid w:val="00E35183"/>
    <w:rsid w:val="00E61E31"/>
    <w:rsid w:val="00EB53A8"/>
    <w:rsid w:val="00ED5377"/>
    <w:rsid w:val="00F26A24"/>
    <w:rsid w:val="00F27A0F"/>
    <w:rsid w:val="00F6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C43E0"/>
  <w15:chartTrackingRefBased/>
  <w15:docId w15:val="{52CA29E5-563F-ED43-8835-9ED74820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AC5"/>
    <w:rPr>
      <w:rFonts w:ascii="Tahoma" w:eastAsia="Tahoma" w:hAnsi="Tahoma" w:cs="Tahoma"/>
      <w:lang w:eastAsia="ru-RU"/>
    </w:rPr>
  </w:style>
  <w:style w:type="paragraph" w:styleId="1">
    <w:name w:val="heading 1"/>
    <w:basedOn w:val="a"/>
    <w:link w:val="10"/>
    <w:uiPriority w:val="9"/>
    <w:qFormat/>
    <w:rsid w:val="00DA0BF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E0AC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DA0B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DA0B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styleId="a5">
    <w:name w:val="Strong"/>
    <w:basedOn w:val="a0"/>
    <w:uiPriority w:val="22"/>
    <w:qFormat/>
    <w:rsid w:val="00DA0B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2478</Words>
  <Characters>1414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Домагальський Віктор Миколайович</dc:creator>
  <cp:keywords/>
  <dc:description/>
  <cp:lastModifiedBy>Рибка Катерина Володимирівна</cp:lastModifiedBy>
  <cp:revision>2</cp:revision>
  <cp:lastPrinted>2025-07-01T12:32:00Z</cp:lastPrinted>
  <dcterms:created xsi:type="dcterms:W3CDTF">2025-09-04T09:37:00Z</dcterms:created>
  <dcterms:modified xsi:type="dcterms:W3CDTF">2025-09-04T09:37:00Z</dcterms:modified>
  <cp:category/>
</cp:coreProperties>
</file>