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CE" w:rsidRPr="002518CE" w:rsidRDefault="002518CE" w:rsidP="002518CE">
      <w:pPr>
        <w:tabs>
          <w:tab w:val="num" w:pos="1008"/>
        </w:tabs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2518C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2518CE" w:rsidRPr="002518CE" w:rsidRDefault="002518CE" w:rsidP="002518CE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18C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до </w:t>
      </w:r>
      <w:proofErr w:type="spellStart"/>
      <w:r w:rsidRPr="002518C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проєкту</w:t>
      </w:r>
      <w:proofErr w:type="spellEnd"/>
      <w:r w:rsidRPr="002518C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Київської міської ради «</w:t>
      </w:r>
      <w:r w:rsidRPr="002518CE">
        <w:rPr>
          <w:rFonts w:ascii="Times New Roman" w:eastAsia="Calibri" w:hAnsi="Times New Roman" w:cs="Times New Roman"/>
          <w:b/>
          <w:sz w:val="28"/>
          <w:szCs w:val="28"/>
        </w:rPr>
        <w:t>Про організаційно-правові</w:t>
      </w:r>
    </w:p>
    <w:p w:rsidR="002518CE" w:rsidRPr="002518CE" w:rsidRDefault="002518CE" w:rsidP="002518CE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18CE">
        <w:rPr>
          <w:rFonts w:ascii="Times New Roman" w:eastAsia="Calibri" w:hAnsi="Times New Roman" w:cs="Times New Roman"/>
          <w:b/>
          <w:sz w:val="28"/>
          <w:szCs w:val="28"/>
        </w:rPr>
        <w:t xml:space="preserve">заходи, пов’язані з ефективним використанням та збереженням автомобільних доріг </w:t>
      </w:r>
      <w:r w:rsidR="00F05BDE">
        <w:rPr>
          <w:rFonts w:ascii="Times New Roman" w:eastAsia="Calibri" w:hAnsi="Times New Roman" w:cs="Times New Roman"/>
          <w:b/>
          <w:sz w:val="28"/>
          <w:szCs w:val="28"/>
        </w:rPr>
        <w:t xml:space="preserve">Деснянського району </w:t>
      </w:r>
      <w:r w:rsidRPr="002518CE">
        <w:rPr>
          <w:rFonts w:ascii="Times New Roman" w:eastAsia="Calibri" w:hAnsi="Times New Roman" w:cs="Times New Roman"/>
          <w:b/>
          <w:sz w:val="28"/>
          <w:szCs w:val="28"/>
        </w:rPr>
        <w:t>міста Києва»</w:t>
      </w:r>
    </w:p>
    <w:p w:rsidR="002518CE" w:rsidRPr="00F05BDE" w:rsidRDefault="002518CE" w:rsidP="002518C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ar-SA"/>
        </w:rPr>
      </w:pPr>
    </w:p>
    <w:p w:rsidR="002518CE" w:rsidRPr="002518CE" w:rsidRDefault="002518CE" w:rsidP="002518C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  <w:t xml:space="preserve">Опис проблем, для вирішення яких підготовлено </w:t>
      </w:r>
      <w:proofErr w:type="spellStart"/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</w:t>
      </w:r>
      <w:proofErr w:type="spellEnd"/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проєкті</w:t>
      </w:r>
      <w:proofErr w:type="spellEnd"/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2518CE" w:rsidRPr="002518CE" w:rsidRDefault="002518CE" w:rsidP="002518C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2518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Проєкт</w:t>
      </w:r>
      <w:proofErr w:type="spellEnd"/>
      <w:r w:rsidRPr="002518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рішення «Про організаційно-правові заходи, пов’язані з ефективним використанням та збереженням автомобільних доріг</w:t>
      </w:r>
      <w:r w:rsidR="007757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Деснянського району</w:t>
      </w:r>
      <w:r w:rsidRPr="002518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міста Києва» підготовлено у зв’язку з необхідністю</w:t>
      </w:r>
      <w:r w:rsidR="00D42F9A" w:rsidRPr="002518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42F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зарахування </w:t>
      </w:r>
      <w:r w:rsidR="005E4B96" w:rsidRPr="001D4283">
        <w:rPr>
          <w:rFonts w:ascii="Times New Roman" w:hAnsi="Times New Roman" w:cs="Times New Roman"/>
          <w:sz w:val="28"/>
          <w:szCs w:val="28"/>
        </w:rPr>
        <w:t xml:space="preserve">автомобільних доріг </w:t>
      </w:r>
      <w:r w:rsidR="005E4B96">
        <w:rPr>
          <w:rFonts w:ascii="Times New Roman" w:hAnsi="Times New Roman" w:cs="Times New Roman"/>
          <w:sz w:val="28"/>
          <w:szCs w:val="28"/>
        </w:rPr>
        <w:t xml:space="preserve">та об’єктів інженерно-транспортної інфраструктури на них у Деснянському районі </w:t>
      </w:r>
      <w:r w:rsidR="005E4B96" w:rsidRPr="001D4283">
        <w:rPr>
          <w:rFonts w:ascii="Times New Roman" w:hAnsi="Times New Roman" w:cs="Times New Roman"/>
          <w:sz w:val="28"/>
          <w:szCs w:val="28"/>
        </w:rPr>
        <w:t>міста Києва</w:t>
      </w:r>
      <w:r w:rsidR="005E4B96">
        <w:rPr>
          <w:rFonts w:ascii="Times New Roman" w:hAnsi="Times New Roman" w:cs="Times New Roman"/>
          <w:sz w:val="28"/>
          <w:szCs w:val="28"/>
        </w:rPr>
        <w:t xml:space="preserve"> </w:t>
      </w:r>
      <w:r w:rsidR="00D42F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баланс</w:t>
      </w:r>
      <w:r w:rsidR="00D42F9A" w:rsidRPr="00D42F9A">
        <w:rPr>
          <w:rFonts w:ascii="Times New Roman" w:hAnsi="Times New Roman" w:cs="Times New Roman"/>
          <w:sz w:val="28"/>
          <w:szCs w:val="28"/>
        </w:rPr>
        <w:t xml:space="preserve"> </w:t>
      </w:r>
      <w:r w:rsidR="00D42F9A" w:rsidRPr="00D42F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</w:t>
      </w:r>
      <w:r w:rsidR="00D42F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омунального підприємства</w:t>
      </w:r>
      <w:r w:rsidR="00D42F9A" w:rsidRPr="00D42F9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«Шляхово-експлуатаційне управління по ремонту та утриманню автомобільних шляхів та споруд на них Деснянського району» м. Києва</w:t>
      </w:r>
      <w:r w:rsidRPr="002518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518CE" w:rsidRDefault="002518CE" w:rsidP="002518C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518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Відповідно до статті 16 Закону України «Про автомобільні дороги» вулиці і дороги міст та інших населених пунктів знаходяться у віданні органів місцевого самоврядування і є комунальною власністю.</w:t>
      </w:r>
    </w:p>
    <w:p w:rsidR="002518CE" w:rsidRPr="00F05BDE" w:rsidRDefault="002518CE" w:rsidP="00251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2518CE" w:rsidRPr="002518CE" w:rsidRDefault="002518CE" w:rsidP="002518C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518CE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2518CE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Правове обґрунтування необхідності прийняття рішення </w:t>
      </w:r>
      <w:r w:rsidRPr="002518CE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(із посиланням на конкретні положення нормативно-правових актів, на підставі та на виконання яких підготовлено </w:t>
      </w:r>
      <w:proofErr w:type="spellStart"/>
      <w:r w:rsidRPr="002518CE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2518C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рішення.</w:t>
      </w:r>
    </w:p>
    <w:p w:rsidR="002518CE" w:rsidRPr="002518CE" w:rsidRDefault="002518CE" w:rsidP="002518C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518CE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518CE">
        <w:rPr>
          <w:rFonts w:ascii="Times New Roman" w:eastAsia="Calibri" w:hAnsi="Times New Roman" w:cs="Times New Roman"/>
          <w:sz w:val="28"/>
          <w:szCs w:val="28"/>
        </w:rPr>
        <w:t xml:space="preserve"> рішення підготовлено відповідно до статей 319, 327 Цивільного кодексу України, частини п'ятої статті 60 та статті 60</w:t>
      </w:r>
      <w:r w:rsidRPr="002518CE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2518CE">
        <w:rPr>
          <w:rFonts w:ascii="Times New Roman" w:eastAsia="Calibri" w:hAnsi="Times New Roman" w:cs="Times New Roman"/>
          <w:sz w:val="28"/>
          <w:szCs w:val="28"/>
        </w:rPr>
        <w:t xml:space="preserve"> Закону України «Про місцеве самоврядування в Україні», законів України «Про особливості регулювання діяльності юридичних осіб окремих організаційно-правових форм у перехідний період та об'єднань юридичних осіб», «Про автомобільні дороги», «Про дорожній рух» та Порядку передачі державного та комунального майна на праві </w:t>
      </w:r>
      <w:proofErr w:type="spellStart"/>
      <w:r w:rsidRPr="002518CE">
        <w:rPr>
          <w:rFonts w:ascii="Times New Roman" w:eastAsia="Calibri" w:hAnsi="Times New Roman" w:cs="Times New Roman"/>
          <w:sz w:val="28"/>
          <w:szCs w:val="28"/>
        </w:rPr>
        <w:t>узуфрукта</w:t>
      </w:r>
      <w:proofErr w:type="spellEnd"/>
      <w:r w:rsidRPr="002518CE">
        <w:rPr>
          <w:rFonts w:ascii="Times New Roman" w:eastAsia="Calibri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 вересня 2025 року № 1103.</w:t>
      </w:r>
    </w:p>
    <w:p w:rsidR="002518CE" w:rsidRPr="00F05BDE" w:rsidRDefault="002518CE" w:rsidP="00EE3A64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8"/>
        </w:rPr>
      </w:pPr>
    </w:p>
    <w:p w:rsidR="002518CE" w:rsidRPr="002518CE" w:rsidRDefault="002518CE" w:rsidP="002518C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</w:t>
      </w:r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  <w:t xml:space="preserve">Опис цілей і завдань, основних положень </w:t>
      </w:r>
      <w:proofErr w:type="spellStart"/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проєкту</w:t>
      </w:r>
      <w:proofErr w:type="spellEnd"/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проєкту</w:t>
      </w:r>
      <w:proofErr w:type="spellEnd"/>
      <w:r w:rsidRPr="002518C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рішення.</w:t>
      </w:r>
    </w:p>
    <w:p w:rsidR="002518CE" w:rsidRPr="002518CE" w:rsidRDefault="002518CE" w:rsidP="002518C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2518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Проєктом</w:t>
      </w:r>
      <w:proofErr w:type="spellEnd"/>
      <w:r w:rsidRPr="002518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рішення пропонується:</w:t>
      </w:r>
    </w:p>
    <w:p w:rsidR="002518CE" w:rsidRPr="002518CE" w:rsidRDefault="005E4B96" w:rsidP="002518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D4283">
        <w:rPr>
          <w:rFonts w:ascii="Times New Roman" w:hAnsi="Times New Roman" w:cs="Times New Roman"/>
          <w:sz w:val="28"/>
          <w:szCs w:val="28"/>
        </w:rPr>
        <w:t xml:space="preserve">иконавчому органу Київської міської ради (Київській міській державній адміністрації) та </w:t>
      </w:r>
      <w:r w:rsidRPr="0018310B">
        <w:rPr>
          <w:rFonts w:ascii="Times New Roman" w:hAnsi="Times New Roman" w:cs="Times New Roman"/>
          <w:sz w:val="28"/>
          <w:szCs w:val="28"/>
        </w:rPr>
        <w:t>комунальному підприємству «Шляхово-експлуатаційне управління по ремонту та утриманню автомобільних шляхів та споруд на них Деснянського району» м. Києва (код ЄДРПОУ 04590234)</w:t>
      </w:r>
      <w:r w:rsidRPr="001D4283">
        <w:rPr>
          <w:rFonts w:ascii="Times New Roman" w:hAnsi="Times New Roman" w:cs="Times New Roman"/>
          <w:sz w:val="28"/>
          <w:szCs w:val="28"/>
        </w:rPr>
        <w:t>, здійснити організаційно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D4283">
        <w:rPr>
          <w:rFonts w:ascii="Times New Roman" w:hAnsi="Times New Roman" w:cs="Times New Roman"/>
          <w:sz w:val="28"/>
          <w:szCs w:val="28"/>
        </w:rPr>
        <w:t xml:space="preserve">правові заходи щодо прийняття на баланс </w:t>
      </w:r>
      <w:r w:rsidRPr="0018310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омунального підприємства</w:t>
      </w:r>
      <w:r w:rsidRPr="0018310B">
        <w:rPr>
          <w:rFonts w:ascii="Times New Roman" w:hAnsi="Times New Roman" w:cs="Times New Roman"/>
          <w:sz w:val="28"/>
          <w:szCs w:val="28"/>
        </w:rPr>
        <w:t xml:space="preserve"> «Шляхово-експлуатаційне управління по ремонту та утриманню автомобільних шляхів та споруд на них Деснянського району» м. Києва (код ЄДРПОУ 04590234)</w:t>
      </w:r>
      <w:r w:rsidRPr="001D4283">
        <w:rPr>
          <w:rFonts w:ascii="Times New Roman" w:hAnsi="Times New Roman" w:cs="Times New Roman"/>
          <w:sz w:val="28"/>
          <w:szCs w:val="28"/>
        </w:rPr>
        <w:t xml:space="preserve">, автомобільних доріг </w:t>
      </w:r>
      <w:r>
        <w:rPr>
          <w:rFonts w:ascii="Times New Roman" w:hAnsi="Times New Roman" w:cs="Times New Roman"/>
          <w:sz w:val="28"/>
          <w:szCs w:val="28"/>
        </w:rPr>
        <w:t xml:space="preserve">та об’єктів інженерно-транспортної інфраструктури на них у Деснянському районі </w:t>
      </w:r>
      <w:r w:rsidRPr="001D4283">
        <w:rPr>
          <w:rFonts w:ascii="Times New Roman" w:hAnsi="Times New Roman" w:cs="Times New Roman"/>
          <w:sz w:val="28"/>
          <w:szCs w:val="28"/>
        </w:rPr>
        <w:t>міста Києва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283">
        <w:rPr>
          <w:rFonts w:ascii="Times New Roman" w:hAnsi="Times New Roman" w:cs="Times New Roman"/>
          <w:sz w:val="28"/>
          <w:szCs w:val="28"/>
        </w:rPr>
        <w:t>згі</w:t>
      </w:r>
      <w:r>
        <w:rPr>
          <w:rFonts w:ascii="Times New Roman" w:hAnsi="Times New Roman" w:cs="Times New Roman"/>
          <w:sz w:val="28"/>
          <w:szCs w:val="28"/>
        </w:rPr>
        <w:t>дно з додатком до цього рішення</w:t>
      </w:r>
      <w:r w:rsidR="002518CE" w:rsidRPr="002518C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518CE" w:rsidRPr="002518CE" w:rsidRDefault="005E4B96" w:rsidP="002518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1D4283">
        <w:rPr>
          <w:rFonts w:ascii="Times New Roman" w:hAnsi="Times New Roman" w:cs="Times New Roman"/>
          <w:sz w:val="28"/>
          <w:szCs w:val="28"/>
        </w:rPr>
        <w:t xml:space="preserve">ередати безстроково на праві </w:t>
      </w:r>
      <w:proofErr w:type="spellStart"/>
      <w:r w:rsidRPr="001D4283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1D4283">
        <w:rPr>
          <w:rFonts w:ascii="Times New Roman" w:hAnsi="Times New Roman" w:cs="Times New Roman"/>
          <w:sz w:val="28"/>
          <w:szCs w:val="28"/>
        </w:rPr>
        <w:t xml:space="preserve"> комунального майна а</w:t>
      </w:r>
      <w:r>
        <w:rPr>
          <w:rFonts w:ascii="Times New Roman" w:hAnsi="Times New Roman" w:cs="Times New Roman"/>
          <w:sz w:val="28"/>
          <w:szCs w:val="28"/>
        </w:rPr>
        <w:t xml:space="preserve">втомобільні дороги </w:t>
      </w:r>
      <w:r w:rsidRPr="00911F89">
        <w:rPr>
          <w:rFonts w:ascii="Times New Roman" w:hAnsi="Times New Roman" w:cs="Times New Roman"/>
          <w:sz w:val="28"/>
          <w:szCs w:val="28"/>
        </w:rPr>
        <w:t>та об’єкт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11F89">
        <w:rPr>
          <w:rFonts w:ascii="Times New Roman" w:hAnsi="Times New Roman" w:cs="Times New Roman"/>
          <w:sz w:val="28"/>
          <w:szCs w:val="28"/>
        </w:rPr>
        <w:t xml:space="preserve"> інженерно-транспортної інфраструктури на них у Деснянському районі міста Києва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D4283">
        <w:rPr>
          <w:rFonts w:ascii="Times New Roman" w:hAnsi="Times New Roman" w:cs="Times New Roman"/>
          <w:sz w:val="28"/>
          <w:szCs w:val="28"/>
        </w:rPr>
        <w:t xml:space="preserve">омунальному підприємству «Шляхово-експлуатаційне управління по ремонту та утриманню автомобільних шляхів та споруд на них </w:t>
      </w:r>
      <w:r>
        <w:rPr>
          <w:rFonts w:ascii="Times New Roman" w:hAnsi="Times New Roman" w:cs="Times New Roman"/>
          <w:sz w:val="28"/>
          <w:szCs w:val="28"/>
        </w:rPr>
        <w:t>Деснянського</w:t>
      </w:r>
      <w:r w:rsidRPr="001D4283">
        <w:rPr>
          <w:rFonts w:ascii="Times New Roman" w:hAnsi="Times New Roman" w:cs="Times New Roman"/>
          <w:sz w:val="28"/>
          <w:szCs w:val="28"/>
        </w:rPr>
        <w:t xml:space="preserve"> району» м. Києва (код ЄДРПОУ </w:t>
      </w:r>
      <w:r w:rsidRPr="00B73F97">
        <w:rPr>
          <w:rFonts w:ascii="Times New Roman" w:hAnsi="Times New Roman" w:cs="Times New Roman"/>
          <w:sz w:val="28"/>
          <w:szCs w:val="28"/>
        </w:rPr>
        <w:t>04590234</w:t>
      </w:r>
      <w:r w:rsidRPr="001D428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4283">
        <w:rPr>
          <w:rFonts w:ascii="Times New Roman" w:hAnsi="Times New Roman" w:cs="Times New Roman"/>
          <w:sz w:val="28"/>
          <w:szCs w:val="28"/>
        </w:rPr>
        <w:t xml:space="preserve"> згідно з додатком для здійснення статутної діяльності</w:t>
      </w:r>
      <w:r w:rsidR="002518CE" w:rsidRPr="002518C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518CE" w:rsidRPr="002518CE" w:rsidRDefault="002518CE" w:rsidP="002518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8CE"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покладається </w:t>
      </w:r>
      <w:r w:rsidR="0077579A" w:rsidRPr="002518CE">
        <w:rPr>
          <w:rFonts w:ascii="Times New Roman" w:eastAsia="Calibri" w:hAnsi="Times New Roman" w:cs="Times New Roman"/>
          <w:sz w:val="28"/>
          <w:szCs w:val="28"/>
        </w:rPr>
        <w:t>на постійну комісію Київської міської ради з питань транспорту, зв’язку та реклами</w:t>
      </w:r>
      <w:r w:rsidR="0077579A">
        <w:rPr>
          <w:rFonts w:ascii="Times New Roman" w:eastAsia="Calibri" w:hAnsi="Times New Roman" w:cs="Times New Roman"/>
          <w:sz w:val="28"/>
          <w:szCs w:val="28"/>
        </w:rPr>
        <w:t xml:space="preserve"> і </w:t>
      </w:r>
      <w:r w:rsidRPr="002518CE">
        <w:rPr>
          <w:rFonts w:ascii="Times New Roman" w:eastAsia="Calibri" w:hAnsi="Times New Roman" w:cs="Times New Roman"/>
          <w:sz w:val="28"/>
          <w:szCs w:val="28"/>
        </w:rPr>
        <w:t>на постійну комісію Київської міської ради з питань власності та регуляторної політики</w:t>
      </w:r>
      <w:bookmarkStart w:id="0" w:name="_GoBack"/>
      <w:bookmarkEnd w:id="0"/>
      <w:r w:rsidRPr="002518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518CE" w:rsidRPr="00F05BDE" w:rsidRDefault="002518CE" w:rsidP="002518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2518CE" w:rsidRPr="002518CE" w:rsidRDefault="002518CE" w:rsidP="002518CE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51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 Інформація про те, чи стосується </w:t>
      </w:r>
      <w:proofErr w:type="spellStart"/>
      <w:r w:rsidRPr="00251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проєкт</w:t>
      </w:r>
      <w:proofErr w:type="spellEnd"/>
      <w:r w:rsidRPr="002518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рішення прав і соціально захищеності осіб з інвалідністю та який вплив він матиме на життєдіяльність цієї категорії.</w:t>
      </w:r>
    </w:p>
    <w:p w:rsidR="002518CE" w:rsidRPr="002518CE" w:rsidRDefault="002518CE" w:rsidP="002518CE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2518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2518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 осіб.</w:t>
      </w:r>
    </w:p>
    <w:p w:rsidR="002518CE" w:rsidRPr="00F05BDE" w:rsidRDefault="002518CE" w:rsidP="002518CE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8"/>
          <w:lang w:eastAsia="uk-UA"/>
        </w:rPr>
      </w:pPr>
    </w:p>
    <w:p w:rsidR="002518CE" w:rsidRPr="002518CE" w:rsidRDefault="002518CE" w:rsidP="00251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5. Інформація про те, чи містить </w:t>
      </w:r>
      <w:proofErr w:type="spellStart"/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проєкт</w:t>
      </w:r>
      <w:proofErr w:type="spellEnd"/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рішення службову інформацію у розумінні статті 6 Закону України «Про доступ до публічної інформації».</w:t>
      </w:r>
    </w:p>
    <w:p w:rsidR="002518CE" w:rsidRDefault="002518CE" w:rsidP="00251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spellStart"/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25686A" w:rsidRPr="00F05BDE" w:rsidRDefault="0025686A" w:rsidP="00251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8"/>
          <w:shd w:val="clear" w:color="auto" w:fill="FFFFFF"/>
          <w:lang w:val="en-US"/>
        </w:rPr>
      </w:pPr>
    </w:p>
    <w:p w:rsidR="002518CE" w:rsidRPr="002518CE" w:rsidRDefault="002518CE" w:rsidP="00251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6. Інформація про те, чи містить </w:t>
      </w:r>
      <w:proofErr w:type="spellStart"/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проєкт</w:t>
      </w:r>
      <w:proofErr w:type="spellEnd"/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2518CE" w:rsidRPr="002518CE" w:rsidRDefault="002518CE" w:rsidP="00251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spellStart"/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2518CE" w:rsidRPr="00F05BDE" w:rsidRDefault="002518CE" w:rsidP="00251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8"/>
          <w:shd w:val="clear" w:color="auto" w:fill="FFFFFF"/>
        </w:rPr>
      </w:pPr>
    </w:p>
    <w:p w:rsidR="002518CE" w:rsidRPr="002518CE" w:rsidRDefault="002518CE" w:rsidP="00251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7. Прізвище або назва суб’єкта подання, прізвище, посада, контактні дані доповідача </w:t>
      </w:r>
      <w:proofErr w:type="spellStart"/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проєкту</w:t>
      </w:r>
      <w:proofErr w:type="spellEnd"/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проєкту</w:t>
      </w:r>
      <w:proofErr w:type="spellEnd"/>
      <w:r w:rsidRPr="002518C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рішення.</w:t>
      </w:r>
    </w:p>
    <w:p w:rsidR="00A20AE3" w:rsidRDefault="002518CE" w:rsidP="00A20A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Суб’єктом подання </w:t>
      </w:r>
      <w:proofErr w:type="spellStart"/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</w:t>
      </w:r>
      <w:r w:rsidR="00A20AE3" w:rsidRPr="00A20AE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є</w:t>
      </w:r>
      <w:r w:rsidR="00A20AE3" w:rsidRPr="00A20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AE3" w:rsidRPr="00A20AE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директор Департаменту транспортної інфраструктури виконавчого органу Київської міської ради (Київської міської державної адміністрації) Сергій </w:t>
      </w:r>
      <w:proofErr w:type="spellStart"/>
      <w:r w:rsidR="00A20AE3" w:rsidRPr="00A20AE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Підгайний</w:t>
      </w:r>
      <w:proofErr w:type="spellEnd"/>
      <w:r w:rsidR="00A20AE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518CE" w:rsidRPr="002518CE" w:rsidRDefault="00A20AE3" w:rsidP="00A20A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</w:t>
      </w:r>
      <w:r w:rsidR="002518CE"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оповідачем на пленарному засіданні Київської міської ради є директор Департаменту транспортної інфраструктури виконавчого органу Київської міської ради (Київської міської державної адміністрації) Сергій </w:t>
      </w:r>
      <w:proofErr w:type="spellStart"/>
      <w:r w:rsidR="002518CE"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Підгайний</w:t>
      </w:r>
      <w:proofErr w:type="spellEnd"/>
      <w:r w:rsidR="002518CE"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2518CE" w:rsidRPr="002518CE" w:rsidRDefault="002518CE" w:rsidP="00251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Особою, відповідальною за супроводження </w:t>
      </w:r>
      <w:proofErr w:type="spellStart"/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рішення, є заступник начальника управління – начальник відділу будівництва інфраструктурних об’єктів Департаменту транспортної інфраструктури міста Києва                     Катерина Павловська, контактний телефон 366-63-39.   </w:t>
      </w:r>
    </w:p>
    <w:p w:rsidR="002518CE" w:rsidRPr="002518CE" w:rsidRDefault="002518CE" w:rsidP="002518C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8CE" w:rsidRPr="002518CE" w:rsidRDefault="002518CE" w:rsidP="002518C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8CE" w:rsidRPr="002518CE" w:rsidRDefault="002518CE" w:rsidP="002518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Директор Департаменту транспортної</w:t>
      </w:r>
    </w:p>
    <w:p w:rsidR="00F4754E" w:rsidRPr="003E57B2" w:rsidRDefault="002518CE" w:rsidP="003E57B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518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інфраструктури міста Києва                                                    Сергій ПІДГАЙНИЙ </w:t>
      </w:r>
    </w:p>
    <w:sectPr w:rsidR="00F4754E" w:rsidRPr="003E57B2" w:rsidSect="00F05BDE">
      <w:pgSz w:w="11906" w:h="16838"/>
      <w:pgMar w:top="851" w:right="566" w:bottom="851" w:left="1560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EB0"/>
    <w:rsid w:val="002518CE"/>
    <w:rsid w:val="0025686A"/>
    <w:rsid w:val="002B10B4"/>
    <w:rsid w:val="00393129"/>
    <w:rsid w:val="003A4B8C"/>
    <w:rsid w:val="003E57B2"/>
    <w:rsid w:val="005541C7"/>
    <w:rsid w:val="005E4B96"/>
    <w:rsid w:val="005E6EFB"/>
    <w:rsid w:val="00744EED"/>
    <w:rsid w:val="007538D5"/>
    <w:rsid w:val="0077579A"/>
    <w:rsid w:val="00800434"/>
    <w:rsid w:val="008C1EB0"/>
    <w:rsid w:val="00934369"/>
    <w:rsid w:val="00A20AE3"/>
    <w:rsid w:val="00A325A6"/>
    <w:rsid w:val="00AA53A3"/>
    <w:rsid w:val="00CA7045"/>
    <w:rsid w:val="00CB1DF0"/>
    <w:rsid w:val="00D42F9A"/>
    <w:rsid w:val="00D854D3"/>
    <w:rsid w:val="00EE3A64"/>
    <w:rsid w:val="00F05BDE"/>
    <w:rsid w:val="00F4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D9012-7F48-42C6-85DE-4ABB0D9E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B1D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3478</Words>
  <Characters>1983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Данилюк Владислава Володимирівна</dc:creator>
  <cp:keywords/>
  <dc:description/>
  <cp:lastModifiedBy>Павловська Катерина Володимирівна</cp:lastModifiedBy>
  <cp:revision>8</cp:revision>
  <cp:lastPrinted>2026-07-10T07:23:00Z</cp:lastPrinted>
  <dcterms:created xsi:type="dcterms:W3CDTF">2026-06-25T08:24:00Z</dcterms:created>
  <dcterms:modified xsi:type="dcterms:W3CDTF">2026-07-10T07:24:00Z</dcterms:modified>
</cp:coreProperties>
</file>