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6D" w:rsidRPr="00644C05" w:rsidRDefault="00912946" w:rsidP="00912946">
      <w:pPr>
        <w:contextualSpacing/>
        <w:jc w:val="center"/>
        <w:rPr>
          <w:b/>
          <w:sz w:val="28"/>
          <w:szCs w:val="28"/>
        </w:rPr>
      </w:pPr>
      <w:r w:rsidRPr="00644C05">
        <w:rPr>
          <w:b/>
          <w:sz w:val="28"/>
          <w:szCs w:val="28"/>
        </w:rPr>
        <w:t>П</w:t>
      </w:r>
      <w:r w:rsidR="009B346D" w:rsidRPr="00644C05">
        <w:rPr>
          <w:b/>
          <w:sz w:val="28"/>
          <w:szCs w:val="28"/>
        </w:rPr>
        <w:t>ОЯСНЮВАЛЬНА ЗАПИСКА</w:t>
      </w:r>
    </w:p>
    <w:p w:rsidR="00570DD8" w:rsidRPr="0092431C" w:rsidRDefault="009B346D" w:rsidP="0092431C">
      <w:pPr>
        <w:contextualSpacing/>
        <w:jc w:val="center"/>
        <w:rPr>
          <w:bCs/>
          <w:sz w:val="28"/>
          <w:szCs w:val="28"/>
        </w:rPr>
      </w:pPr>
      <w:r w:rsidRPr="00644C05">
        <w:rPr>
          <w:bCs/>
          <w:sz w:val="28"/>
          <w:szCs w:val="28"/>
        </w:rPr>
        <w:t xml:space="preserve">до </w:t>
      </w:r>
      <w:proofErr w:type="spellStart"/>
      <w:r w:rsidRPr="00644C05">
        <w:rPr>
          <w:bCs/>
          <w:sz w:val="28"/>
          <w:szCs w:val="28"/>
        </w:rPr>
        <w:t>проєкту</w:t>
      </w:r>
      <w:proofErr w:type="spellEnd"/>
      <w:r w:rsidRPr="00644C05">
        <w:rPr>
          <w:bCs/>
          <w:sz w:val="28"/>
          <w:szCs w:val="28"/>
        </w:rPr>
        <w:t xml:space="preserve"> рішення Київської міської ради</w:t>
      </w:r>
    </w:p>
    <w:p w:rsidR="00570DD8" w:rsidRDefault="00570DD8" w:rsidP="003F711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F711B">
        <w:rPr>
          <w:sz w:val="28"/>
          <w:szCs w:val="28"/>
        </w:rPr>
        <w:t>Про продовження дії Концепції ствердження української мови в усіх сферах суспільного житт</w:t>
      </w:r>
      <w:r w:rsidR="00C35B76">
        <w:rPr>
          <w:sz w:val="28"/>
          <w:szCs w:val="28"/>
        </w:rPr>
        <w:t>я міста Києва на 2023-2025 роки</w:t>
      </w:r>
      <w:r>
        <w:rPr>
          <w:sz w:val="28"/>
          <w:szCs w:val="28"/>
        </w:rPr>
        <w:t>»</w:t>
      </w:r>
    </w:p>
    <w:p w:rsidR="009B346D" w:rsidRPr="00644C05" w:rsidRDefault="009B346D" w:rsidP="009B346D">
      <w:pPr>
        <w:contextualSpacing/>
        <w:jc w:val="center"/>
        <w:rPr>
          <w:b/>
          <w:sz w:val="28"/>
          <w:szCs w:val="28"/>
        </w:rPr>
      </w:pPr>
    </w:p>
    <w:p w:rsidR="00706254" w:rsidRPr="00644C05" w:rsidRDefault="00706254" w:rsidP="0092431C">
      <w:pPr>
        <w:pStyle w:val="a5"/>
        <w:ind w:left="0" w:firstLine="567"/>
        <w:jc w:val="both"/>
        <w:rPr>
          <w:b/>
          <w:sz w:val="28"/>
          <w:szCs w:val="28"/>
          <w:lang w:eastAsia="uk-UA"/>
        </w:rPr>
      </w:pPr>
      <w:r w:rsidRPr="00644C05">
        <w:rPr>
          <w:b/>
          <w:sz w:val="28"/>
          <w:szCs w:val="28"/>
          <w:lang w:eastAsia="uk-UA"/>
        </w:rPr>
        <w:t xml:space="preserve">1. Опис проблем, для вирішення яких підготовлено </w:t>
      </w:r>
      <w:proofErr w:type="spellStart"/>
      <w:r w:rsidRPr="00644C05">
        <w:rPr>
          <w:b/>
          <w:sz w:val="28"/>
          <w:szCs w:val="28"/>
          <w:lang w:eastAsia="uk-UA"/>
        </w:rPr>
        <w:t>проєкт</w:t>
      </w:r>
      <w:proofErr w:type="spellEnd"/>
      <w:r w:rsidRPr="00644C05">
        <w:rPr>
          <w:b/>
          <w:sz w:val="28"/>
          <w:szCs w:val="28"/>
          <w:lang w:eastAsia="uk-UA"/>
        </w:rPr>
        <w:t xml:space="preserve"> рішення</w:t>
      </w:r>
      <w:r w:rsidR="0092431C">
        <w:rPr>
          <w:b/>
          <w:sz w:val="28"/>
          <w:szCs w:val="28"/>
          <w:lang w:eastAsia="uk-UA"/>
        </w:rPr>
        <w:t xml:space="preserve"> Київради</w:t>
      </w:r>
      <w:r w:rsidRPr="00644C05">
        <w:rPr>
          <w:b/>
          <w:sz w:val="28"/>
          <w:szCs w:val="28"/>
          <w:lang w:eastAsia="uk-UA"/>
        </w:rPr>
        <w:t xml:space="preserve">, обґрунтування відповідності та достатності передбачених у </w:t>
      </w:r>
      <w:proofErr w:type="spellStart"/>
      <w:r w:rsidRPr="00644C05">
        <w:rPr>
          <w:b/>
          <w:sz w:val="28"/>
          <w:szCs w:val="28"/>
          <w:lang w:eastAsia="uk-UA"/>
        </w:rPr>
        <w:t>проєкті</w:t>
      </w:r>
      <w:proofErr w:type="spellEnd"/>
      <w:r w:rsidRPr="00644C05">
        <w:rPr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946D49" w:rsidRPr="00644C05" w:rsidRDefault="00946D49" w:rsidP="00706254">
      <w:pPr>
        <w:pStyle w:val="a5"/>
        <w:ind w:left="0" w:firstLine="708"/>
        <w:jc w:val="both"/>
        <w:rPr>
          <w:b/>
          <w:sz w:val="28"/>
          <w:szCs w:val="28"/>
          <w:lang w:eastAsia="uk-UA"/>
        </w:rPr>
      </w:pPr>
    </w:p>
    <w:p w:rsidR="00946D49" w:rsidRPr="00644C05" w:rsidRDefault="00946D49" w:rsidP="0092431C">
      <w:pPr>
        <w:ind w:right="-2" w:firstLine="567"/>
        <w:contextualSpacing/>
        <w:jc w:val="both"/>
        <w:rPr>
          <w:sz w:val="28"/>
          <w:szCs w:val="28"/>
        </w:rPr>
      </w:pPr>
      <w:r w:rsidRPr="00644C05">
        <w:rPr>
          <w:sz w:val="28"/>
          <w:szCs w:val="28"/>
          <w:lang w:eastAsia="uk-UA"/>
        </w:rPr>
        <w:t xml:space="preserve">Питання </w:t>
      </w:r>
      <w:r w:rsidRPr="00644C05">
        <w:rPr>
          <w:sz w:val="28"/>
          <w:szCs w:val="28"/>
        </w:rPr>
        <w:t>забезпечення додержання конституційних гарантій і  створення  умов  для  всебічного  розвитку  і  функціонування  української мови  як  державної  в  усіх  сферах  суспільного  життя  на  всій  території України, особливо у її столиці – місті Києві, сприяння опануванню української мови та підвищення престижу її використання,  посилення  її  ролі  в  суспільстві  як  засобу зміцнення єдності, захисту національного мовно-культурного та мовно-</w:t>
      </w:r>
      <w:r w:rsidR="00B40710">
        <w:rPr>
          <w:sz w:val="28"/>
          <w:szCs w:val="28"/>
        </w:rPr>
        <w:t>інформаційного простору  залишаю</w:t>
      </w:r>
      <w:r w:rsidRPr="00644C05">
        <w:rPr>
          <w:sz w:val="28"/>
          <w:szCs w:val="28"/>
        </w:rPr>
        <w:t>ться надзвичайно актуальним</w:t>
      </w:r>
      <w:r w:rsidR="00B40710">
        <w:rPr>
          <w:sz w:val="28"/>
          <w:szCs w:val="28"/>
        </w:rPr>
        <w:t>и</w:t>
      </w:r>
      <w:r w:rsidRPr="00644C05">
        <w:rPr>
          <w:sz w:val="28"/>
          <w:szCs w:val="28"/>
        </w:rPr>
        <w:t>.</w:t>
      </w:r>
    </w:p>
    <w:p w:rsidR="00DC075D" w:rsidRPr="00644C05" w:rsidRDefault="00946D49" w:rsidP="0092431C">
      <w:pPr>
        <w:ind w:right="-2" w:firstLine="567"/>
        <w:contextualSpacing/>
        <w:jc w:val="both"/>
        <w:rPr>
          <w:sz w:val="28"/>
          <w:szCs w:val="28"/>
        </w:rPr>
      </w:pPr>
      <w:r w:rsidRPr="00644C05">
        <w:rPr>
          <w:sz w:val="28"/>
          <w:szCs w:val="28"/>
        </w:rPr>
        <w:t>У зв’язку з затвердженням розпорядження Кабінету Міністрів України від</w:t>
      </w:r>
      <w:r w:rsidR="00B40710">
        <w:rPr>
          <w:sz w:val="28"/>
          <w:szCs w:val="28"/>
        </w:rPr>
        <w:t> </w:t>
      </w:r>
      <w:r w:rsidRPr="00644C05">
        <w:rPr>
          <w:sz w:val="28"/>
          <w:szCs w:val="28"/>
        </w:rPr>
        <w:t>15.03.2024 № 243-р «Про затвердження Державної цільової національно-культурної програми забезпечення всебічного розвитку і функціонування української мови як державної в усіх сферах суспільного життя на період до</w:t>
      </w:r>
      <w:r w:rsidR="008E2C9C">
        <w:rPr>
          <w:sz w:val="28"/>
          <w:szCs w:val="28"/>
        </w:rPr>
        <w:t> </w:t>
      </w:r>
      <w:r w:rsidRPr="00644C05">
        <w:rPr>
          <w:sz w:val="28"/>
          <w:szCs w:val="28"/>
        </w:rPr>
        <w:t xml:space="preserve">2030 року» та завершенням </w:t>
      </w:r>
      <w:r w:rsidR="0092431C">
        <w:rPr>
          <w:sz w:val="28"/>
          <w:szCs w:val="28"/>
        </w:rPr>
        <w:t xml:space="preserve">дії </w:t>
      </w:r>
      <w:r w:rsidRPr="00644C05">
        <w:rPr>
          <w:sz w:val="28"/>
          <w:szCs w:val="28"/>
        </w:rPr>
        <w:t>Концепції ствердження української мови в усіх сферах суспільного життя міста Києва на 2023-2025 роки, затвердженої  рішенням Київської міської ради від 20.04.2023 №</w:t>
      </w:r>
      <w:r w:rsidR="003F711B">
        <w:rPr>
          <w:sz w:val="28"/>
          <w:szCs w:val="28"/>
        </w:rPr>
        <w:t> </w:t>
      </w:r>
      <w:r w:rsidRPr="00644C05">
        <w:rPr>
          <w:sz w:val="28"/>
          <w:szCs w:val="28"/>
        </w:rPr>
        <w:t xml:space="preserve"> 6308/6349,  Департамент культури виконавчого органу Київської міської ради (Київської міської державної адміністрації) опрацював надані структурни</w:t>
      </w:r>
      <w:r w:rsidR="00644C05">
        <w:rPr>
          <w:sz w:val="28"/>
          <w:szCs w:val="28"/>
        </w:rPr>
        <w:t>ми</w:t>
      </w:r>
      <w:r w:rsidRPr="00644C05">
        <w:rPr>
          <w:sz w:val="28"/>
          <w:szCs w:val="28"/>
        </w:rPr>
        <w:t xml:space="preserve"> підрозділами</w:t>
      </w:r>
      <w:r w:rsidR="00644C05" w:rsidRPr="00644C05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644C05">
        <w:rPr>
          <w:sz w:val="28"/>
          <w:szCs w:val="28"/>
        </w:rPr>
        <w:t>, район</w:t>
      </w:r>
      <w:r w:rsidRPr="00644C05">
        <w:rPr>
          <w:sz w:val="28"/>
          <w:szCs w:val="28"/>
        </w:rPr>
        <w:t xml:space="preserve">ними </w:t>
      </w:r>
      <w:r w:rsidR="00644C05">
        <w:rPr>
          <w:sz w:val="28"/>
          <w:szCs w:val="28"/>
        </w:rPr>
        <w:t xml:space="preserve">в місті Києві державними </w:t>
      </w:r>
      <w:r w:rsidRPr="00644C05">
        <w:rPr>
          <w:sz w:val="28"/>
          <w:szCs w:val="28"/>
        </w:rPr>
        <w:t xml:space="preserve">адміністраціями, комунальними </w:t>
      </w:r>
      <w:r w:rsidR="00644C05">
        <w:rPr>
          <w:sz w:val="28"/>
          <w:szCs w:val="28"/>
        </w:rPr>
        <w:t xml:space="preserve">підприємствами, </w:t>
      </w:r>
      <w:r w:rsidRPr="00644C05">
        <w:rPr>
          <w:sz w:val="28"/>
          <w:szCs w:val="28"/>
        </w:rPr>
        <w:t xml:space="preserve">установами, </w:t>
      </w:r>
      <w:r w:rsidR="00644C05">
        <w:rPr>
          <w:sz w:val="28"/>
          <w:szCs w:val="28"/>
        </w:rPr>
        <w:t>організаціями пропозиції щодо необхідно</w:t>
      </w:r>
      <w:r w:rsidRPr="00644C05">
        <w:rPr>
          <w:sz w:val="28"/>
          <w:szCs w:val="28"/>
        </w:rPr>
        <w:t xml:space="preserve">сті продовження </w:t>
      </w:r>
      <w:r w:rsidR="0092431C">
        <w:rPr>
          <w:sz w:val="28"/>
          <w:szCs w:val="28"/>
        </w:rPr>
        <w:t xml:space="preserve">реалізації </w:t>
      </w:r>
      <w:r w:rsidRPr="00644C05">
        <w:rPr>
          <w:sz w:val="28"/>
          <w:szCs w:val="28"/>
        </w:rPr>
        <w:t>заходів із ствердження української мови в усіх сферах суспільного життя міста Києва</w:t>
      </w:r>
      <w:r w:rsidR="003F711B">
        <w:rPr>
          <w:sz w:val="28"/>
          <w:szCs w:val="28"/>
        </w:rPr>
        <w:t xml:space="preserve"> до 31 грудня 2026 року</w:t>
      </w:r>
      <w:r w:rsidRPr="00644C05">
        <w:rPr>
          <w:sz w:val="28"/>
          <w:szCs w:val="28"/>
        </w:rPr>
        <w:t>.</w:t>
      </w:r>
    </w:p>
    <w:p w:rsidR="00BE0690" w:rsidRPr="00644C05" w:rsidRDefault="00B40710" w:rsidP="0092431C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</w:t>
      </w:r>
      <w:r w:rsidR="00644C05">
        <w:rPr>
          <w:sz w:val="28"/>
          <w:szCs w:val="28"/>
        </w:rPr>
        <w:t>викладене</w:t>
      </w:r>
      <w:r w:rsidR="00BE0690" w:rsidRPr="00644C05">
        <w:rPr>
          <w:sz w:val="28"/>
          <w:szCs w:val="28"/>
        </w:rPr>
        <w:t xml:space="preserve">, виникла необхідність </w:t>
      </w:r>
      <w:r w:rsidR="003F711B">
        <w:rPr>
          <w:sz w:val="28"/>
          <w:szCs w:val="28"/>
        </w:rPr>
        <w:t xml:space="preserve">продовжити дію </w:t>
      </w:r>
      <w:r w:rsidR="00946D49" w:rsidRPr="00644C05">
        <w:rPr>
          <w:sz w:val="28"/>
          <w:szCs w:val="28"/>
        </w:rPr>
        <w:t>Концепції ствердження української мови в усіх сферах суспільного життя міста Києва на 2023-2025 роки, схваленої рішенням Київської міської ради від 20.04.2023 №</w:t>
      </w:r>
      <w:r w:rsidR="00C35B76">
        <w:rPr>
          <w:sz w:val="28"/>
          <w:szCs w:val="28"/>
        </w:rPr>
        <w:t> </w:t>
      </w:r>
      <w:r w:rsidR="00946D49" w:rsidRPr="00644C05">
        <w:rPr>
          <w:sz w:val="28"/>
          <w:szCs w:val="28"/>
        </w:rPr>
        <w:t>6308/6349</w:t>
      </w:r>
      <w:r w:rsidR="008E2C9C">
        <w:rPr>
          <w:sz w:val="28"/>
          <w:szCs w:val="28"/>
        </w:rPr>
        <w:t>,</w:t>
      </w:r>
      <w:r w:rsidR="003F711B">
        <w:rPr>
          <w:sz w:val="28"/>
          <w:szCs w:val="28"/>
        </w:rPr>
        <w:t xml:space="preserve"> до 31 грудня 2026</w:t>
      </w:r>
      <w:r w:rsidR="00C35B76">
        <w:rPr>
          <w:sz w:val="28"/>
          <w:szCs w:val="28"/>
        </w:rPr>
        <w:t> </w:t>
      </w:r>
      <w:r w:rsidR="003F711B">
        <w:rPr>
          <w:sz w:val="28"/>
          <w:szCs w:val="28"/>
        </w:rPr>
        <w:t>року та схвалити План заходів з реалізації Концепції на 2026 рік.</w:t>
      </w:r>
    </w:p>
    <w:p w:rsidR="00706254" w:rsidRPr="00644C05" w:rsidRDefault="00706254" w:rsidP="00FB6743">
      <w:pPr>
        <w:spacing w:line="259" w:lineRule="auto"/>
        <w:ind w:firstLine="709"/>
        <w:jc w:val="both"/>
        <w:rPr>
          <w:sz w:val="28"/>
          <w:szCs w:val="28"/>
        </w:rPr>
      </w:pPr>
    </w:p>
    <w:p w:rsidR="00706254" w:rsidRDefault="00706254" w:rsidP="0092431C">
      <w:pPr>
        <w:ind w:firstLine="567"/>
        <w:jc w:val="both"/>
        <w:rPr>
          <w:b/>
          <w:sz w:val="28"/>
          <w:szCs w:val="28"/>
          <w:lang w:eastAsia="uk-UA"/>
        </w:rPr>
      </w:pPr>
      <w:r w:rsidRPr="00644C05">
        <w:rPr>
          <w:b/>
          <w:sz w:val="28"/>
          <w:szCs w:val="28"/>
          <w:lang w:eastAsia="uk-UA"/>
        </w:rPr>
        <w:t>2. Правове обґрунтування необхідності прийняття рішення</w:t>
      </w:r>
      <w:r w:rsidR="0092431C">
        <w:rPr>
          <w:b/>
          <w:sz w:val="28"/>
          <w:szCs w:val="28"/>
          <w:lang w:eastAsia="uk-UA"/>
        </w:rPr>
        <w:t xml:space="preserve"> Київради</w:t>
      </w:r>
      <w:r w:rsidRPr="00644C05">
        <w:rPr>
          <w:b/>
          <w:sz w:val="28"/>
          <w:szCs w:val="28"/>
          <w:lang w:eastAsia="uk-UA"/>
        </w:rPr>
        <w:t xml:space="preserve">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644C05">
        <w:rPr>
          <w:b/>
          <w:sz w:val="28"/>
          <w:szCs w:val="28"/>
          <w:lang w:eastAsia="uk-UA"/>
        </w:rPr>
        <w:t>проєкт</w:t>
      </w:r>
      <w:proofErr w:type="spellEnd"/>
      <w:r w:rsidRPr="00644C05">
        <w:rPr>
          <w:b/>
          <w:sz w:val="28"/>
          <w:szCs w:val="28"/>
          <w:lang w:eastAsia="uk-UA"/>
        </w:rPr>
        <w:t xml:space="preserve"> рішення Київради)</w:t>
      </w:r>
    </w:p>
    <w:p w:rsidR="0092431C" w:rsidRPr="00644C05" w:rsidRDefault="0092431C" w:rsidP="00706254">
      <w:pPr>
        <w:ind w:firstLine="708"/>
        <w:jc w:val="both"/>
        <w:rPr>
          <w:sz w:val="28"/>
          <w:szCs w:val="28"/>
        </w:rPr>
      </w:pPr>
    </w:p>
    <w:p w:rsidR="00706254" w:rsidRPr="00644C05" w:rsidRDefault="00706254" w:rsidP="0092431C">
      <w:pPr>
        <w:ind w:right="-2" w:firstLine="567"/>
        <w:contextualSpacing/>
        <w:jc w:val="both"/>
        <w:rPr>
          <w:sz w:val="28"/>
          <w:szCs w:val="28"/>
          <w:shd w:val="clear" w:color="auto" w:fill="FFFFFF"/>
        </w:rPr>
      </w:pPr>
      <w:proofErr w:type="spellStart"/>
      <w:r w:rsidRPr="00644C05">
        <w:rPr>
          <w:rFonts w:eastAsia="Albany AMT"/>
          <w:sz w:val="28"/>
          <w:szCs w:val="28"/>
        </w:rPr>
        <w:t>Проєкт</w:t>
      </w:r>
      <w:proofErr w:type="spellEnd"/>
      <w:r w:rsidRPr="00644C05">
        <w:rPr>
          <w:rFonts w:eastAsia="Albany AMT"/>
          <w:sz w:val="28"/>
          <w:szCs w:val="28"/>
        </w:rPr>
        <w:t xml:space="preserve"> рішення розроблено відповідно до </w:t>
      </w:r>
      <w:r w:rsidRPr="00644C05">
        <w:rPr>
          <w:sz w:val="28"/>
          <w:szCs w:val="28"/>
        </w:rPr>
        <w:t xml:space="preserve">Законів України «Про місцеве самоврядування в Україні», «Про столицю України – місто-герой Київ», </w:t>
      </w:r>
      <w:r w:rsidR="00341363" w:rsidRPr="00644C05">
        <w:rPr>
          <w:sz w:val="28"/>
          <w:szCs w:val="28"/>
          <w:shd w:val="clear" w:color="auto" w:fill="FFFFFF"/>
        </w:rPr>
        <w:t xml:space="preserve">«Про забезпечення функціонування </w:t>
      </w:r>
      <w:r w:rsidR="0092431C">
        <w:rPr>
          <w:sz w:val="28"/>
          <w:szCs w:val="28"/>
          <w:shd w:val="clear" w:color="auto" w:fill="FFFFFF"/>
        </w:rPr>
        <w:t>української мови як державної»</w:t>
      </w:r>
      <w:r w:rsidR="00BD2106">
        <w:rPr>
          <w:sz w:val="28"/>
          <w:szCs w:val="28"/>
        </w:rPr>
        <w:t xml:space="preserve">, </w:t>
      </w:r>
      <w:r w:rsidR="00341363" w:rsidRPr="00644C05">
        <w:rPr>
          <w:sz w:val="28"/>
          <w:szCs w:val="28"/>
        </w:rPr>
        <w:t xml:space="preserve">розпорядження </w:t>
      </w:r>
      <w:r w:rsidR="00341363" w:rsidRPr="00644C05">
        <w:rPr>
          <w:sz w:val="28"/>
          <w:szCs w:val="28"/>
        </w:rPr>
        <w:lastRenderedPageBreak/>
        <w:t>Кабінету Міністрів України від 15.03.2024 № 243-р «Про затвердження Державної цільової національно-культурної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року»</w:t>
      </w:r>
      <w:r w:rsidRPr="00644C05">
        <w:rPr>
          <w:sz w:val="28"/>
          <w:szCs w:val="28"/>
        </w:rPr>
        <w:t>.</w:t>
      </w:r>
    </w:p>
    <w:p w:rsidR="00706254" w:rsidRPr="00644C05" w:rsidRDefault="00706254" w:rsidP="00FB6743">
      <w:pPr>
        <w:spacing w:line="259" w:lineRule="auto"/>
        <w:ind w:firstLine="709"/>
        <w:jc w:val="both"/>
        <w:rPr>
          <w:sz w:val="20"/>
          <w:szCs w:val="20"/>
        </w:rPr>
      </w:pPr>
    </w:p>
    <w:p w:rsidR="00706254" w:rsidRDefault="00706254" w:rsidP="0092431C">
      <w:pPr>
        <w:ind w:firstLine="567"/>
        <w:jc w:val="both"/>
        <w:rPr>
          <w:b/>
          <w:sz w:val="28"/>
          <w:szCs w:val="28"/>
          <w:lang w:eastAsia="uk-UA"/>
        </w:rPr>
      </w:pPr>
      <w:r w:rsidRPr="00644C05">
        <w:rPr>
          <w:b/>
          <w:sz w:val="28"/>
          <w:szCs w:val="28"/>
          <w:lang w:eastAsia="uk-UA"/>
        </w:rPr>
        <w:t xml:space="preserve">3. Опис цілей і завдань, основних положень </w:t>
      </w:r>
      <w:proofErr w:type="spellStart"/>
      <w:r w:rsidRPr="00644C05">
        <w:rPr>
          <w:b/>
          <w:sz w:val="28"/>
          <w:szCs w:val="28"/>
          <w:lang w:eastAsia="uk-UA"/>
        </w:rPr>
        <w:t>проєкту</w:t>
      </w:r>
      <w:proofErr w:type="spellEnd"/>
      <w:r w:rsidRPr="00644C05">
        <w:rPr>
          <w:b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644C05">
        <w:rPr>
          <w:b/>
          <w:sz w:val="28"/>
          <w:szCs w:val="28"/>
          <w:lang w:eastAsia="uk-UA"/>
        </w:rPr>
        <w:t>проєкту</w:t>
      </w:r>
      <w:proofErr w:type="spellEnd"/>
      <w:r w:rsidRPr="00644C05">
        <w:rPr>
          <w:b/>
          <w:sz w:val="28"/>
          <w:szCs w:val="28"/>
          <w:lang w:eastAsia="uk-UA"/>
        </w:rPr>
        <w:t xml:space="preserve"> рішення Київради</w:t>
      </w:r>
    </w:p>
    <w:p w:rsidR="0092431C" w:rsidRPr="00644C05" w:rsidRDefault="0092431C" w:rsidP="00706254">
      <w:pPr>
        <w:ind w:firstLine="708"/>
        <w:jc w:val="both"/>
        <w:rPr>
          <w:sz w:val="28"/>
          <w:szCs w:val="28"/>
        </w:rPr>
      </w:pPr>
    </w:p>
    <w:p w:rsidR="00FE724A" w:rsidRPr="00644C05" w:rsidRDefault="00FE724A" w:rsidP="0092431C">
      <w:pPr>
        <w:ind w:right="-2" w:firstLine="567"/>
        <w:contextualSpacing/>
        <w:jc w:val="both"/>
        <w:rPr>
          <w:sz w:val="28"/>
          <w:szCs w:val="28"/>
        </w:rPr>
      </w:pPr>
      <w:r w:rsidRPr="00644C05">
        <w:rPr>
          <w:sz w:val="28"/>
          <w:szCs w:val="28"/>
        </w:rPr>
        <w:t xml:space="preserve">Метою прийняття цього </w:t>
      </w:r>
      <w:proofErr w:type="spellStart"/>
      <w:r w:rsidRPr="00644C05">
        <w:rPr>
          <w:sz w:val="28"/>
          <w:szCs w:val="28"/>
        </w:rPr>
        <w:t>проєкту</w:t>
      </w:r>
      <w:proofErr w:type="spellEnd"/>
      <w:r w:rsidRPr="00644C05">
        <w:rPr>
          <w:sz w:val="28"/>
          <w:szCs w:val="28"/>
        </w:rPr>
        <w:t xml:space="preserve"> рішення є продовження </w:t>
      </w:r>
      <w:r w:rsidR="0092431C">
        <w:rPr>
          <w:sz w:val="28"/>
          <w:szCs w:val="28"/>
        </w:rPr>
        <w:t>дії Концепції</w:t>
      </w:r>
      <w:r w:rsidRPr="00644C05">
        <w:rPr>
          <w:sz w:val="28"/>
          <w:szCs w:val="28"/>
        </w:rPr>
        <w:t xml:space="preserve"> ствердження української мови в усіх сферах суспільного життя міста Києва на</w:t>
      </w:r>
      <w:r w:rsidR="0092431C">
        <w:rPr>
          <w:sz w:val="28"/>
          <w:szCs w:val="28"/>
        </w:rPr>
        <w:t> </w:t>
      </w:r>
      <w:r w:rsidRPr="00644C05">
        <w:rPr>
          <w:sz w:val="28"/>
          <w:szCs w:val="28"/>
        </w:rPr>
        <w:t>2023-2025 роки</w:t>
      </w:r>
      <w:r w:rsidR="003F711B" w:rsidRPr="003F711B">
        <w:rPr>
          <w:sz w:val="28"/>
          <w:szCs w:val="28"/>
        </w:rPr>
        <w:t xml:space="preserve"> </w:t>
      </w:r>
      <w:r w:rsidR="003F711B">
        <w:rPr>
          <w:sz w:val="28"/>
          <w:szCs w:val="28"/>
        </w:rPr>
        <w:t>до 31 грудня 2026 року</w:t>
      </w:r>
      <w:r w:rsidRPr="00644C05">
        <w:rPr>
          <w:sz w:val="28"/>
          <w:szCs w:val="28"/>
        </w:rPr>
        <w:t xml:space="preserve">, </w:t>
      </w:r>
      <w:r w:rsidR="0092431C">
        <w:rPr>
          <w:sz w:val="28"/>
          <w:szCs w:val="28"/>
        </w:rPr>
        <w:t xml:space="preserve">схвалення Плану заходів з реалізації Концепції на 2026 рік, </w:t>
      </w:r>
      <w:r w:rsidRPr="00644C05">
        <w:rPr>
          <w:sz w:val="28"/>
          <w:szCs w:val="28"/>
        </w:rPr>
        <w:t xml:space="preserve">а також доповнення їх відповідно до Державної цільової національно-культурної програми забезпечення всебічного розвитку і функціонування української мови як державної в усіх сферах суспільного життя на період </w:t>
      </w:r>
      <w:r w:rsidR="00BD2106">
        <w:rPr>
          <w:sz w:val="28"/>
          <w:szCs w:val="28"/>
        </w:rPr>
        <w:t>до 2030 року, з метою покращення</w:t>
      </w:r>
      <w:r w:rsidRPr="00644C05">
        <w:rPr>
          <w:sz w:val="28"/>
          <w:szCs w:val="28"/>
        </w:rPr>
        <w:t xml:space="preserve"> </w:t>
      </w:r>
      <w:proofErr w:type="spellStart"/>
      <w:r w:rsidRPr="00644C05">
        <w:rPr>
          <w:sz w:val="28"/>
          <w:szCs w:val="28"/>
        </w:rPr>
        <w:t>мовного</w:t>
      </w:r>
      <w:proofErr w:type="spellEnd"/>
      <w:r w:rsidRPr="00644C05">
        <w:rPr>
          <w:sz w:val="28"/>
          <w:szCs w:val="28"/>
        </w:rPr>
        <w:t xml:space="preserve"> середовища та </w:t>
      </w:r>
      <w:proofErr w:type="spellStart"/>
      <w:r w:rsidRPr="00644C05">
        <w:rPr>
          <w:sz w:val="28"/>
          <w:szCs w:val="28"/>
        </w:rPr>
        <w:t>мовної</w:t>
      </w:r>
      <w:proofErr w:type="spellEnd"/>
      <w:r w:rsidR="00BD2106">
        <w:rPr>
          <w:sz w:val="28"/>
          <w:szCs w:val="28"/>
        </w:rPr>
        <w:t xml:space="preserve"> культури в регіоні, становлення</w:t>
      </w:r>
      <w:r w:rsidRPr="00644C05">
        <w:rPr>
          <w:sz w:val="28"/>
          <w:szCs w:val="28"/>
        </w:rPr>
        <w:t xml:space="preserve"> української мови як невід’ємної складової культурного, соціального та економічного життя столиці.</w:t>
      </w:r>
    </w:p>
    <w:p w:rsidR="00FE724A" w:rsidRPr="00644C05" w:rsidRDefault="00FE724A" w:rsidP="0092431C">
      <w:pPr>
        <w:ind w:right="366" w:firstLine="567"/>
        <w:contextualSpacing/>
        <w:jc w:val="both"/>
        <w:rPr>
          <w:sz w:val="28"/>
          <w:szCs w:val="28"/>
        </w:rPr>
      </w:pPr>
      <w:proofErr w:type="spellStart"/>
      <w:r w:rsidRPr="00644C05">
        <w:rPr>
          <w:sz w:val="28"/>
          <w:szCs w:val="28"/>
        </w:rPr>
        <w:t>Проєкт</w:t>
      </w:r>
      <w:proofErr w:type="spellEnd"/>
      <w:r w:rsidRPr="00644C05">
        <w:rPr>
          <w:sz w:val="28"/>
          <w:szCs w:val="28"/>
        </w:rPr>
        <w:t xml:space="preserve"> рішення с</w:t>
      </w:r>
      <w:r w:rsidR="0092431C">
        <w:rPr>
          <w:sz w:val="28"/>
          <w:szCs w:val="28"/>
        </w:rPr>
        <w:t>кладається із преамбули та шести</w:t>
      </w:r>
      <w:r w:rsidRPr="00644C05">
        <w:rPr>
          <w:sz w:val="28"/>
          <w:szCs w:val="28"/>
        </w:rPr>
        <w:t xml:space="preserve"> пунктів.</w:t>
      </w:r>
    </w:p>
    <w:p w:rsidR="00610443" w:rsidRDefault="00610443" w:rsidP="0092431C">
      <w:pPr>
        <w:ind w:right="-2" w:firstLine="567"/>
        <w:contextualSpacing/>
        <w:jc w:val="both"/>
        <w:rPr>
          <w:rFonts w:eastAsia="Calibri"/>
          <w:sz w:val="28"/>
          <w:szCs w:val="28"/>
        </w:rPr>
      </w:pPr>
      <w:r w:rsidRPr="00644C05">
        <w:rPr>
          <w:rFonts w:eastAsia="Calibri"/>
          <w:sz w:val="28"/>
          <w:szCs w:val="28"/>
        </w:rPr>
        <w:t xml:space="preserve">Контроль за виконанням цього рішення передбачено покласти на постійну комісію Київської міської ради з питань освіти і науки, молоді та спорту та на </w:t>
      </w:r>
      <w:r w:rsidRPr="00644C05">
        <w:rPr>
          <w:sz w:val="28"/>
          <w:szCs w:val="28"/>
        </w:rPr>
        <w:t>постійну комісію Київської міської ради з питань культури, туризму та суспільних комунікацій</w:t>
      </w:r>
      <w:r w:rsidRPr="00644C05">
        <w:rPr>
          <w:rFonts w:eastAsia="Calibri"/>
          <w:sz w:val="28"/>
          <w:szCs w:val="28"/>
        </w:rPr>
        <w:t xml:space="preserve">. </w:t>
      </w:r>
    </w:p>
    <w:p w:rsidR="00C35B76" w:rsidRDefault="00C35B76" w:rsidP="0092431C">
      <w:pPr>
        <w:ind w:right="-2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Це рішення набирає чинності з моменту його оприлюднення.</w:t>
      </w:r>
    </w:p>
    <w:p w:rsidR="0092431C" w:rsidRDefault="0092431C" w:rsidP="0092431C">
      <w:pPr>
        <w:ind w:right="-2" w:firstLine="567"/>
        <w:contextualSpacing/>
        <w:jc w:val="both"/>
        <w:rPr>
          <w:sz w:val="28"/>
          <w:szCs w:val="28"/>
        </w:rPr>
      </w:pPr>
    </w:p>
    <w:p w:rsidR="0092431C" w:rsidRDefault="0092431C" w:rsidP="0092431C">
      <w:pPr>
        <w:tabs>
          <w:tab w:val="left" w:pos="426"/>
        </w:tabs>
        <w:suppressAutoHyphens/>
        <w:ind w:right="-2" w:firstLine="709"/>
        <w:contextualSpacing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4</w:t>
      </w:r>
      <w:r w:rsidRPr="00644C05">
        <w:rPr>
          <w:b/>
          <w:bCs/>
          <w:sz w:val="28"/>
          <w:szCs w:val="28"/>
          <w:lang w:eastAsia="ar-SA"/>
        </w:rPr>
        <w:t>.</w:t>
      </w:r>
      <w:r w:rsidRPr="00644C05">
        <w:rPr>
          <w:b/>
          <w:bCs/>
          <w:sz w:val="28"/>
          <w:szCs w:val="28"/>
          <w:lang w:eastAsia="ar-SA"/>
        </w:rPr>
        <w:tab/>
        <w:t xml:space="preserve">Інформація про те, чи стосується </w:t>
      </w:r>
      <w:proofErr w:type="spellStart"/>
      <w:r w:rsidRPr="00644C05">
        <w:rPr>
          <w:b/>
          <w:bCs/>
          <w:sz w:val="28"/>
          <w:szCs w:val="28"/>
          <w:lang w:eastAsia="ar-SA"/>
        </w:rPr>
        <w:t>проєкт</w:t>
      </w:r>
      <w:proofErr w:type="spellEnd"/>
      <w:r w:rsidRPr="00644C05">
        <w:rPr>
          <w:b/>
          <w:bCs/>
          <w:sz w:val="28"/>
          <w:szCs w:val="28"/>
          <w:lang w:eastAsia="ar-SA"/>
        </w:rPr>
        <w:t xml:space="preserve"> рішення прав і соціальної захищеності осіб з інвалідністю та який вплив він матиме на</w:t>
      </w:r>
      <w:r>
        <w:rPr>
          <w:b/>
          <w:bCs/>
          <w:sz w:val="28"/>
          <w:szCs w:val="28"/>
          <w:lang w:eastAsia="ar-SA"/>
        </w:rPr>
        <w:t xml:space="preserve"> життєдіяльність цієї категорії</w:t>
      </w:r>
    </w:p>
    <w:p w:rsidR="0092431C" w:rsidRPr="00644C05" w:rsidRDefault="0092431C" w:rsidP="0092431C">
      <w:pPr>
        <w:tabs>
          <w:tab w:val="left" w:pos="426"/>
        </w:tabs>
        <w:suppressAutoHyphens/>
        <w:ind w:right="-2" w:firstLine="709"/>
        <w:contextualSpacing/>
        <w:jc w:val="both"/>
        <w:rPr>
          <w:b/>
          <w:bCs/>
          <w:sz w:val="28"/>
          <w:szCs w:val="28"/>
          <w:lang w:eastAsia="ar-SA"/>
        </w:rPr>
      </w:pPr>
      <w:r w:rsidRPr="00644C05">
        <w:rPr>
          <w:b/>
          <w:bCs/>
          <w:sz w:val="28"/>
          <w:szCs w:val="28"/>
          <w:lang w:eastAsia="ar-SA"/>
        </w:rPr>
        <w:t xml:space="preserve"> </w:t>
      </w:r>
    </w:p>
    <w:p w:rsidR="0092431C" w:rsidRDefault="0092431C" w:rsidP="0092431C">
      <w:pPr>
        <w:tabs>
          <w:tab w:val="left" w:pos="426"/>
        </w:tabs>
        <w:suppressAutoHyphens/>
        <w:ind w:right="-2" w:firstLine="709"/>
        <w:contextualSpacing/>
        <w:jc w:val="both"/>
        <w:rPr>
          <w:bCs/>
          <w:sz w:val="28"/>
          <w:szCs w:val="28"/>
          <w:lang w:eastAsia="ar-SA"/>
        </w:rPr>
      </w:pPr>
      <w:r w:rsidRPr="00644C05">
        <w:rPr>
          <w:bCs/>
          <w:sz w:val="28"/>
          <w:szCs w:val="28"/>
          <w:lang w:eastAsia="ar-SA"/>
        </w:rPr>
        <w:t xml:space="preserve">Зазначений </w:t>
      </w:r>
      <w:proofErr w:type="spellStart"/>
      <w:r w:rsidRPr="00644C05">
        <w:rPr>
          <w:bCs/>
          <w:sz w:val="28"/>
          <w:szCs w:val="28"/>
          <w:lang w:eastAsia="ar-SA"/>
        </w:rPr>
        <w:t>проєкт</w:t>
      </w:r>
      <w:proofErr w:type="spellEnd"/>
      <w:r w:rsidRPr="00644C05">
        <w:rPr>
          <w:bCs/>
          <w:sz w:val="28"/>
          <w:szCs w:val="28"/>
          <w:lang w:eastAsia="ar-SA"/>
        </w:rPr>
        <w:t xml:space="preserve"> рішення прямо не стосується прав і соціальної захищеності осіб з інвалідністю та не має безпосереднього впливу на життєдіяльність цієї категорії.</w:t>
      </w:r>
    </w:p>
    <w:p w:rsidR="0092431C" w:rsidRDefault="0092431C" w:rsidP="0092431C">
      <w:pPr>
        <w:ind w:right="-2"/>
        <w:contextualSpacing/>
        <w:jc w:val="both"/>
        <w:rPr>
          <w:sz w:val="28"/>
          <w:szCs w:val="28"/>
        </w:rPr>
      </w:pPr>
    </w:p>
    <w:p w:rsidR="0092431C" w:rsidRDefault="0092431C" w:rsidP="0092431C">
      <w:pPr>
        <w:pStyle w:val="32"/>
        <w:spacing w:after="0"/>
        <w:ind w:firstLine="567"/>
        <w:jc w:val="both"/>
        <w:rPr>
          <w:b/>
          <w:sz w:val="28"/>
          <w:szCs w:val="28"/>
        </w:rPr>
      </w:pPr>
      <w:r w:rsidRPr="00644C05">
        <w:rPr>
          <w:b/>
          <w:sz w:val="28"/>
          <w:szCs w:val="28"/>
          <w:lang w:eastAsia="ar-SA"/>
        </w:rPr>
        <w:t>5</w:t>
      </w:r>
      <w:r>
        <w:rPr>
          <w:b/>
          <w:bCs/>
          <w:sz w:val="28"/>
          <w:szCs w:val="28"/>
          <w:lang w:eastAsia="ar-SA"/>
        </w:rPr>
        <w:t xml:space="preserve">. </w:t>
      </w:r>
      <w:r w:rsidRPr="00644C05">
        <w:rPr>
          <w:b/>
          <w:sz w:val="28"/>
          <w:szCs w:val="28"/>
        </w:rPr>
        <w:t xml:space="preserve">Інформація про те, чи містить </w:t>
      </w:r>
      <w:proofErr w:type="spellStart"/>
      <w:r w:rsidRPr="00644C05">
        <w:rPr>
          <w:b/>
          <w:sz w:val="28"/>
          <w:szCs w:val="28"/>
        </w:rPr>
        <w:t>проєкт</w:t>
      </w:r>
      <w:proofErr w:type="spellEnd"/>
      <w:r w:rsidRPr="00644C05">
        <w:rPr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:rsidR="0092431C" w:rsidRPr="00927241" w:rsidRDefault="0092431C" w:rsidP="0092431C">
      <w:pPr>
        <w:pStyle w:val="32"/>
        <w:spacing w:after="0"/>
        <w:ind w:firstLine="567"/>
        <w:jc w:val="both"/>
        <w:rPr>
          <w:b/>
          <w:sz w:val="28"/>
          <w:szCs w:val="28"/>
        </w:rPr>
      </w:pPr>
    </w:p>
    <w:p w:rsidR="0092431C" w:rsidRDefault="0092431C" w:rsidP="0092431C">
      <w:pPr>
        <w:tabs>
          <w:tab w:val="left" w:pos="426"/>
        </w:tabs>
        <w:suppressAutoHyphens/>
        <w:ind w:right="-2"/>
        <w:contextualSpacing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ab/>
        <w:t xml:space="preserve"> </w:t>
      </w:r>
      <w:r w:rsidRPr="00644C05">
        <w:rPr>
          <w:bCs/>
          <w:sz w:val="28"/>
          <w:szCs w:val="28"/>
          <w:lang w:eastAsia="ar-SA"/>
        </w:rPr>
        <w:t xml:space="preserve">Зазначений </w:t>
      </w:r>
      <w:proofErr w:type="spellStart"/>
      <w:r w:rsidRPr="00644C05">
        <w:rPr>
          <w:bCs/>
          <w:sz w:val="28"/>
          <w:szCs w:val="28"/>
          <w:lang w:eastAsia="ar-SA"/>
        </w:rPr>
        <w:t>проєкт</w:t>
      </w:r>
      <w:proofErr w:type="spellEnd"/>
      <w:r w:rsidRPr="00644C05">
        <w:rPr>
          <w:bCs/>
          <w:sz w:val="28"/>
          <w:szCs w:val="28"/>
          <w:lang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3A17D5" w:rsidRDefault="003A17D5" w:rsidP="0092431C">
      <w:pPr>
        <w:tabs>
          <w:tab w:val="left" w:pos="426"/>
        </w:tabs>
        <w:suppressAutoHyphens/>
        <w:ind w:right="-2"/>
        <w:contextualSpacing/>
        <w:jc w:val="both"/>
        <w:rPr>
          <w:bCs/>
          <w:sz w:val="28"/>
          <w:szCs w:val="28"/>
          <w:lang w:eastAsia="ar-SA"/>
        </w:rPr>
      </w:pPr>
    </w:p>
    <w:p w:rsidR="003A17D5" w:rsidRDefault="003A17D5" w:rsidP="0092431C">
      <w:pPr>
        <w:tabs>
          <w:tab w:val="left" w:pos="426"/>
        </w:tabs>
        <w:suppressAutoHyphens/>
        <w:ind w:right="-2"/>
        <w:contextualSpacing/>
        <w:jc w:val="both"/>
        <w:rPr>
          <w:bCs/>
          <w:sz w:val="28"/>
          <w:szCs w:val="28"/>
          <w:lang w:eastAsia="ar-SA"/>
        </w:rPr>
      </w:pPr>
    </w:p>
    <w:p w:rsidR="003A17D5" w:rsidRDefault="003A17D5" w:rsidP="0092431C">
      <w:pPr>
        <w:tabs>
          <w:tab w:val="left" w:pos="426"/>
        </w:tabs>
        <w:suppressAutoHyphens/>
        <w:ind w:right="-2"/>
        <w:contextualSpacing/>
        <w:jc w:val="both"/>
        <w:rPr>
          <w:bCs/>
          <w:sz w:val="28"/>
          <w:szCs w:val="28"/>
          <w:lang w:eastAsia="ar-SA"/>
        </w:rPr>
      </w:pPr>
    </w:p>
    <w:p w:rsidR="003A17D5" w:rsidRDefault="003A17D5" w:rsidP="003A17D5">
      <w:pPr>
        <w:ind w:firstLine="567"/>
        <w:jc w:val="both"/>
        <w:rPr>
          <w:b/>
          <w:bCs/>
          <w:sz w:val="28"/>
          <w:szCs w:val="28"/>
        </w:rPr>
      </w:pPr>
      <w:r w:rsidRPr="0014504F">
        <w:rPr>
          <w:b/>
          <w:bCs/>
          <w:sz w:val="28"/>
          <w:szCs w:val="28"/>
        </w:rPr>
        <w:lastRenderedPageBreak/>
        <w:t>6.</w:t>
      </w:r>
      <w:r>
        <w:rPr>
          <w:b/>
          <w:bCs/>
          <w:sz w:val="28"/>
          <w:szCs w:val="28"/>
        </w:rPr>
        <w:t xml:space="preserve"> </w:t>
      </w:r>
      <w:r w:rsidRPr="0014504F">
        <w:rPr>
          <w:b/>
          <w:bCs/>
          <w:sz w:val="28"/>
          <w:szCs w:val="28"/>
        </w:rPr>
        <w:t xml:space="preserve">Інформація про те, чи містить </w:t>
      </w:r>
      <w:proofErr w:type="spellStart"/>
      <w:r w:rsidRPr="0014504F">
        <w:rPr>
          <w:b/>
          <w:bCs/>
          <w:sz w:val="28"/>
          <w:szCs w:val="28"/>
        </w:rPr>
        <w:t>проєкт</w:t>
      </w:r>
      <w:proofErr w:type="spellEnd"/>
      <w:r w:rsidRPr="0014504F">
        <w:rPr>
          <w:b/>
          <w:bCs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</w:t>
      </w:r>
      <w:r>
        <w:rPr>
          <w:b/>
          <w:bCs/>
          <w:sz w:val="28"/>
          <w:szCs w:val="28"/>
        </w:rPr>
        <w:t>«Про захист персональних даних»</w:t>
      </w:r>
    </w:p>
    <w:p w:rsidR="003A17D5" w:rsidRPr="0014504F" w:rsidRDefault="003A17D5" w:rsidP="003A17D5">
      <w:pPr>
        <w:ind w:firstLine="567"/>
        <w:jc w:val="both"/>
        <w:rPr>
          <w:b/>
          <w:bCs/>
          <w:sz w:val="28"/>
          <w:szCs w:val="28"/>
        </w:rPr>
      </w:pPr>
    </w:p>
    <w:p w:rsidR="003A17D5" w:rsidRPr="0014504F" w:rsidRDefault="003A17D5" w:rsidP="003A17D5">
      <w:pPr>
        <w:jc w:val="both"/>
        <w:rPr>
          <w:sz w:val="28"/>
          <w:szCs w:val="28"/>
        </w:rPr>
      </w:pPr>
      <w:r w:rsidRPr="0014504F">
        <w:rPr>
          <w:sz w:val="28"/>
          <w:szCs w:val="28"/>
        </w:rPr>
        <w:tab/>
      </w:r>
      <w:proofErr w:type="spellStart"/>
      <w:r w:rsidRPr="0014504F">
        <w:rPr>
          <w:sz w:val="28"/>
          <w:szCs w:val="28"/>
        </w:rPr>
        <w:t>Проєкт</w:t>
      </w:r>
      <w:proofErr w:type="spellEnd"/>
      <w:r w:rsidRPr="0014504F">
        <w:rPr>
          <w:sz w:val="28"/>
          <w:szCs w:val="28"/>
        </w:rPr>
        <w:t xml:space="preserve"> рішення не містить інформації про фізичних осіб (їх 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sz w:val="28"/>
          <w:szCs w:val="28"/>
        </w:rPr>
        <w:t>.</w:t>
      </w:r>
    </w:p>
    <w:p w:rsidR="0092431C" w:rsidRPr="00644C05" w:rsidRDefault="0092431C" w:rsidP="0092431C">
      <w:pPr>
        <w:ind w:right="-2" w:firstLine="567"/>
        <w:contextualSpacing/>
        <w:jc w:val="both"/>
        <w:rPr>
          <w:rFonts w:eastAsia="Calibri"/>
          <w:sz w:val="28"/>
          <w:szCs w:val="28"/>
        </w:rPr>
      </w:pPr>
    </w:p>
    <w:p w:rsidR="00B924BB" w:rsidRPr="00644C05" w:rsidRDefault="00B924BB" w:rsidP="00B9138A">
      <w:pPr>
        <w:ind w:firstLine="709"/>
        <w:contextualSpacing/>
        <w:jc w:val="both"/>
        <w:rPr>
          <w:sz w:val="20"/>
          <w:szCs w:val="20"/>
        </w:rPr>
      </w:pPr>
    </w:p>
    <w:p w:rsidR="00927241" w:rsidRDefault="0092431C" w:rsidP="00927241">
      <w:pPr>
        <w:tabs>
          <w:tab w:val="left" w:pos="426"/>
        </w:tabs>
        <w:suppressAutoHyphens/>
        <w:ind w:firstLine="708"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7</w:t>
      </w:r>
      <w:r w:rsidR="00927241" w:rsidRPr="003A2AAB">
        <w:rPr>
          <w:b/>
          <w:bCs/>
          <w:sz w:val="28"/>
          <w:szCs w:val="28"/>
          <w:lang w:eastAsia="ar-SA"/>
        </w:rPr>
        <w:t xml:space="preserve">. Фінансово-економічне обґрунтування та пропозиції </w:t>
      </w:r>
      <w:r>
        <w:rPr>
          <w:b/>
          <w:bCs/>
          <w:sz w:val="28"/>
          <w:szCs w:val="28"/>
          <w:lang w:eastAsia="ar-SA"/>
        </w:rPr>
        <w:t>щодо джерел покриття цих витрат</w:t>
      </w:r>
    </w:p>
    <w:p w:rsidR="0092431C" w:rsidRPr="00927241" w:rsidRDefault="0092431C" w:rsidP="00927241">
      <w:pPr>
        <w:tabs>
          <w:tab w:val="left" w:pos="426"/>
        </w:tabs>
        <w:suppressAutoHyphens/>
        <w:ind w:firstLine="708"/>
        <w:jc w:val="both"/>
        <w:rPr>
          <w:b/>
          <w:bCs/>
          <w:sz w:val="28"/>
          <w:szCs w:val="28"/>
          <w:lang w:eastAsia="ar-SA"/>
        </w:rPr>
      </w:pPr>
    </w:p>
    <w:p w:rsidR="00610443" w:rsidRPr="0092431C" w:rsidRDefault="00B924BB" w:rsidP="0092431C">
      <w:pPr>
        <w:tabs>
          <w:tab w:val="left" w:pos="426"/>
        </w:tabs>
        <w:ind w:right="-2" w:firstLine="709"/>
        <w:contextualSpacing/>
        <w:jc w:val="both"/>
        <w:rPr>
          <w:bCs/>
          <w:sz w:val="28"/>
          <w:szCs w:val="28"/>
          <w:lang w:eastAsia="ar-SA"/>
        </w:rPr>
      </w:pPr>
      <w:r w:rsidRPr="00644C05">
        <w:rPr>
          <w:bCs/>
          <w:sz w:val="28"/>
          <w:szCs w:val="28"/>
          <w:lang w:eastAsia="ar-SA"/>
        </w:rPr>
        <w:t xml:space="preserve">Зазначений </w:t>
      </w:r>
      <w:proofErr w:type="spellStart"/>
      <w:r w:rsidRPr="00644C05">
        <w:rPr>
          <w:bCs/>
          <w:sz w:val="28"/>
          <w:szCs w:val="28"/>
          <w:lang w:eastAsia="ar-SA"/>
        </w:rPr>
        <w:t>проєкт</w:t>
      </w:r>
      <w:proofErr w:type="spellEnd"/>
      <w:r w:rsidRPr="00644C05">
        <w:rPr>
          <w:bCs/>
          <w:sz w:val="28"/>
          <w:szCs w:val="28"/>
          <w:lang w:eastAsia="ar-SA"/>
        </w:rPr>
        <w:t xml:space="preserve"> рішення Київської міської ради не </w:t>
      </w:r>
      <w:r w:rsidR="00FE724A" w:rsidRPr="00644C05">
        <w:rPr>
          <w:bCs/>
          <w:sz w:val="28"/>
          <w:szCs w:val="28"/>
          <w:lang w:eastAsia="ar-SA"/>
        </w:rPr>
        <w:t>потребує додаткового фінансування з бюджету міста Києва.</w:t>
      </w:r>
    </w:p>
    <w:p w:rsidR="00570DD8" w:rsidRPr="00644C05" w:rsidRDefault="00570DD8" w:rsidP="00610443">
      <w:pPr>
        <w:tabs>
          <w:tab w:val="left" w:pos="426"/>
        </w:tabs>
        <w:suppressAutoHyphens/>
        <w:ind w:right="-2" w:firstLine="709"/>
        <w:contextualSpacing/>
        <w:jc w:val="both"/>
        <w:rPr>
          <w:bCs/>
          <w:sz w:val="28"/>
          <w:szCs w:val="28"/>
          <w:lang w:eastAsia="ar-SA"/>
        </w:rPr>
      </w:pPr>
    </w:p>
    <w:p w:rsidR="00610443" w:rsidRDefault="0092431C" w:rsidP="00610443">
      <w:pPr>
        <w:tabs>
          <w:tab w:val="left" w:pos="426"/>
        </w:tabs>
        <w:suppressAutoHyphens/>
        <w:ind w:right="-2" w:firstLine="709"/>
        <w:contextualSpacing/>
        <w:jc w:val="both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8</w:t>
      </w:r>
      <w:r w:rsidR="00610443" w:rsidRPr="00644C05">
        <w:rPr>
          <w:b/>
          <w:bCs/>
          <w:sz w:val="28"/>
          <w:szCs w:val="28"/>
          <w:lang w:eastAsia="ar-SA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="00610443" w:rsidRPr="00644C05">
        <w:rPr>
          <w:b/>
          <w:bCs/>
          <w:sz w:val="28"/>
          <w:szCs w:val="28"/>
          <w:lang w:eastAsia="ar-SA"/>
        </w:rPr>
        <w:t>проєкту</w:t>
      </w:r>
      <w:proofErr w:type="spellEnd"/>
      <w:r w:rsidR="00610443" w:rsidRPr="00644C05">
        <w:rPr>
          <w:b/>
          <w:bCs/>
          <w:sz w:val="28"/>
          <w:szCs w:val="28"/>
          <w:lang w:eastAsia="ar-SA"/>
        </w:rPr>
        <w:t xml:space="preserve"> рішення на пленарному засіданні та особи, відповідальної з</w:t>
      </w:r>
      <w:r w:rsidR="003A17D5">
        <w:rPr>
          <w:b/>
          <w:bCs/>
          <w:sz w:val="28"/>
          <w:szCs w:val="28"/>
          <w:lang w:eastAsia="ar-SA"/>
        </w:rPr>
        <w:t xml:space="preserve">а супроводження </w:t>
      </w:r>
      <w:proofErr w:type="spellStart"/>
      <w:r w:rsidR="003A17D5">
        <w:rPr>
          <w:b/>
          <w:bCs/>
          <w:sz w:val="28"/>
          <w:szCs w:val="28"/>
          <w:lang w:eastAsia="ar-SA"/>
        </w:rPr>
        <w:t>проєкту</w:t>
      </w:r>
      <w:proofErr w:type="spellEnd"/>
      <w:r w:rsidR="003A17D5">
        <w:rPr>
          <w:b/>
          <w:bCs/>
          <w:sz w:val="28"/>
          <w:szCs w:val="28"/>
          <w:lang w:eastAsia="ar-SA"/>
        </w:rPr>
        <w:t xml:space="preserve"> рішення</w:t>
      </w:r>
    </w:p>
    <w:p w:rsidR="003A17D5" w:rsidRPr="00644C05" w:rsidRDefault="003A17D5" w:rsidP="00610443">
      <w:pPr>
        <w:tabs>
          <w:tab w:val="left" w:pos="426"/>
        </w:tabs>
        <w:suppressAutoHyphens/>
        <w:ind w:right="-2" w:firstLine="709"/>
        <w:contextualSpacing/>
        <w:jc w:val="both"/>
        <w:rPr>
          <w:b/>
          <w:bCs/>
          <w:sz w:val="28"/>
          <w:szCs w:val="28"/>
          <w:lang w:eastAsia="ar-SA"/>
        </w:rPr>
      </w:pPr>
    </w:p>
    <w:p w:rsidR="00610443" w:rsidRPr="00644C05" w:rsidRDefault="00610443" w:rsidP="00610443">
      <w:pPr>
        <w:tabs>
          <w:tab w:val="left" w:pos="426"/>
        </w:tabs>
        <w:suppressAutoHyphens/>
        <w:ind w:right="-2" w:firstLine="709"/>
        <w:contextualSpacing/>
        <w:jc w:val="both"/>
        <w:rPr>
          <w:bCs/>
          <w:sz w:val="28"/>
          <w:szCs w:val="28"/>
          <w:lang w:eastAsia="ar-SA"/>
        </w:rPr>
      </w:pPr>
      <w:r w:rsidRPr="00644C05">
        <w:rPr>
          <w:bCs/>
          <w:sz w:val="28"/>
          <w:szCs w:val="28"/>
          <w:lang w:eastAsia="ar-SA"/>
        </w:rPr>
        <w:t xml:space="preserve">Суб’єктом подання цього </w:t>
      </w:r>
      <w:proofErr w:type="spellStart"/>
      <w:r w:rsidRPr="00644C05">
        <w:rPr>
          <w:bCs/>
          <w:sz w:val="28"/>
          <w:szCs w:val="28"/>
          <w:lang w:eastAsia="ar-SA"/>
        </w:rPr>
        <w:t>проєкту</w:t>
      </w:r>
      <w:proofErr w:type="spellEnd"/>
      <w:r w:rsidRPr="00644C05">
        <w:rPr>
          <w:bCs/>
          <w:sz w:val="28"/>
          <w:szCs w:val="28"/>
          <w:lang w:eastAsia="ar-SA"/>
        </w:rPr>
        <w:t xml:space="preserve"> рішення є Департамент культури виконавчого органу Київської міської ради (Київської міської державної адміністрації).</w:t>
      </w:r>
    </w:p>
    <w:p w:rsidR="00610443" w:rsidRPr="00644C05" w:rsidRDefault="00610443" w:rsidP="00610443">
      <w:pPr>
        <w:tabs>
          <w:tab w:val="left" w:pos="426"/>
        </w:tabs>
        <w:suppressAutoHyphens/>
        <w:ind w:right="-2" w:firstLine="709"/>
        <w:contextualSpacing/>
        <w:jc w:val="both"/>
        <w:rPr>
          <w:bCs/>
          <w:sz w:val="28"/>
          <w:szCs w:val="28"/>
          <w:lang w:eastAsia="ar-SA"/>
        </w:rPr>
      </w:pPr>
      <w:r w:rsidRPr="00644C05">
        <w:rPr>
          <w:b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644C05">
        <w:rPr>
          <w:bCs/>
          <w:sz w:val="28"/>
          <w:szCs w:val="28"/>
          <w:lang w:eastAsia="ar-SA"/>
        </w:rPr>
        <w:t>проєкту</w:t>
      </w:r>
      <w:proofErr w:type="spellEnd"/>
      <w:r w:rsidRPr="00644C05">
        <w:rPr>
          <w:b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директор Департаменту культури виконавчого органу Київської міської ради (Київської міської державної адміністрації) Сергій АНЖИЯК</w:t>
      </w:r>
      <w:r w:rsidR="0092431C">
        <w:rPr>
          <w:bCs/>
          <w:sz w:val="28"/>
          <w:szCs w:val="28"/>
          <w:lang w:eastAsia="ar-SA"/>
        </w:rPr>
        <w:t xml:space="preserve"> (279 61 09)</w:t>
      </w:r>
      <w:r w:rsidRPr="00644C05">
        <w:rPr>
          <w:bCs/>
          <w:sz w:val="28"/>
          <w:szCs w:val="28"/>
          <w:lang w:eastAsia="ar-SA"/>
        </w:rPr>
        <w:t>.</w:t>
      </w:r>
    </w:p>
    <w:p w:rsidR="00610443" w:rsidRPr="00644C05" w:rsidRDefault="00610443" w:rsidP="00610443">
      <w:pPr>
        <w:tabs>
          <w:tab w:val="left" w:pos="426"/>
        </w:tabs>
        <w:suppressAutoHyphens/>
        <w:ind w:right="366" w:firstLine="709"/>
        <w:contextualSpacing/>
        <w:jc w:val="both"/>
        <w:rPr>
          <w:bCs/>
          <w:sz w:val="28"/>
          <w:szCs w:val="28"/>
          <w:lang w:eastAsia="ar-SA"/>
        </w:rPr>
      </w:pPr>
    </w:p>
    <w:p w:rsidR="00610443" w:rsidRPr="00644C05" w:rsidRDefault="00610443" w:rsidP="00610443">
      <w:pPr>
        <w:ind w:left="-284" w:right="366"/>
        <w:rPr>
          <w:color w:val="000000"/>
          <w:sz w:val="28"/>
          <w:szCs w:val="28"/>
        </w:rPr>
      </w:pPr>
    </w:p>
    <w:p w:rsidR="00F80450" w:rsidRPr="009B76BE" w:rsidRDefault="00E83359" w:rsidP="009B76BE">
      <w:pPr>
        <w:ind w:left="-284" w:right="-1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9B76BE">
        <w:rPr>
          <w:color w:val="000000"/>
          <w:sz w:val="28"/>
          <w:szCs w:val="28"/>
        </w:rPr>
        <w:t>Д</w:t>
      </w:r>
      <w:r w:rsidR="00610443" w:rsidRPr="00644C05">
        <w:rPr>
          <w:color w:val="000000"/>
          <w:sz w:val="28"/>
          <w:szCs w:val="28"/>
        </w:rPr>
        <w:t>иректор</w:t>
      </w:r>
      <w:r w:rsidR="009B76BE">
        <w:rPr>
          <w:color w:val="000000"/>
          <w:sz w:val="28"/>
          <w:szCs w:val="28"/>
        </w:rPr>
        <w:t xml:space="preserve"> </w:t>
      </w:r>
      <w:r w:rsidR="00610443" w:rsidRPr="00644C05">
        <w:rPr>
          <w:color w:val="000000"/>
          <w:sz w:val="28"/>
          <w:szCs w:val="28"/>
        </w:rPr>
        <w:t xml:space="preserve">Департаменту культури                                        </w:t>
      </w:r>
      <w:r w:rsidR="00610443" w:rsidRPr="00644C05">
        <w:rPr>
          <w:color w:val="000000"/>
          <w:sz w:val="28"/>
          <w:szCs w:val="28"/>
        </w:rPr>
        <w:tab/>
        <w:t xml:space="preserve">     </w:t>
      </w:r>
      <w:r w:rsidR="009B76BE">
        <w:rPr>
          <w:color w:val="000000"/>
          <w:sz w:val="28"/>
          <w:szCs w:val="28"/>
        </w:rPr>
        <w:t>Сергій АНЖИЯК</w:t>
      </w:r>
      <w:bookmarkStart w:id="0" w:name="_GoBack"/>
      <w:bookmarkEnd w:id="0"/>
    </w:p>
    <w:sectPr w:rsidR="00F80450" w:rsidRPr="009B76BE" w:rsidSect="00667735">
      <w:pgSz w:w="11906" w:h="16838"/>
      <w:pgMar w:top="1134" w:right="680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A66ECB"/>
    <w:multiLevelType w:val="hybridMultilevel"/>
    <w:tmpl w:val="EDF09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3" w15:restartNumberingAfterBreak="0">
    <w:nsid w:val="61D02AA8"/>
    <w:multiLevelType w:val="hybridMultilevel"/>
    <w:tmpl w:val="349EDB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A69C5"/>
    <w:multiLevelType w:val="hybridMultilevel"/>
    <w:tmpl w:val="F3721F06"/>
    <w:lvl w:ilvl="0" w:tplc="2B747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F0F"/>
    <w:rsid w:val="00030235"/>
    <w:rsid w:val="000307F1"/>
    <w:rsid w:val="00066791"/>
    <w:rsid w:val="00073A72"/>
    <w:rsid w:val="000868EE"/>
    <w:rsid w:val="000C1339"/>
    <w:rsid w:val="000D1304"/>
    <w:rsid w:val="001021EC"/>
    <w:rsid w:val="001401E6"/>
    <w:rsid w:val="00142822"/>
    <w:rsid w:val="0014504F"/>
    <w:rsid w:val="001576AA"/>
    <w:rsid w:val="00185DAD"/>
    <w:rsid w:val="00185F69"/>
    <w:rsid w:val="001B3637"/>
    <w:rsid w:val="001D0994"/>
    <w:rsid w:val="00203087"/>
    <w:rsid w:val="00211407"/>
    <w:rsid w:val="00225173"/>
    <w:rsid w:val="0025153B"/>
    <w:rsid w:val="00265C27"/>
    <w:rsid w:val="002810A8"/>
    <w:rsid w:val="002812CE"/>
    <w:rsid w:val="002C1457"/>
    <w:rsid w:val="00313AEB"/>
    <w:rsid w:val="00322F66"/>
    <w:rsid w:val="00324B94"/>
    <w:rsid w:val="003378DB"/>
    <w:rsid w:val="00341363"/>
    <w:rsid w:val="003652CB"/>
    <w:rsid w:val="00377F0F"/>
    <w:rsid w:val="003A17D5"/>
    <w:rsid w:val="003E0E1D"/>
    <w:rsid w:val="003F711B"/>
    <w:rsid w:val="004874C9"/>
    <w:rsid w:val="004A457C"/>
    <w:rsid w:val="004B52ED"/>
    <w:rsid w:val="004C5A57"/>
    <w:rsid w:val="004C5C21"/>
    <w:rsid w:val="004C7A42"/>
    <w:rsid w:val="004D3888"/>
    <w:rsid w:val="004E7557"/>
    <w:rsid w:val="00505FFA"/>
    <w:rsid w:val="00517C97"/>
    <w:rsid w:val="005208BB"/>
    <w:rsid w:val="005226FB"/>
    <w:rsid w:val="00547583"/>
    <w:rsid w:val="00570DD8"/>
    <w:rsid w:val="005873A1"/>
    <w:rsid w:val="005B149C"/>
    <w:rsid w:val="00610443"/>
    <w:rsid w:val="00630E83"/>
    <w:rsid w:val="006442BF"/>
    <w:rsid w:val="00644C05"/>
    <w:rsid w:val="00665D25"/>
    <w:rsid w:val="00667735"/>
    <w:rsid w:val="00671FB9"/>
    <w:rsid w:val="006A0A38"/>
    <w:rsid w:val="006B56A9"/>
    <w:rsid w:val="006C53AD"/>
    <w:rsid w:val="006D2411"/>
    <w:rsid w:val="006E1ADB"/>
    <w:rsid w:val="00702A94"/>
    <w:rsid w:val="00703A94"/>
    <w:rsid w:val="00706254"/>
    <w:rsid w:val="00766AC3"/>
    <w:rsid w:val="007A0B24"/>
    <w:rsid w:val="007B5DAC"/>
    <w:rsid w:val="007D43A8"/>
    <w:rsid w:val="007F1D94"/>
    <w:rsid w:val="00815BCF"/>
    <w:rsid w:val="008C3E58"/>
    <w:rsid w:val="008D2259"/>
    <w:rsid w:val="008D5FE0"/>
    <w:rsid w:val="008E2C9C"/>
    <w:rsid w:val="0090011B"/>
    <w:rsid w:val="0090652C"/>
    <w:rsid w:val="00912946"/>
    <w:rsid w:val="0092431C"/>
    <w:rsid w:val="00927241"/>
    <w:rsid w:val="00946D49"/>
    <w:rsid w:val="00950776"/>
    <w:rsid w:val="009830FC"/>
    <w:rsid w:val="009B346D"/>
    <w:rsid w:val="009B5B9C"/>
    <w:rsid w:val="009B76BE"/>
    <w:rsid w:val="009E01DC"/>
    <w:rsid w:val="00A135C6"/>
    <w:rsid w:val="00A47AEF"/>
    <w:rsid w:val="00A96222"/>
    <w:rsid w:val="00AD37FE"/>
    <w:rsid w:val="00AF1231"/>
    <w:rsid w:val="00AF50D9"/>
    <w:rsid w:val="00AF7F3B"/>
    <w:rsid w:val="00B05C90"/>
    <w:rsid w:val="00B33A56"/>
    <w:rsid w:val="00B402EF"/>
    <w:rsid w:val="00B40710"/>
    <w:rsid w:val="00B51912"/>
    <w:rsid w:val="00B843CF"/>
    <w:rsid w:val="00B9138A"/>
    <w:rsid w:val="00B924BB"/>
    <w:rsid w:val="00BB0F28"/>
    <w:rsid w:val="00BC3A7B"/>
    <w:rsid w:val="00BD2106"/>
    <w:rsid w:val="00BE0690"/>
    <w:rsid w:val="00C119FE"/>
    <w:rsid w:val="00C26216"/>
    <w:rsid w:val="00C35B76"/>
    <w:rsid w:val="00C53B71"/>
    <w:rsid w:val="00C65B6E"/>
    <w:rsid w:val="00C86E93"/>
    <w:rsid w:val="00C875DE"/>
    <w:rsid w:val="00CD06CC"/>
    <w:rsid w:val="00CE14F8"/>
    <w:rsid w:val="00D03F31"/>
    <w:rsid w:val="00D459DF"/>
    <w:rsid w:val="00D71A4A"/>
    <w:rsid w:val="00DA0FB4"/>
    <w:rsid w:val="00DC075D"/>
    <w:rsid w:val="00DE10C9"/>
    <w:rsid w:val="00E83359"/>
    <w:rsid w:val="00EA738A"/>
    <w:rsid w:val="00EB5886"/>
    <w:rsid w:val="00EF37E2"/>
    <w:rsid w:val="00F03ADF"/>
    <w:rsid w:val="00F33C3D"/>
    <w:rsid w:val="00F3609F"/>
    <w:rsid w:val="00F375F8"/>
    <w:rsid w:val="00F654A9"/>
    <w:rsid w:val="00F72853"/>
    <w:rsid w:val="00F72999"/>
    <w:rsid w:val="00F80450"/>
    <w:rsid w:val="00F83F8D"/>
    <w:rsid w:val="00FA1689"/>
    <w:rsid w:val="00FB6743"/>
    <w:rsid w:val="00FC102F"/>
    <w:rsid w:val="00FC44F1"/>
    <w:rsid w:val="00FE004B"/>
    <w:rsid w:val="00FE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4D969"/>
  <w15:chartTrackingRefBased/>
  <w15:docId w15:val="{2C641758-539F-465A-A418-EB107B83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9">
    <w:name w:val="Strong"/>
    <w:basedOn w:val="a0"/>
    <w:uiPriority w:val="22"/>
    <w:qFormat/>
    <w:rsid w:val="00706254"/>
    <w:rPr>
      <w:b/>
      <w:bCs/>
    </w:rPr>
  </w:style>
  <w:style w:type="paragraph" w:customStyle="1" w:styleId="32">
    <w:name w:val="Основний текст 32"/>
    <w:basedOn w:val="a"/>
    <w:rsid w:val="00B9138A"/>
    <w:pPr>
      <w:suppressAutoHyphens/>
      <w:spacing w:after="120"/>
    </w:pPr>
    <w:rPr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6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8A49E-5C9F-4E18-BFF8-EAFC19E62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3937</Words>
  <Characters>2245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Шкумбатюк Каріна Любомирівна</cp:lastModifiedBy>
  <cp:revision>21</cp:revision>
  <cp:lastPrinted>2025-11-17T13:59:00Z</cp:lastPrinted>
  <dcterms:created xsi:type="dcterms:W3CDTF">2025-10-29T08:15:00Z</dcterms:created>
  <dcterms:modified xsi:type="dcterms:W3CDTF">2025-12-11T14:53:00Z</dcterms:modified>
</cp:coreProperties>
</file>