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BD0" w:rsidRPr="00B6764E" w:rsidRDefault="00800BD0" w:rsidP="00800BD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 w:rsidRPr="00B6764E">
        <w:rPr>
          <w:rStyle w:val="a4"/>
          <w:color w:val="000000"/>
          <w:sz w:val="28"/>
          <w:szCs w:val="28"/>
        </w:rPr>
        <w:t>ПОЯСНЮВАЛЬНА ЗАПИСКА</w:t>
      </w:r>
    </w:p>
    <w:p w:rsidR="00800BD0" w:rsidRPr="00B6764E" w:rsidRDefault="00800BD0" w:rsidP="00894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764E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B6764E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B6764E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</w:t>
      </w:r>
      <w:bookmarkStart w:id="0" w:name="_Hlk194578769"/>
      <w:r w:rsidR="006B23ED" w:rsidRPr="00B676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«</w:t>
      </w:r>
      <w:r w:rsidRPr="00B676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Про зміну статусу гуртожитку на вул. Митрофана </w:t>
      </w:r>
      <w:proofErr w:type="spellStart"/>
      <w:r w:rsidRPr="00B676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Довнар-Запольського</w:t>
      </w:r>
      <w:proofErr w:type="spellEnd"/>
      <w:r w:rsidRPr="00B676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, 8-А</w:t>
      </w:r>
      <w:r w:rsidR="003F56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у Шевченківському районі </w:t>
      </w:r>
      <w:r w:rsidR="002446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br/>
      </w:r>
      <w:r w:rsidR="003F56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м. Києва</w:t>
      </w:r>
      <w:r w:rsidR="00894B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»</w:t>
      </w:r>
    </w:p>
    <w:bookmarkEnd w:id="0"/>
    <w:p w:rsidR="00800BD0" w:rsidRPr="00B6764E" w:rsidRDefault="00800BD0" w:rsidP="00800B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303030"/>
          <w:sz w:val="28"/>
          <w:szCs w:val="28"/>
        </w:rPr>
      </w:pPr>
    </w:p>
    <w:p w:rsidR="00800BD0" w:rsidRDefault="00800BD0" w:rsidP="000A2AE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rFonts w:eastAsia="SimSun"/>
          <w:color w:val="000000"/>
          <w:sz w:val="28"/>
          <w:szCs w:val="28"/>
        </w:rPr>
      </w:pPr>
      <w:r w:rsidRPr="00B6764E">
        <w:rPr>
          <w:rStyle w:val="a4"/>
          <w:rFonts w:eastAsia="SimSun"/>
          <w:color w:val="000000"/>
          <w:sz w:val="28"/>
          <w:szCs w:val="28"/>
        </w:rPr>
        <w:t>1. Обґрунтування необхідності прийняття рішення</w:t>
      </w:r>
      <w:r w:rsidR="000A2AE8">
        <w:rPr>
          <w:rStyle w:val="a4"/>
          <w:rFonts w:eastAsia="SimSun"/>
          <w:color w:val="000000"/>
          <w:sz w:val="28"/>
          <w:szCs w:val="28"/>
        </w:rPr>
        <w:t>.</w:t>
      </w:r>
    </w:p>
    <w:p w:rsidR="00E51543" w:rsidRDefault="00E51543" w:rsidP="000A2AE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rFonts w:eastAsia="SimSun"/>
          <w:color w:val="000000"/>
          <w:sz w:val="28"/>
          <w:szCs w:val="28"/>
        </w:rPr>
      </w:pPr>
    </w:p>
    <w:p w:rsidR="003F563F" w:rsidRDefault="00B62687" w:rsidP="00884F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 постійну комісію Київської міської ради з питань житлово-комунального господарства та паливно-енергетичного комплексу</w:t>
      </w:r>
      <w:r w:rsidR="00884F3C">
        <w:rPr>
          <w:color w:val="000000"/>
          <w:sz w:val="28"/>
          <w:szCs w:val="28"/>
        </w:rPr>
        <w:t xml:space="preserve"> (далі – Постійна комісія)</w:t>
      </w:r>
      <w:r>
        <w:rPr>
          <w:color w:val="000000"/>
          <w:sz w:val="28"/>
          <w:szCs w:val="28"/>
        </w:rPr>
        <w:t xml:space="preserve"> надійшло звернення Шевченківської районної в місті Києві державної адміністрації</w:t>
      </w:r>
      <w:r w:rsidR="00884F3C">
        <w:rPr>
          <w:color w:val="000000"/>
          <w:sz w:val="28"/>
          <w:szCs w:val="28"/>
        </w:rPr>
        <w:t xml:space="preserve"> </w:t>
      </w:r>
      <w:r w:rsidR="00271215">
        <w:rPr>
          <w:color w:val="000000"/>
          <w:sz w:val="28"/>
          <w:szCs w:val="28"/>
          <w:lang w:val="en-US"/>
        </w:rPr>
        <w:t>(</w:t>
      </w:r>
      <w:r w:rsidR="00AA58BC" w:rsidRPr="00AA58BC">
        <w:rPr>
          <w:i/>
          <w:color w:val="000000"/>
          <w:sz w:val="28"/>
          <w:szCs w:val="28"/>
        </w:rPr>
        <w:t>реєстраційний номер 08/13113 від 26.03.2025</w:t>
      </w:r>
      <w:r w:rsidR="00AA58BC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щодо</w:t>
      </w:r>
      <w:r w:rsidR="00884F3C">
        <w:rPr>
          <w:color w:val="000000"/>
          <w:sz w:val="28"/>
          <w:szCs w:val="28"/>
        </w:rPr>
        <w:t xml:space="preserve"> вирішення питання подальшого використання гуртожитку на вул. </w:t>
      </w:r>
      <w:proofErr w:type="spellStart"/>
      <w:r w:rsidR="00884F3C">
        <w:rPr>
          <w:color w:val="000000"/>
          <w:sz w:val="28"/>
          <w:szCs w:val="28"/>
        </w:rPr>
        <w:t>Довнар-Запольського</w:t>
      </w:r>
      <w:proofErr w:type="spellEnd"/>
      <w:r w:rsidR="00884F3C">
        <w:rPr>
          <w:color w:val="000000"/>
          <w:sz w:val="28"/>
          <w:szCs w:val="28"/>
        </w:rPr>
        <w:t>, 8-А.</w:t>
      </w:r>
    </w:p>
    <w:p w:rsidR="00726F43" w:rsidRPr="00726F43" w:rsidRDefault="00884F3C" w:rsidP="00726F4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26F43">
        <w:rPr>
          <w:rFonts w:ascii="Times New Roman" w:hAnsi="Times New Roman" w:cs="Times New Roman"/>
          <w:color w:val="000000"/>
          <w:sz w:val="28"/>
          <w:szCs w:val="28"/>
        </w:rPr>
        <w:t xml:space="preserve">За технічними показниками цей будинок відноситься до житлового будинку квартирного типу, в якому всі житлові приміщення є окремими однокімнатними квартирами. </w:t>
      </w:r>
      <w:r w:rsidR="00726F43" w:rsidRPr="00726F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Відповідно до акту обстеження, проведеного Шевченківсько</w:t>
      </w:r>
      <w:r w:rsidR="00EB5AD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</w:t>
      </w:r>
      <w:r w:rsidR="00726F43" w:rsidRPr="00726F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EB5AD4" w:rsidRPr="00EB5AD4">
        <w:rPr>
          <w:rFonts w:ascii="Times New Roman" w:hAnsi="Times New Roman" w:cs="Times New Roman"/>
          <w:color w:val="000000"/>
          <w:sz w:val="28"/>
          <w:szCs w:val="28"/>
        </w:rPr>
        <w:t>районно</w:t>
      </w:r>
      <w:r w:rsidR="00EB5AD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EB5AD4" w:rsidRPr="00EB5AD4">
        <w:rPr>
          <w:rFonts w:ascii="Times New Roman" w:hAnsi="Times New Roman" w:cs="Times New Roman"/>
          <w:color w:val="000000"/>
          <w:sz w:val="28"/>
          <w:szCs w:val="28"/>
        </w:rPr>
        <w:t xml:space="preserve"> в місті Києві державно</w:t>
      </w:r>
      <w:r w:rsidR="00EB5AD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EB5AD4" w:rsidRPr="00EB5AD4">
        <w:rPr>
          <w:rFonts w:ascii="Times New Roman" w:hAnsi="Times New Roman" w:cs="Times New Roman"/>
          <w:color w:val="000000"/>
          <w:sz w:val="28"/>
          <w:szCs w:val="28"/>
        </w:rPr>
        <w:t xml:space="preserve"> адміністраці</w:t>
      </w:r>
      <w:r w:rsidR="00EB5AD4">
        <w:rPr>
          <w:rFonts w:ascii="Times New Roman" w:hAnsi="Times New Roman" w:cs="Times New Roman"/>
          <w:color w:val="000000"/>
          <w:sz w:val="28"/>
          <w:szCs w:val="28"/>
        </w:rPr>
        <w:t>єю</w:t>
      </w:r>
      <w:r w:rsidR="00EB5AD4">
        <w:rPr>
          <w:color w:val="000000"/>
          <w:sz w:val="28"/>
          <w:szCs w:val="28"/>
        </w:rPr>
        <w:t xml:space="preserve"> </w:t>
      </w:r>
      <w:r w:rsidR="00726F43" w:rsidRPr="00726F4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цей будинок 1977 року забудови, 9-ти поверховий, має одну сходову клітину, обладнаний ліфтом, має 108 ізольованих житлових квартир. На кожному поверсі розташовано по 12 квартир, з них 8 квартир складаються з коридору, житлової кімнати, кухні, санвузла, балкону; 4 квартири складаються з коридору, житлової кімнати, кухні, санвузла.</w:t>
      </w:r>
    </w:p>
    <w:p w:rsidR="003F563F" w:rsidRPr="00884F3C" w:rsidRDefault="00884F3C" w:rsidP="00884F3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Шевченківська районна в місті Києві державна адміністрація вважає, що питання мешканців можливо вирішити шляхом зміни статусу цього гуртожитку і запропонувала </w:t>
      </w:r>
      <w:r w:rsidR="000A2AE8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остійній комісії виступити суб’єктом подання.</w:t>
      </w:r>
    </w:p>
    <w:p w:rsidR="00746B2A" w:rsidRPr="00B6764E" w:rsidRDefault="00894B74" w:rsidP="005C22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абзацу першого статті 47 Конституції України </w:t>
      </w:r>
      <w:r w:rsidRPr="00894B74">
        <w:rPr>
          <w:rFonts w:ascii="Times New Roman" w:hAnsi="Times New Roman" w:cs="Times New Roman"/>
          <w:sz w:val="28"/>
          <w:szCs w:val="28"/>
        </w:rPr>
        <w:t>к</w:t>
      </w:r>
      <w:r w:rsidRPr="00894B74">
        <w:rPr>
          <w:rFonts w:ascii="Times New Roman" w:hAnsi="Times New Roman" w:cs="Times New Roman"/>
          <w:sz w:val="28"/>
          <w:szCs w:val="28"/>
          <w:shd w:val="clear" w:color="auto" w:fill="FFFFFF"/>
        </w:rPr>
        <w:t>ожен має право на житло. Держава створює умови, за яких кожний громадянин матиме змогу побудувати житло, придбати його у власність або взяти в оренду.</w:t>
      </w:r>
    </w:p>
    <w:p w:rsidR="00800BD0" w:rsidRPr="00B6764E" w:rsidRDefault="00894B74" w:rsidP="005C22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Р</w:t>
      </w:r>
      <w:r w:rsidRPr="00B6764E">
        <w:rPr>
          <w:rFonts w:ascii="Times New Roman" w:hAnsi="Times New Roman" w:cs="Times New Roman"/>
          <w:color w:val="000000"/>
          <w:spacing w:val="1"/>
          <w:sz w:val="28"/>
          <w:szCs w:val="28"/>
        </w:rPr>
        <w:t>озпоряджен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нями</w:t>
      </w:r>
      <w:r w:rsidRPr="00B6764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виконавчого органу Київської міської ради (Київської міської державної адміністрації) </w:t>
      </w:r>
      <w:r w:rsidRPr="00B6764E">
        <w:rPr>
          <w:rFonts w:ascii="Times New Roman" w:hAnsi="Times New Roman" w:cs="Times New Roman"/>
          <w:sz w:val="28"/>
          <w:szCs w:val="28"/>
        </w:rPr>
        <w:t>від 16 листопада 2021 року № 2375 «Про безоплатне прийняття від Міністерства юстиції України до комунальної власності територіальної громади міста Києва гуртожитку та зовнішніх інженерних мереж державної установи «Київський слідчий ізолятор»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6764E">
        <w:rPr>
          <w:rFonts w:ascii="Times New Roman" w:hAnsi="Times New Roman" w:cs="Times New Roman"/>
          <w:sz w:val="28"/>
          <w:szCs w:val="28"/>
        </w:rPr>
        <w:t xml:space="preserve">вул. Митрофана </w:t>
      </w:r>
      <w:proofErr w:type="spellStart"/>
      <w:r w:rsidRPr="00B6764E">
        <w:rPr>
          <w:rFonts w:ascii="Times New Roman" w:hAnsi="Times New Roman" w:cs="Times New Roman"/>
          <w:sz w:val="28"/>
          <w:szCs w:val="28"/>
        </w:rPr>
        <w:t>Довнар-Запольського</w:t>
      </w:r>
      <w:proofErr w:type="spellEnd"/>
      <w:r w:rsidRPr="00B6764E">
        <w:rPr>
          <w:rFonts w:ascii="Times New Roman" w:hAnsi="Times New Roman" w:cs="Times New Roman"/>
          <w:sz w:val="28"/>
          <w:szCs w:val="28"/>
        </w:rPr>
        <w:t xml:space="preserve">, 8-А», від 14 лютого 2022 року № 346 «Про затвердження </w:t>
      </w:r>
      <w:proofErr w:type="spellStart"/>
      <w:r w:rsidRPr="00B6764E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B6764E">
        <w:rPr>
          <w:rFonts w:ascii="Times New Roman" w:hAnsi="Times New Roman" w:cs="Times New Roman"/>
          <w:sz w:val="28"/>
          <w:szCs w:val="28"/>
        </w:rPr>
        <w:t xml:space="preserve"> приймання-передачі гуртожитку на вул. Митрофана </w:t>
      </w:r>
      <w:proofErr w:type="spellStart"/>
      <w:r w:rsidRPr="00B6764E">
        <w:rPr>
          <w:rFonts w:ascii="Times New Roman" w:hAnsi="Times New Roman" w:cs="Times New Roman"/>
          <w:sz w:val="28"/>
          <w:szCs w:val="28"/>
        </w:rPr>
        <w:t>Довнар-Запольського</w:t>
      </w:r>
      <w:proofErr w:type="spellEnd"/>
      <w:r w:rsidRPr="00B6764E">
        <w:rPr>
          <w:rFonts w:ascii="Times New Roman" w:hAnsi="Times New Roman" w:cs="Times New Roman"/>
          <w:sz w:val="28"/>
          <w:szCs w:val="28"/>
        </w:rPr>
        <w:t>, 8-А до комунальної власності територіальної громади міста Києва та до сфери управління Шевченківської районної в місті Києві державної адміністрації»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64E">
        <w:rPr>
          <w:rFonts w:ascii="Times New Roman" w:hAnsi="Times New Roman" w:cs="Times New Roman"/>
          <w:sz w:val="28"/>
          <w:szCs w:val="28"/>
        </w:rPr>
        <w:t xml:space="preserve">прийнято до комунальної власності територіальної громади міста Києва та </w:t>
      </w:r>
      <w:r w:rsidRPr="00B6764E">
        <w:rPr>
          <w:rFonts w:ascii="Times New Roman" w:hAnsi="Times New Roman" w:cs="Times New Roman"/>
          <w:color w:val="000000"/>
          <w:sz w:val="28"/>
          <w:szCs w:val="28"/>
        </w:rPr>
        <w:t xml:space="preserve">передано </w:t>
      </w:r>
      <w:r w:rsidRPr="00B6764E">
        <w:rPr>
          <w:rFonts w:ascii="Times New Roman" w:hAnsi="Times New Roman" w:cs="Times New Roman"/>
          <w:sz w:val="28"/>
          <w:szCs w:val="28"/>
        </w:rPr>
        <w:t xml:space="preserve">до сфери управління </w:t>
      </w:r>
      <w:r w:rsidRPr="00B6764E">
        <w:rPr>
          <w:rFonts w:ascii="Times New Roman" w:hAnsi="Times New Roman" w:cs="Times New Roman"/>
          <w:color w:val="000000"/>
          <w:sz w:val="28"/>
          <w:szCs w:val="28"/>
        </w:rPr>
        <w:t>Шевченківської районної в місті Києві державної адміністрації</w:t>
      </w:r>
      <w:r w:rsidRPr="00B676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00BD0" w:rsidRPr="00B6764E">
        <w:rPr>
          <w:rFonts w:ascii="Times New Roman" w:hAnsi="Times New Roman" w:cs="Times New Roman"/>
          <w:sz w:val="28"/>
          <w:szCs w:val="28"/>
        </w:rPr>
        <w:t>уртожиток</w:t>
      </w:r>
      <w:r w:rsidR="00800BD0" w:rsidRPr="00B6764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800BD0" w:rsidRPr="00B6764E">
        <w:rPr>
          <w:rFonts w:ascii="Times New Roman" w:hAnsi="Times New Roman" w:cs="Times New Roman"/>
          <w:sz w:val="28"/>
          <w:szCs w:val="28"/>
        </w:rPr>
        <w:t xml:space="preserve">на вул. Митрофана </w:t>
      </w:r>
      <w:proofErr w:type="spellStart"/>
      <w:r w:rsidR="00800BD0" w:rsidRPr="00B6764E">
        <w:rPr>
          <w:rFonts w:ascii="Times New Roman" w:hAnsi="Times New Roman" w:cs="Times New Roman"/>
          <w:sz w:val="28"/>
          <w:szCs w:val="28"/>
        </w:rPr>
        <w:t>Довнар-Запольського</w:t>
      </w:r>
      <w:proofErr w:type="spellEnd"/>
      <w:r w:rsidR="00800BD0" w:rsidRPr="00B6764E">
        <w:rPr>
          <w:rFonts w:ascii="Times New Roman" w:hAnsi="Times New Roman" w:cs="Times New Roman"/>
          <w:sz w:val="28"/>
          <w:szCs w:val="28"/>
        </w:rPr>
        <w:t>, 8-А згідно з актом приймання-передачі від 03</w:t>
      </w:r>
      <w:r w:rsidR="00FD5587" w:rsidRPr="00B6764E">
        <w:rPr>
          <w:rFonts w:ascii="Times New Roman" w:hAnsi="Times New Roman" w:cs="Times New Roman"/>
          <w:sz w:val="28"/>
          <w:szCs w:val="28"/>
        </w:rPr>
        <w:t xml:space="preserve"> грудня </w:t>
      </w:r>
      <w:r w:rsidR="00800BD0" w:rsidRPr="00B6764E">
        <w:rPr>
          <w:rFonts w:ascii="Times New Roman" w:hAnsi="Times New Roman" w:cs="Times New Roman"/>
          <w:sz w:val="28"/>
          <w:szCs w:val="28"/>
        </w:rPr>
        <w:t>2021</w:t>
      </w:r>
      <w:r w:rsidR="00FD5587" w:rsidRPr="00B6764E">
        <w:rPr>
          <w:rFonts w:ascii="Times New Roman" w:hAnsi="Times New Roman" w:cs="Times New Roman"/>
          <w:sz w:val="28"/>
          <w:szCs w:val="28"/>
        </w:rPr>
        <w:t xml:space="preserve"> року</w:t>
      </w:r>
      <w:r w:rsidR="00800BD0" w:rsidRPr="00B6764E">
        <w:rPr>
          <w:rFonts w:ascii="Times New Roman" w:hAnsi="Times New Roman" w:cs="Times New Roman"/>
          <w:sz w:val="28"/>
          <w:szCs w:val="28"/>
        </w:rPr>
        <w:t>.</w:t>
      </w:r>
    </w:p>
    <w:p w:rsidR="00800BD0" w:rsidRPr="00B6764E" w:rsidRDefault="00D267C5" w:rsidP="005C22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Згідно зі статтею</w:t>
      </w:r>
      <w:r w:rsidR="00800BD0" w:rsidRPr="00B6764E">
        <w:rPr>
          <w:rFonts w:ascii="Times New Roman" w:hAnsi="Times New Roman" w:cs="Times New Roman"/>
          <w:sz w:val="28"/>
          <w:szCs w:val="28"/>
        </w:rPr>
        <w:t xml:space="preserve"> 11 </w:t>
      </w:r>
      <w:r w:rsidR="00894B74" w:rsidRPr="00B6764E">
        <w:rPr>
          <w:rFonts w:ascii="Times New Roman" w:hAnsi="Times New Roman" w:cs="Times New Roman"/>
          <w:sz w:val="28"/>
          <w:szCs w:val="28"/>
        </w:rPr>
        <w:t>Закону України «Про забезпечення реалізації житлових прав мешканців гуртожитків» (далі – Закон)</w:t>
      </w:r>
      <w:r w:rsidR="00800BD0" w:rsidRPr="00B6764E">
        <w:rPr>
          <w:rFonts w:ascii="Times New Roman" w:hAnsi="Times New Roman" w:cs="Times New Roman"/>
          <w:sz w:val="28"/>
          <w:szCs w:val="28"/>
        </w:rPr>
        <w:t xml:space="preserve"> гуртожиток (як цілісний майновий комплекс або всі його відокремлені частини) повинен відповідати архітектурно-планувальним, технічним нормам та санітарно-гігієнічним вимогам, встановленим актами законодавства та технічними нормативами для такого типу житла, бути </w:t>
      </w:r>
      <w:r w:rsidR="00800BD0" w:rsidRPr="00B6764E">
        <w:rPr>
          <w:rFonts w:ascii="Times New Roman" w:hAnsi="Times New Roman" w:cs="Times New Roman"/>
          <w:sz w:val="28"/>
          <w:szCs w:val="28"/>
        </w:rPr>
        <w:lastRenderedPageBreak/>
        <w:t>придатним для проживання в ньому людей і використовуватися виключно за призначенням.</w:t>
      </w:r>
    </w:p>
    <w:p w:rsidR="00D267C5" w:rsidRPr="002A60C2" w:rsidRDefault="00D267C5" w:rsidP="002A60C2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2A60C2">
        <w:rPr>
          <w:sz w:val="28"/>
          <w:szCs w:val="28"/>
        </w:rPr>
        <w:t>Частиною 1 статті 4 Закону громадяни та члени їхніх сімей, на яких поширюється дія цього Закону, мають право на приватизацію жилих приміщень у гуртожитках, що перебувають у власності територіальних громад і можуть бути приватизовані відповідно до цього Закону за рішенням місцевої ради.</w:t>
      </w:r>
    </w:p>
    <w:p w:rsidR="00D267C5" w:rsidRPr="002A60C2" w:rsidRDefault="00D267C5" w:rsidP="002A60C2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bookmarkStart w:id="1" w:name="n55"/>
      <w:bookmarkEnd w:id="1"/>
      <w:r w:rsidRPr="002A60C2">
        <w:rPr>
          <w:sz w:val="28"/>
          <w:szCs w:val="28"/>
        </w:rPr>
        <w:t>Приватизація жилих приміщень у гуртожитках здійснюється відповідно до Закону України «Про приватизацію державного житлового фонду» та прийнятих відповідно до нього нормативно-правових актів з урахуванням особливостей, визначених цим Законом.</w:t>
      </w:r>
    </w:p>
    <w:p w:rsidR="00D267C5" w:rsidRPr="002A60C2" w:rsidRDefault="00D267C5" w:rsidP="002A6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60C2">
        <w:rPr>
          <w:rFonts w:ascii="Times New Roman" w:hAnsi="Times New Roman" w:cs="Times New Roman"/>
          <w:sz w:val="28"/>
          <w:szCs w:val="28"/>
          <w:shd w:val="clear" w:color="auto" w:fill="FFFFFF"/>
        </w:rPr>
        <w:t>Згідно з частиною 1 статті 2 Закону України «Про приватизацію державного житлового фонду» до об'єктів приватизації належать квартири багатоквартирних будинків, одноквартирні будинки, житлові приміщення у гуртожитках (житлові кімнати, житлові блоки (секції), кімнати у квартирах та одноквартирних будинках, де мешкають два і більше наймачів (далі - квартири (будинки), які використовуються громадянами на умовах найму.</w:t>
      </w:r>
    </w:p>
    <w:p w:rsidR="00D267C5" w:rsidRPr="002A60C2" w:rsidRDefault="00D267C5" w:rsidP="002A6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A60C2">
        <w:rPr>
          <w:rFonts w:ascii="Times New Roman" w:hAnsi="Times New Roman" w:cs="Times New Roman"/>
          <w:sz w:val="28"/>
          <w:szCs w:val="28"/>
          <w:shd w:val="clear" w:color="auto" w:fill="FFFFFF"/>
        </w:rPr>
        <w:t>Статтею 1-1 Закону визначені окремі терміни</w:t>
      </w:r>
      <w:r w:rsidR="002A60C2" w:rsidRPr="002A60C2">
        <w:rPr>
          <w:rFonts w:ascii="Times New Roman" w:hAnsi="Times New Roman" w:cs="Times New Roman"/>
          <w:sz w:val="28"/>
          <w:szCs w:val="28"/>
          <w:shd w:val="clear" w:color="auto" w:fill="FFFFFF"/>
        </w:rPr>
        <w:t>, які вживаються в такому значенні:</w:t>
      </w:r>
    </w:p>
    <w:p w:rsidR="002A60C2" w:rsidRPr="002A60C2" w:rsidRDefault="002A60C2" w:rsidP="002A60C2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2A60C2">
        <w:rPr>
          <w:sz w:val="28"/>
          <w:szCs w:val="28"/>
        </w:rPr>
        <w:t xml:space="preserve">допоміжні приміщення у гуртожитку - приміщення у гуртожитку, призначені для забезпечення експлуатації гуртожитку як житлового комплексу та побутового обслуговування і задоволення санітарно-гігієнічних потреб його мешканців (кухні, санвузли, сходові клітки, вестибюлі, перехідні шлюзи, </w:t>
      </w:r>
      <w:proofErr w:type="spellStart"/>
      <w:r w:rsidRPr="002A60C2">
        <w:rPr>
          <w:sz w:val="28"/>
          <w:szCs w:val="28"/>
        </w:rPr>
        <w:t>позаквартирні</w:t>
      </w:r>
      <w:proofErr w:type="spellEnd"/>
      <w:r w:rsidRPr="002A60C2">
        <w:rPr>
          <w:sz w:val="28"/>
          <w:szCs w:val="28"/>
        </w:rPr>
        <w:t xml:space="preserve"> (</w:t>
      </w:r>
      <w:proofErr w:type="spellStart"/>
      <w:r w:rsidRPr="002A60C2">
        <w:rPr>
          <w:sz w:val="28"/>
          <w:szCs w:val="28"/>
        </w:rPr>
        <w:t>позакімнатні</w:t>
      </w:r>
      <w:proofErr w:type="spellEnd"/>
      <w:r w:rsidRPr="002A60C2">
        <w:rPr>
          <w:sz w:val="28"/>
          <w:szCs w:val="28"/>
        </w:rPr>
        <w:t xml:space="preserve">) коридори, </w:t>
      </w:r>
      <w:proofErr w:type="spellStart"/>
      <w:r w:rsidRPr="002A60C2">
        <w:rPr>
          <w:sz w:val="28"/>
          <w:szCs w:val="28"/>
        </w:rPr>
        <w:t>колясочні</w:t>
      </w:r>
      <w:proofErr w:type="spellEnd"/>
      <w:r w:rsidRPr="002A60C2">
        <w:rPr>
          <w:sz w:val="28"/>
          <w:szCs w:val="28"/>
        </w:rPr>
        <w:t xml:space="preserve">, </w:t>
      </w:r>
      <w:proofErr w:type="spellStart"/>
      <w:r w:rsidRPr="002A60C2">
        <w:rPr>
          <w:sz w:val="28"/>
          <w:szCs w:val="28"/>
        </w:rPr>
        <w:t>кладові</w:t>
      </w:r>
      <w:proofErr w:type="spellEnd"/>
      <w:r w:rsidRPr="002A60C2">
        <w:rPr>
          <w:sz w:val="28"/>
          <w:szCs w:val="28"/>
        </w:rPr>
        <w:t xml:space="preserve">, </w:t>
      </w:r>
      <w:proofErr w:type="spellStart"/>
      <w:r w:rsidRPr="002A60C2">
        <w:rPr>
          <w:sz w:val="28"/>
          <w:szCs w:val="28"/>
        </w:rPr>
        <w:t>сміттєзбірні</w:t>
      </w:r>
      <w:proofErr w:type="spellEnd"/>
      <w:r w:rsidRPr="002A60C2">
        <w:rPr>
          <w:sz w:val="28"/>
          <w:szCs w:val="28"/>
        </w:rPr>
        <w:t xml:space="preserve"> камери, горища, підвали, шахти і машинні відділення ліфтів, вентиляційні камери та інші технічні приміщення);</w:t>
      </w:r>
    </w:p>
    <w:p w:rsidR="002A60C2" w:rsidRPr="002A60C2" w:rsidRDefault="002A60C2" w:rsidP="002A60C2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bookmarkStart w:id="2" w:name="n279"/>
      <w:bookmarkStart w:id="3" w:name="n281"/>
      <w:bookmarkEnd w:id="2"/>
      <w:bookmarkEnd w:id="3"/>
      <w:r w:rsidRPr="002A60C2">
        <w:rPr>
          <w:sz w:val="28"/>
          <w:szCs w:val="28"/>
        </w:rPr>
        <w:t>жилі приміщення у гуртожитку - приміщення у гуртожитку (жилі кімнати, жилі блоки чи жилі секції), призначені та придатні відповідно до вимог законодавства до житла, призначеного для постійного проживання у ньому.</w:t>
      </w:r>
    </w:p>
    <w:p w:rsidR="00D267C5" w:rsidRDefault="002A60C2" w:rsidP="00D267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267C5" w:rsidRPr="00B6764E">
        <w:rPr>
          <w:rFonts w:ascii="Times New Roman" w:hAnsi="Times New Roman" w:cs="Times New Roman"/>
          <w:sz w:val="28"/>
          <w:szCs w:val="28"/>
        </w:rPr>
        <w:t xml:space="preserve"> технічно</w:t>
      </w:r>
      <w:r w:rsidR="00D267C5">
        <w:rPr>
          <w:rFonts w:ascii="Times New Roman" w:hAnsi="Times New Roman" w:cs="Times New Roman"/>
          <w:sz w:val="28"/>
          <w:szCs w:val="28"/>
        </w:rPr>
        <w:t>го паспорту</w:t>
      </w:r>
      <w:r w:rsidR="00D267C5" w:rsidRPr="00B6764E">
        <w:rPr>
          <w:rFonts w:ascii="Times New Roman" w:hAnsi="Times New Roman" w:cs="Times New Roman"/>
          <w:sz w:val="28"/>
          <w:szCs w:val="28"/>
        </w:rPr>
        <w:t xml:space="preserve"> на </w:t>
      </w:r>
      <w:r w:rsidR="005B6825">
        <w:rPr>
          <w:rFonts w:ascii="Times New Roman" w:hAnsi="Times New Roman" w:cs="Times New Roman"/>
          <w:sz w:val="28"/>
          <w:szCs w:val="28"/>
        </w:rPr>
        <w:t xml:space="preserve">житловий будинок квартирного типу </w:t>
      </w:r>
      <w:r w:rsidR="00D267C5">
        <w:rPr>
          <w:rFonts w:ascii="Times New Roman" w:hAnsi="Times New Roman" w:cs="Times New Roman"/>
          <w:sz w:val="28"/>
          <w:szCs w:val="28"/>
        </w:rPr>
        <w:t>на</w:t>
      </w:r>
      <w:r w:rsidR="00D267C5" w:rsidRPr="00B6764E">
        <w:rPr>
          <w:rFonts w:ascii="Times New Roman" w:hAnsi="Times New Roman" w:cs="Times New Roman"/>
          <w:sz w:val="28"/>
          <w:szCs w:val="28"/>
        </w:rPr>
        <w:t xml:space="preserve"> </w:t>
      </w:r>
      <w:r w:rsidR="00D409F9">
        <w:rPr>
          <w:rFonts w:ascii="Times New Roman" w:hAnsi="Times New Roman" w:cs="Times New Roman"/>
          <w:sz w:val="28"/>
          <w:szCs w:val="28"/>
        </w:rPr>
        <w:br/>
      </w:r>
      <w:r w:rsidR="00D267C5" w:rsidRPr="00B6764E">
        <w:rPr>
          <w:rFonts w:ascii="Times New Roman" w:hAnsi="Times New Roman" w:cs="Times New Roman"/>
          <w:sz w:val="28"/>
          <w:szCs w:val="28"/>
        </w:rPr>
        <w:t xml:space="preserve">вул. Митрофана </w:t>
      </w:r>
      <w:proofErr w:type="spellStart"/>
      <w:r w:rsidR="00D267C5" w:rsidRPr="00B6764E">
        <w:rPr>
          <w:rFonts w:ascii="Times New Roman" w:hAnsi="Times New Roman" w:cs="Times New Roman"/>
          <w:sz w:val="28"/>
          <w:szCs w:val="28"/>
        </w:rPr>
        <w:t>Довнар-Запольського</w:t>
      </w:r>
      <w:proofErr w:type="spellEnd"/>
      <w:r w:rsidR="00D267C5" w:rsidRPr="00B6764E">
        <w:rPr>
          <w:rFonts w:ascii="Times New Roman" w:hAnsi="Times New Roman" w:cs="Times New Roman"/>
          <w:sz w:val="28"/>
          <w:szCs w:val="28"/>
        </w:rPr>
        <w:t xml:space="preserve">, 8-А, </w:t>
      </w:r>
      <w:r w:rsidR="00D267C5" w:rsidRPr="005B6825">
        <w:rPr>
          <w:rFonts w:ascii="Times New Roman" w:hAnsi="Times New Roman" w:cs="Times New Roman"/>
          <w:sz w:val="28"/>
          <w:szCs w:val="28"/>
        </w:rPr>
        <w:t xml:space="preserve">який виготовлено </w:t>
      </w:r>
      <w:r w:rsidR="005B6825" w:rsidRPr="005B6825">
        <w:rPr>
          <w:rFonts w:ascii="Times New Roman" w:hAnsi="Times New Roman" w:cs="Times New Roman"/>
          <w:sz w:val="28"/>
          <w:szCs w:val="28"/>
        </w:rPr>
        <w:t>17</w:t>
      </w:r>
      <w:r w:rsidR="00D267C5" w:rsidRPr="005B6825">
        <w:rPr>
          <w:rFonts w:ascii="Times New Roman" w:hAnsi="Times New Roman" w:cs="Times New Roman"/>
          <w:sz w:val="28"/>
          <w:szCs w:val="28"/>
        </w:rPr>
        <w:t xml:space="preserve"> червня 202</w:t>
      </w:r>
      <w:r w:rsidR="005B6825" w:rsidRPr="005B6825">
        <w:rPr>
          <w:rFonts w:ascii="Times New Roman" w:hAnsi="Times New Roman" w:cs="Times New Roman"/>
          <w:sz w:val="28"/>
          <w:szCs w:val="28"/>
        </w:rPr>
        <w:t>4</w:t>
      </w:r>
      <w:r w:rsidR="00D267C5" w:rsidRPr="005B6825">
        <w:rPr>
          <w:rFonts w:ascii="Times New Roman" w:hAnsi="Times New Roman" w:cs="Times New Roman"/>
          <w:sz w:val="28"/>
          <w:szCs w:val="28"/>
        </w:rPr>
        <w:t xml:space="preserve"> року,</w:t>
      </w:r>
      <w:r w:rsidR="00D267C5" w:rsidRPr="00B676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вбачається, що </w:t>
      </w:r>
      <w:r w:rsidR="00D267C5" w:rsidRPr="00B6764E">
        <w:rPr>
          <w:rFonts w:ascii="Times New Roman" w:hAnsi="Times New Roman" w:cs="Times New Roman"/>
          <w:sz w:val="28"/>
          <w:szCs w:val="28"/>
        </w:rPr>
        <w:t>квартира складається з коридору, санвузла, кухні, житлової кімнати і балкона, і фактично є ізольованою однокімнатною квартирою.</w:t>
      </w:r>
    </w:p>
    <w:p w:rsidR="002A60C2" w:rsidRPr="00273454" w:rsidRDefault="002A60C2" w:rsidP="00D267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Також, відповідно до </w:t>
      </w:r>
      <w:r w:rsidR="00273454">
        <w:rPr>
          <w:rFonts w:ascii="Times New Roman" w:hAnsi="Times New Roman" w:cs="Times New Roman"/>
          <w:sz w:val="28"/>
          <w:szCs w:val="28"/>
        </w:rPr>
        <w:t>довідки про показники об</w:t>
      </w:r>
      <w:r w:rsidR="00273454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273454">
        <w:rPr>
          <w:rFonts w:ascii="Times New Roman" w:hAnsi="Times New Roman" w:cs="Times New Roman"/>
          <w:sz w:val="28"/>
          <w:szCs w:val="28"/>
        </w:rPr>
        <w:t>єкта</w:t>
      </w:r>
      <w:proofErr w:type="spellEnd"/>
      <w:r w:rsidR="00273454">
        <w:rPr>
          <w:rFonts w:ascii="Times New Roman" w:hAnsi="Times New Roman" w:cs="Times New Roman"/>
          <w:sz w:val="28"/>
          <w:szCs w:val="28"/>
        </w:rPr>
        <w:t xml:space="preserve"> нерухомого майна від 17.062024 № 158  за технічними показниками будинок відноситься до ж</w:t>
      </w:r>
      <w:r w:rsidR="003F563F">
        <w:rPr>
          <w:rFonts w:ascii="Times New Roman" w:hAnsi="Times New Roman" w:cs="Times New Roman"/>
          <w:sz w:val="28"/>
          <w:szCs w:val="28"/>
        </w:rPr>
        <w:t>и</w:t>
      </w:r>
      <w:r w:rsidR="00273454">
        <w:rPr>
          <w:rFonts w:ascii="Times New Roman" w:hAnsi="Times New Roman" w:cs="Times New Roman"/>
          <w:sz w:val="28"/>
          <w:szCs w:val="28"/>
        </w:rPr>
        <w:t>тлового будинку квартирного типу (</w:t>
      </w:r>
      <w:proofErr w:type="spellStart"/>
      <w:r w:rsidR="00273454">
        <w:rPr>
          <w:rFonts w:ascii="Times New Roman" w:hAnsi="Times New Roman" w:cs="Times New Roman"/>
          <w:sz w:val="28"/>
          <w:szCs w:val="28"/>
        </w:rPr>
        <w:t>дво</w:t>
      </w:r>
      <w:proofErr w:type="spellEnd"/>
      <w:r w:rsidR="00273454">
        <w:rPr>
          <w:rFonts w:ascii="Times New Roman" w:hAnsi="Times New Roman" w:cs="Times New Roman"/>
          <w:sz w:val="28"/>
          <w:szCs w:val="28"/>
        </w:rPr>
        <w:t>- або багатоквартирний житловий будинок, у якому квартири є окремими об</w:t>
      </w:r>
      <w:r w:rsidR="00273454"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 w:rsidR="00273454">
        <w:rPr>
          <w:rFonts w:ascii="Times New Roman" w:hAnsi="Times New Roman" w:cs="Times New Roman"/>
          <w:sz w:val="28"/>
          <w:szCs w:val="28"/>
        </w:rPr>
        <w:t>єктами</w:t>
      </w:r>
      <w:proofErr w:type="spellEnd"/>
      <w:r w:rsidR="00273454">
        <w:rPr>
          <w:rFonts w:ascii="Times New Roman" w:hAnsi="Times New Roman" w:cs="Times New Roman"/>
          <w:sz w:val="28"/>
          <w:szCs w:val="28"/>
        </w:rPr>
        <w:t xml:space="preserve"> нерухомого майна).</w:t>
      </w:r>
    </w:p>
    <w:p w:rsidR="00800BD0" w:rsidRPr="00B6764E" w:rsidRDefault="002A60C2" w:rsidP="005C22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Отже, б</w:t>
      </w:r>
      <w:r w:rsidR="00800BD0" w:rsidRPr="00B6764E">
        <w:rPr>
          <w:rFonts w:ascii="Times New Roman" w:hAnsi="Times New Roman" w:cs="Times New Roman"/>
          <w:sz w:val="28"/>
          <w:szCs w:val="28"/>
        </w:rPr>
        <w:t xml:space="preserve">удинок на вул. Митрофана </w:t>
      </w:r>
      <w:proofErr w:type="spellStart"/>
      <w:r w:rsidR="00800BD0" w:rsidRPr="00B6764E">
        <w:rPr>
          <w:rFonts w:ascii="Times New Roman" w:hAnsi="Times New Roman" w:cs="Times New Roman"/>
          <w:sz w:val="28"/>
          <w:szCs w:val="28"/>
        </w:rPr>
        <w:t>Довнар-Запольського</w:t>
      </w:r>
      <w:proofErr w:type="spellEnd"/>
      <w:r w:rsidR="00800BD0" w:rsidRPr="00B6764E">
        <w:rPr>
          <w:rFonts w:ascii="Times New Roman" w:hAnsi="Times New Roman" w:cs="Times New Roman"/>
          <w:sz w:val="28"/>
          <w:szCs w:val="28"/>
        </w:rPr>
        <w:t>, 8-А не відповідає т</w:t>
      </w:r>
      <w:r>
        <w:rPr>
          <w:rFonts w:ascii="Times New Roman" w:hAnsi="Times New Roman" w:cs="Times New Roman"/>
          <w:sz w:val="28"/>
          <w:szCs w:val="28"/>
        </w:rPr>
        <w:t>ехнічним нормам для гуртожитків, що в свою чергу не дає можливості мешканцям цього будинку реалізувати своє право на приватизацію</w:t>
      </w:r>
      <w:r w:rsidR="003D77D6">
        <w:rPr>
          <w:rFonts w:ascii="Times New Roman" w:hAnsi="Times New Roman" w:cs="Times New Roman"/>
          <w:sz w:val="28"/>
          <w:szCs w:val="28"/>
        </w:rPr>
        <w:t xml:space="preserve"> житла</w:t>
      </w:r>
      <w:r w:rsidR="00800BD0" w:rsidRPr="00B6764E">
        <w:rPr>
          <w:rFonts w:ascii="Times New Roman" w:hAnsi="Times New Roman" w:cs="Times New Roman"/>
          <w:sz w:val="28"/>
          <w:szCs w:val="28"/>
        </w:rPr>
        <w:t>.</w:t>
      </w:r>
    </w:p>
    <w:p w:rsidR="00800BD0" w:rsidRPr="00B6764E" w:rsidRDefault="00800BD0" w:rsidP="005C22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 зв’язку з наведеним виникла необхідність зміни статусу гуртожитку на </w:t>
      </w:r>
      <w:r w:rsidR="00D409F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вул. Митрофана </w:t>
      </w:r>
      <w:proofErr w:type="spellStart"/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Довнар-Запольського</w:t>
      </w:r>
      <w:proofErr w:type="spellEnd"/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8-А</w:t>
      </w:r>
      <w:r w:rsidR="002A60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статус житлового будинку</w:t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2A60C2" w:rsidRPr="00011495" w:rsidRDefault="00894B74" w:rsidP="00011495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011495">
        <w:rPr>
          <w:sz w:val="28"/>
          <w:szCs w:val="28"/>
        </w:rPr>
        <w:t xml:space="preserve">Згідно з підпунктом </w:t>
      </w:r>
      <w:r w:rsidR="002A60C2" w:rsidRPr="00011495">
        <w:rPr>
          <w:sz w:val="28"/>
          <w:szCs w:val="28"/>
        </w:rPr>
        <w:t xml:space="preserve">«в» пункту </w:t>
      </w:r>
      <w:r w:rsidRPr="00011495">
        <w:rPr>
          <w:sz w:val="28"/>
          <w:szCs w:val="28"/>
        </w:rPr>
        <w:t xml:space="preserve">5 </w:t>
      </w:r>
      <w:r w:rsidR="002A60C2" w:rsidRPr="00011495">
        <w:rPr>
          <w:sz w:val="28"/>
          <w:szCs w:val="28"/>
        </w:rPr>
        <w:t>частини</w:t>
      </w:r>
      <w:r w:rsidRPr="00011495">
        <w:rPr>
          <w:sz w:val="28"/>
          <w:szCs w:val="28"/>
        </w:rPr>
        <w:t xml:space="preserve"> 1 статті 5 Закону </w:t>
      </w:r>
      <w:r w:rsidR="002A60C2" w:rsidRPr="00011495">
        <w:rPr>
          <w:sz w:val="28"/>
          <w:szCs w:val="28"/>
        </w:rPr>
        <w:t xml:space="preserve">після прийняття гуртожитку у власність територіальної громади згідно з цим Законом та відповідно до Загальнодержавної цільової програми передачі гуртожитків у власність територіальних громад місцева рада приймає на сесії в межах своєї компетенції </w:t>
      </w:r>
      <w:r w:rsidR="002A60C2" w:rsidRPr="00011495">
        <w:rPr>
          <w:sz w:val="28"/>
          <w:szCs w:val="28"/>
        </w:rPr>
        <w:lastRenderedPageBreak/>
        <w:t>відповідне рішення щодо подальшого його використання, а саме:</w:t>
      </w:r>
      <w:bookmarkStart w:id="4" w:name="n302"/>
      <w:bookmarkStart w:id="5" w:name="n70"/>
      <w:bookmarkEnd w:id="4"/>
      <w:bookmarkEnd w:id="5"/>
      <w:r w:rsidR="002A60C2" w:rsidRPr="00011495">
        <w:rPr>
          <w:sz w:val="28"/>
          <w:szCs w:val="28"/>
        </w:rPr>
        <w:t xml:space="preserve"> перепрофілювати гуртожиток та використовувати цілісний майновий комплекс колишнього гуртожитку за іншим призначенням. </w:t>
      </w:r>
    </w:p>
    <w:p w:rsidR="00011495" w:rsidRPr="00011495" w:rsidRDefault="00011495" w:rsidP="00011495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sz w:val="28"/>
          <w:szCs w:val="28"/>
        </w:rPr>
      </w:pPr>
      <w:r w:rsidRPr="00011495">
        <w:rPr>
          <w:sz w:val="28"/>
          <w:szCs w:val="28"/>
        </w:rPr>
        <w:t>Відповідно до пункту 4 частини першої Закону органи місцевого самоврядування у житловій сфері щодо приватизації громадянами житла у гуртожитках, на які поширюється дія цього Закону:</w:t>
      </w:r>
      <w:bookmarkStart w:id="6" w:name="n319"/>
      <w:bookmarkStart w:id="7" w:name="n154"/>
      <w:bookmarkEnd w:id="6"/>
      <w:bookmarkEnd w:id="7"/>
      <w:r w:rsidRPr="00011495">
        <w:rPr>
          <w:sz w:val="28"/>
          <w:szCs w:val="28"/>
        </w:rPr>
        <w:t xml:space="preserve"> приймають рішення про реконструкцію, капітальний ремонт чи перепрофілювання або про знесення гуртожитку (цілісного майнового комплексу) після його прийняття у власність територіальною громадою та відселення мешканців відповідно до чинного законодавства;</w:t>
      </w:r>
    </w:p>
    <w:p w:rsidR="00800BD0" w:rsidRPr="00B6764E" w:rsidRDefault="00011495" w:rsidP="005C22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Таким чином, п</w:t>
      </w:r>
      <w:r w:rsidR="00A63915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рийняття цього рішення </w:t>
      </w:r>
      <w:proofErr w:type="spellStart"/>
      <w:r w:rsidR="00A63915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надасть</w:t>
      </w:r>
      <w:proofErr w:type="spellEnd"/>
      <w:r w:rsidR="00A63915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можливість мешканцям, </w:t>
      </w:r>
      <w:r w:rsidR="00800BD0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які на законних підставах проживають у </w:t>
      </w:r>
      <w:r w:rsidR="00A63915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будинку</w:t>
      </w:r>
      <w:r w:rsidR="00800BD0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вул. Митрофана </w:t>
      </w:r>
      <w:proofErr w:type="spellStart"/>
      <w:r w:rsidR="00800BD0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Довнар-Запольського</w:t>
      </w:r>
      <w:proofErr w:type="spellEnd"/>
      <w:r w:rsidR="00800BD0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8-А у Шевченківському районі міста Києва,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реалізувати своє право на придбання житла у власність</w:t>
      </w:r>
      <w:r w:rsidR="003D77D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шляхом його приватизації</w:t>
      </w:r>
      <w:r w:rsidR="00800BD0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00BD0" w:rsidRPr="00B6764E" w:rsidRDefault="00800BD0" w:rsidP="000A2AE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B6764E">
        <w:rPr>
          <w:rStyle w:val="a4"/>
          <w:rFonts w:eastAsia="SimSun"/>
          <w:color w:val="000000"/>
          <w:sz w:val="28"/>
          <w:szCs w:val="28"/>
        </w:rPr>
        <w:t xml:space="preserve">2. </w:t>
      </w:r>
      <w:r w:rsidRPr="00B6764E">
        <w:rPr>
          <w:b/>
          <w:sz w:val="28"/>
          <w:szCs w:val="28"/>
        </w:rPr>
        <w:t>Правове обґрунтування необхідності прийняття рішення</w:t>
      </w:r>
      <w:r w:rsidR="000A2AE8">
        <w:rPr>
          <w:b/>
          <w:sz w:val="28"/>
          <w:szCs w:val="28"/>
        </w:rPr>
        <w:t>.</w:t>
      </w:r>
    </w:p>
    <w:p w:rsidR="00800BD0" w:rsidRPr="00B6764E" w:rsidRDefault="00800BD0" w:rsidP="005C22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B6764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6764E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підготовлено відповідно до </w:t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стат</w:t>
      </w:r>
      <w:r w:rsidR="0068182A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ей</w:t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319</w:t>
      </w:r>
      <w:r w:rsidR="0068182A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327 Цивільного кодексу України, Житлового кодексу України, Закону України «Про місцеве самоврядування», підпункту «в» пункту 5 частини першої статті 5</w:t>
      </w:r>
      <w:r w:rsidR="0068182A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пункту 4 частини першої статті 18 Закону України «Про забезпечення реалізації житло</w:t>
      </w:r>
      <w:r w:rsidR="00746B2A"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вих прав мешканців гуртожитків»</w:t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746B2A" w:rsidRPr="00B6764E" w:rsidRDefault="00746B2A" w:rsidP="005C2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B6764E">
        <w:rPr>
          <w:rFonts w:eastAsia="Calibri"/>
          <w:sz w:val="28"/>
          <w:szCs w:val="28"/>
        </w:rPr>
        <w:t>Проєкт</w:t>
      </w:r>
      <w:proofErr w:type="spellEnd"/>
      <w:r w:rsidRPr="00B6764E">
        <w:rPr>
          <w:rFonts w:eastAsia="Calibri"/>
          <w:sz w:val="28"/>
          <w:szCs w:val="28"/>
        </w:rPr>
        <w:t xml:space="preserve"> рішення не носить нормативно-правовий характер.</w:t>
      </w:r>
    </w:p>
    <w:p w:rsidR="00800BD0" w:rsidRPr="00B6764E" w:rsidRDefault="00800BD0" w:rsidP="000A2AE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rFonts w:eastAsia="SimSun"/>
          <w:color w:val="000000"/>
          <w:sz w:val="28"/>
          <w:szCs w:val="28"/>
        </w:rPr>
      </w:pPr>
      <w:r w:rsidRPr="00B6764E">
        <w:rPr>
          <w:rStyle w:val="a4"/>
          <w:rFonts w:eastAsia="SimSun"/>
          <w:color w:val="000000"/>
          <w:sz w:val="28"/>
          <w:szCs w:val="28"/>
        </w:rPr>
        <w:t xml:space="preserve">3. Опис цілей і завдань, основних положень </w:t>
      </w:r>
      <w:proofErr w:type="spellStart"/>
      <w:r w:rsidRPr="00B6764E">
        <w:rPr>
          <w:rStyle w:val="a4"/>
          <w:rFonts w:eastAsia="SimSun"/>
          <w:color w:val="000000"/>
          <w:sz w:val="28"/>
          <w:szCs w:val="28"/>
        </w:rPr>
        <w:t>проєкту</w:t>
      </w:r>
      <w:proofErr w:type="spellEnd"/>
      <w:r w:rsidRPr="00B6764E">
        <w:rPr>
          <w:rStyle w:val="a4"/>
          <w:rFonts w:eastAsia="SimSun"/>
          <w:color w:val="000000"/>
          <w:sz w:val="28"/>
          <w:szCs w:val="28"/>
        </w:rPr>
        <w:t xml:space="preserve"> рішення</w:t>
      </w:r>
      <w:r w:rsidR="000A2AE8">
        <w:rPr>
          <w:rStyle w:val="a4"/>
          <w:rFonts w:eastAsia="SimSun"/>
          <w:color w:val="000000"/>
          <w:sz w:val="28"/>
          <w:szCs w:val="28"/>
        </w:rPr>
        <w:t>.</w:t>
      </w:r>
    </w:p>
    <w:p w:rsidR="00800BD0" w:rsidRPr="00B6764E" w:rsidRDefault="00800BD0" w:rsidP="005C22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Метою прийняття </w:t>
      </w:r>
      <w:proofErr w:type="spellStart"/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є </w:t>
      </w:r>
      <w:r w:rsidR="0001149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надання </w:t>
      </w:r>
      <w:r w:rsidR="00011495">
        <w:rPr>
          <w:rFonts w:ascii="Times New Roman" w:hAnsi="Times New Roman" w:cs="Times New Roman"/>
          <w:sz w:val="28"/>
          <w:szCs w:val="28"/>
        </w:rPr>
        <w:t xml:space="preserve">можливості реалізації мешканцями будівлі 8-А на вул. Митрофана </w:t>
      </w:r>
      <w:proofErr w:type="spellStart"/>
      <w:r w:rsidR="00011495">
        <w:rPr>
          <w:rFonts w:ascii="Times New Roman" w:hAnsi="Times New Roman" w:cs="Times New Roman"/>
          <w:sz w:val="28"/>
          <w:szCs w:val="28"/>
        </w:rPr>
        <w:t>Довнар-Запольського</w:t>
      </w:r>
      <w:proofErr w:type="spellEnd"/>
      <w:r w:rsidR="00011495">
        <w:rPr>
          <w:rFonts w:ascii="Times New Roman" w:hAnsi="Times New Roman" w:cs="Times New Roman"/>
          <w:sz w:val="28"/>
          <w:szCs w:val="28"/>
        </w:rPr>
        <w:t xml:space="preserve"> права на придбання житла у власність</w:t>
      </w:r>
      <w:r w:rsidR="003D77D6">
        <w:rPr>
          <w:rFonts w:ascii="Times New Roman" w:hAnsi="Times New Roman" w:cs="Times New Roman"/>
          <w:sz w:val="28"/>
          <w:szCs w:val="28"/>
        </w:rPr>
        <w:t xml:space="preserve"> шляхом його приватизації</w:t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800BD0" w:rsidRPr="00B6764E" w:rsidRDefault="00800BD0" w:rsidP="005C2247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B6764E">
        <w:rPr>
          <w:rStyle w:val="a4"/>
          <w:b w:val="0"/>
          <w:color w:val="000000"/>
          <w:sz w:val="28"/>
          <w:szCs w:val="28"/>
        </w:rPr>
        <w:t>Проєктом</w:t>
      </w:r>
      <w:proofErr w:type="spellEnd"/>
      <w:r w:rsidRPr="00B6764E">
        <w:rPr>
          <w:rStyle w:val="a4"/>
          <w:b w:val="0"/>
          <w:color w:val="000000"/>
          <w:sz w:val="28"/>
          <w:szCs w:val="28"/>
        </w:rPr>
        <w:t xml:space="preserve"> рішення передбачен</w:t>
      </w:r>
      <w:r w:rsidR="00011495">
        <w:rPr>
          <w:rStyle w:val="a4"/>
          <w:b w:val="0"/>
          <w:color w:val="000000"/>
          <w:sz w:val="28"/>
          <w:szCs w:val="28"/>
        </w:rPr>
        <w:t>а</w:t>
      </w:r>
      <w:r w:rsidRPr="00B6764E">
        <w:rPr>
          <w:rStyle w:val="a4"/>
          <w:b w:val="0"/>
          <w:color w:val="000000"/>
          <w:sz w:val="28"/>
          <w:szCs w:val="28"/>
        </w:rPr>
        <w:t xml:space="preserve"> з</w:t>
      </w:r>
      <w:r w:rsidRPr="00B6764E">
        <w:rPr>
          <w:sz w:val="28"/>
          <w:szCs w:val="28"/>
        </w:rPr>
        <w:t>мін</w:t>
      </w:r>
      <w:r w:rsidR="00011495">
        <w:rPr>
          <w:sz w:val="28"/>
          <w:szCs w:val="28"/>
        </w:rPr>
        <w:t>а</w:t>
      </w:r>
      <w:r w:rsidRPr="00B6764E">
        <w:rPr>
          <w:sz w:val="28"/>
          <w:szCs w:val="28"/>
        </w:rPr>
        <w:t xml:space="preserve"> статус</w:t>
      </w:r>
      <w:r w:rsidR="00011495">
        <w:rPr>
          <w:sz w:val="28"/>
          <w:szCs w:val="28"/>
        </w:rPr>
        <w:t>у</w:t>
      </w:r>
      <w:r w:rsidRPr="00B6764E">
        <w:rPr>
          <w:sz w:val="28"/>
          <w:szCs w:val="28"/>
        </w:rPr>
        <w:t xml:space="preserve"> гуртожитку на </w:t>
      </w:r>
      <w:r w:rsidR="00746B2A" w:rsidRPr="00B6764E">
        <w:rPr>
          <w:sz w:val="28"/>
          <w:szCs w:val="28"/>
        </w:rPr>
        <w:t xml:space="preserve">                                      </w:t>
      </w:r>
      <w:r w:rsidRPr="00B6764E">
        <w:rPr>
          <w:sz w:val="28"/>
          <w:szCs w:val="28"/>
        </w:rPr>
        <w:t xml:space="preserve">вул. Митрофана </w:t>
      </w:r>
      <w:proofErr w:type="spellStart"/>
      <w:r w:rsidRPr="00B6764E">
        <w:rPr>
          <w:sz w:val="28"/>
          <w:szCs w:val="28"/>
        </w:rPr>
        <w:t>Довнар-Запольського</w:t>
      </w:r>
      <w:proofErr w:type="spellEnd"/>
      <w:r w:rsidRPr="00B6764E">
        <w:rPr>
          <w:sz w:val="28"/>
          <w:szCs w:val="28"/>
        </w:rPr>
        <w:t xml:space="preserve"> 8-А на статус житлов</w:t>
      </w:r>
      <w:r w:rsidR="00011495">
        <w:rPr>
          <w:sz w:val="28"/>
          <w:szCs w:val="28"/>
        </w:rPr>
        <w:t>ого</w:t>
      </w:r>
      <w:r w:rsidRPr="00B6764E">
        <w:rPr>
          <w:sz w:val="28"/>
          <w:szCs w:val="28"/>
        </w:rPr>
        <w:t xml:space="preserve"> будин</w:t>
      </w:r>
      <w:r w:rsidR="00011495">
        <w:rPr>
          <w:sz w:val="28"/>
          <w:szCs w:val="28"/>
        </w:rPr>
        <w:t>ку</w:t>
      </w:r>
      <w:r w:rsidRPr="00B6764E">
        <w:rPr>
          <w:sz w:val="28"/>
          <w:szCs w:val="28"/>
        </w:rPr>
        <w:t xml:space="preserve"> в цілому без проведення реконструкції та </w:t>
      </w:r>
      <w:r w:rsidR="00011495">
        <w:rPr>
          <w:sz w:val="28"/>
          <w:szCs w:val="28"/>
        </w:rPr>
        <w:t xml:space="preserve">доручено </w:t>
      </w:r>
      <w:r w:rsidRPr="00B6764E">
        <w:rPr>
          <w:sz w:val="28"/>
          <w:szCs w:val="28"/>
        </w:rPr>
        <w:t>Шевченківській районній в місті Києві державній адміністрації:</w:t>
      </w:r>
    </w:p>
    <w:p w:rsidR="00800BD0" w:rsidRPr="00B6764E" w:rsidRDefault="00800BD0" w:rsidP="005C2247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B6764E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B6764E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B6764E">
        <w:rPr>
          <w:rFonts w:ascii="Times New Roman" w:hAnsi="Times New Roman" w:cs="Times New Roman"/>
          <w:sz w:val="28"/>
          <w:szCs w:val="28"/>
          <w:lang w:val="uk-UA"/>
        </w:rPr>
        <w:t xml:space="preserve"> зміни до Реєстру житлових будинків, які використовуються під гуртожитки у Шевченківському районі м. Києва, шляхом виключення гуртожитку на вул. Митрофана </w:t>
      </w:r>
      <w:proofErr w:type="spellStart"/>
      <w:r w:rsidRPr="00B6764E">
        <w:rPr>
          <w:rFonts w:ascii="Times New Roman" w:hAnsi="Times New Roman" w:cs="Times New Roman"/>
          <w:sz w:val="28"/>
          <w:szCs w:val="28"/>
          <w:lang w:val="uk-UA"/>
        </w:rPr>
        <w:t>Довнар-Запольського</w:t>
      </w:r>
      <w:proofErr w:type="spellEnd"/>
      <w:r w:rsidRPr="00B6764E">
        <w:rPr>
          <w:rFonts w:ascii="Times New Roman" w:hAnsi="Times New Roman" w:cs="Times New Roman"/>
          <w:sz w:val="28"/>
          <w:szCs w:val="28"/>
          <w:lang w:val="uk-UA"/>
        </w:rPr>
        <w:t>, 8-А з даного Реєстру</w:t>
      </w:r>
      <w:r w:rsidRPr="00B6764E">
        <w:rPr>
          <w:sz w:val="28"/>
          <w:szCs w:val="28"/>
          <w:lang w:val="uk-UA"/>
        </w:rPr>
        <w:t>;</w:t>
      </w:r>
    </w:p>
    <w:p w:rsidR="00800BD0" w:rsidRPr="00B6764E" w:rsidRDefault="00800BD0" w:rsidP="005C2247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64E">
        <w:rPr>
          <w:sz w:val="28"/>
          <w:szCs w:val="28"/>
          <w:lang w:val="uk-UA"/>
        </w:rPr>
        <w:t>- в</w:t>
      </w:r>
      <w:r w:rsidRPr="00B6764E">
        <w:rPr>
          <w:rFonts w:ascii="Times New Roman" w:hAnsi="Times New Roman" w:cs="Times New Roman"/>
          <w:sz w:val="28"/>
          <w:szCs w:val="28"/>
          <w:lang w:val="uk-UA"/>
        </w:rPr>
        <w:t xml:space="preserve">идати ордери на жилі приміщення у будинку на вул. Митрофана </w:t>
      </w:r>
      <w:proofErr w:type="spellStart"/>
      <w:r w:rsidRPr="00B6764E">
        <w:rPr>
          <w:rFonts w:ascii="Times New Roman" w:hAnsi="Times New Roman" w:cs="Times New Roman"/>
          <w:sz w:val="28"/>
          <w:szCs w:val="28"/>
          <w:lang w:val="uk-UA"/>
        </w:rPr>
        <w:t>Довнар-Запольського</w:t>
      </w:r>
      <w:proofErr w:type="spellEnd"/>
      <w:r w:rsidRPr="00B6764E">
        <w:rPr>
          <w:rFonts w:ascii="Times New Roman" w:hAnsi="Times New Roman" w:cs="Times New Roman"/>
          <w:sz w:val="28"/>
          <w:szCs w:val="28"/>
          <w:lang w:val="uk-UA"/>
        </w:rPr>
        <w:t>, 8-А громадянам, які постійно в них проживають, зареєстровані та перебувають на обліку потребуючих поліпшення житлових умов;</w:t>
      </w:r>
    </w:p>
    <w:p w:rsidR="00800BD0" w:rsidRPr="00B6764E" w:rsidRDefault="00800BD0" w:rsidP="005C2247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6764E">
        <w:rPr>
          <w:rFonts w:ascii="Times New Roman" w:hAnsi="Times New Roman" w:cs="Times New Roman"/>
          <w:sz w:val="28"/>
          <w:szCs w:val="28"/>
          <w:lang w:val="uk-UA"/>
        </w:rPr>
        <w:t xml:space="preserve">- здійснити заходи щодо приватизації квартир житлового будинку на </w:t>
      </w:r>
      <w:r w:rsidR="001918A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B6764E">
        <w:rPr>
          <w:rFonts w:ascii="Times New Roman" w:hAnsi="Times New Roman" w:cs="Times New Roman"/>
          <w:sz w:val="28"/>
          <w:szCs w:val="28"/>
          <w:lang w:val="uk-UA"/>
        </w:rPr>
        <w:t xml:space="preserve">вул. Митрофана </w:t>
      </w:r>
      <w:proofErr w:type="spellStart"/>
      <w:r w:rsidRPr="00B6764E">
        <w:rPr>
          <w:rFonts w:ascii="Times New Roman" w:hAnsi="Times New Roman" w:cs="Times New Roman"/>
          <w:sz w:val="28"/>
          <w:szCs w:val="28"/>
          <w:lang w:val="uk-UA"/>
        </w:rPr>
        <w:t>Довнар-Запольського</w:t>
      </w:r>
      <w:proofErr w:type="spellEnd"/>
      <w:r w:rsidRPr="00B6764E">
        <w:rPr>
          <w:rFonts w:ascii="Times New Roman" w:hAnsi="Times New Roman" w:cs="Times New Roman"/>
          <w:sz w:val="28"/>
          <w:szCs w:val="28"/>
          <w:lang w:val="uk-UA"/>
        </w:rPr>
        <w:t>, 8-А.</w:t>
      </w:r>
    </w:p>
    <w:p w:rsidR="00800BD0" w:rsidRDefault="00800BD0" w:rsidP="005C22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6A5" w:rsidRPr="00AE0D83" w:rsidRDefault="007876A5" w:rsidP="007876A5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uk-UA"/>
        </w:rPr>
      </w:pPr>
      <w:proofErr w:type="spellStart"/>
      <w:r w:rsidRPr="00AE0D83">
        <w:rPr>
          <w:rFonts w:ascii="Times New Roman" w:eastAsia="Calibri" w:hAnsi="Times New Roman" w:cs="Times New Roman"/>
          <w:sz w:val="28"/>
          <w:szCs w:val="28"/>
          <w:lang w:eastAsia="uk-UA"/>
        </w:rPr>
        <w:t>Проєкт</w:t>
      </w:r>
      <w:proofErr w:type="spellEnd"/>
      <w:r w:rsidRPr="00AE0D83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800BD0" w:rsidRPr="00B6764E" w:rsidRDefault="00800BD0" w:rsidP="000A2AE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rFonts w:eastAsia="SimSun"/>
          <w:color w:val="000000"/>
          <w:sz w:val="28"/>
          <w:szCs w:val="28"/>
        </w:rPr>
      </w:pPr>
      <w:r w:rsidRPr="00B6764E">
        <w:rPr>
          <w:rStyle w:val="a4"/>
          <w:rFonts w:eastAsia="SimSun"/>
          <w:color w:val="000000"/>
          <w:sz w:val="28"/>
          <w:szCs w:val="28"/>
        </w:rPr>
        <w:t>4. Фінансово-економічне обґрунтування</w:t>
      </w:r>
      <w:r w:rsidR="000A2AE8">
        <w:rPr>
          <w:rStyle w:val="a4"/>
          <w:rFonts w:eastAsia="SimSun"/>
          <w:color w:val="000000"/>
          <w:sz w:val="28"/>
          <w:szCs w:val="28"/>
        </w:rPr>
        <w:t>.</w:t>
      </w:r>
    </w:p>
    <w:p w:rsidR="00800BD0" w:rsidRPr="00B6764E" w:rsidRDefault="00800BD0" w:rsidP="005C2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6764E">
        <w:rPr>
          <w:color w:val="000000"/>
          <w:sz w:val="28"/>
          <w:szCs w:val="28"/>
        </w:rPr>
        <w:t xml:space="preserve">Реалізація даного </w:t>
      </w:r>
      <w:proofErr w:type="spellStart"/>
      <w:r w:rsidRPr="00B6764E">
        <w:rPr>
          <w:color w:val="000000"/>
          <w:sz w:val="28"/>
          <w:szCs w:val="28"/>
        </w:rPr>
        <w:t>проєкту</w:t>
      </w:r>
      <w:proofErr w:type="spellEnd"/>
      <w:r w:rsidRPr="00B6764E">
        <w:rPr>
          <w:color w:val="000000"/>
          <w:sz w:val="28"/>
          <w:szCs w:val="28"/>
        </w:rPr>
        <w:t xml:space="preserve"> рішення не потребує додаткових </w:t>
      </w:r>
      <w:r w:rsidRPr="00B6764E">
        <w:rPr>
          <w:sz w:val="28"/>
          <w:szCs w:val="28"/>
        </w:rPr>
        <w:t xml:space="preserve">витрат з бюджету міста Києва. </w:t>
      </w:r>
    </w:p>
    <w:p w:rsidR="00800BD0" w:rsidRDefault="00800BD0" w:rsidP="005C2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00BD0" w:rsidRPr="00B6764E" w:rsidRDefault="00800BD0" w:rsidP="000A2AE8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rFonts w:eastAsia="SimSun"/>
          <w:color w:val="000000"/>
          <w:sz w:val="28"/>
          <w:szCs w:val="28"/>
        </w:rPr>
      </w:pPr>
      <w:bookmarkStart w:id="8" w:name="_GoBack"/>
      <w:bookmarkEnd w:id="8"/>
      <w:r w:rsidRPr="00B6764E">
        <w:rPr>
          <w:rStyle w:val="a4"/>
          <w:rFonts w:eastAsia="SimSun"/>
          <w:color w:val="000000"/>
          <w:sz w:val="28"/>
          <w:szCs w:val="28"/>
        </w:rPr>
        <w:lastRenderedPageBreak/>
        <w:t xml:space="preserve">5. Відомості про наявність у </w:t>
      </w:r>
      <w:proofErr w:type="spellStart"/>
      <w:r w:rsidRPr="00B6764E">
        <w:rPr>
          <w:rStyle w:val="a4"/>
          <w:rFonts w:eastAsia="SimSun"/>
          <w:color w:val="000000"/>
          <w:sz w:val="28"/>
          <w:szCs w:val="28"/>
        </w:rPr>
        <w:t>проєкті</w:t>
      </w:r>
      <w:proofErr w:type="spellEnd"/>
      <w:r w:rsidRPr="00B6764E">
        <w:rPr>
          <w:rStyle w:val="a4"/>
          <w:rFonts w:eastAsia="SimSun"/>
          <w:color w:val="000000"/>
          <w:sz w:val="28"/>
          <w:szCs w:val="28"/>
        </w:rPr>
        <w:t xml:space="preserve"> рішення інформації про осіб з інвалідністю</w:t>
      </w:r>
      <w:r w:rsidR="000A2AE8">
        <w:rPr>
          <w:rStyle w:val="a4"/>
          <w:rFonts w:eastAsia="SimSun"/>
          <w:color w:val="000000"/>
          <w:sz w:val="28"/>
          <w:szCs w:val="28"/>
        </w:rPr>
        <w:t>.</w:t>
      </w:r>
    </w:p>
    <w:p w:rsidR="00800BD0" w:rsidRPr="00B6764E" w:rsidRDefault="00800BD0" w:rsidP="005C2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303030"/>
          <w:sz w:val="28"/>
          <w:szCs w:val="28"/>
        </w:rPr>
      </w:pPr>
      <w:proofErr w:type="spellStart"/>
      <w:r w:rsidRPr="00B6764E">
        <w:rPr>
          <w:sz w:val="28"/>
          <w:szCs w:val="28"/>
        </w:rPr>
        <w:t>Проєкт</w:t>
      </w:r>
      <w:proofErr w:type="spellEnd"/>
      <w:r w:rsidRPr="00B6764E">
        <w:rPr>
          <w:sz w:val="28"/>
          <w:szCs w:val="28"/>
        </w:rPr>
        <w:t xml:space="preserve"> рішення не стосується прав і соціальної захищеності осіб з інвалідністю та не впливає на життєдіяльність цієї категорії громадян. </w:t>
      </w:r>
      <w:r w:rsidRPr="00B6764E">
        <w:rPr>
          <w:bCs/>
          <w:color w:val="303030"/>
          <w:sz w:val="28"/>
          <w:szCs w:val="28"/>
        </w:rPr>
        <w:t xml:space="preserve"> </w:t>
      </w:r>
    </w:p>
    <w:p w:rsidR="00800BD0" w:rsidRPr="00B6764E" w:rsidRDefault="00800BD0" w:rsidP="005C2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00BD0" w:rsidRPr="00B6764E" w:rsidRDefault="00800BD0" w:rsidP="000A2AE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64E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B6764E">
        <w:rPr>
          <w:rFonts w:ascii="Times New Roman" w:hAnsi="Times New Roman" w:cs="Times New Roman"/>
          <w:b/>
          <w:sz w:val="28"/>
          <w:szCs w:val="28"/>
        </w:rPr>
        <w:t xml:space="preserve">Відповідність </w:t>
      </w:r>
      <w:proofErr w:type="spellStart"/>
      <w:r w:rsidRPr="00B6764E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B6764E">
        <w:rPr>
          <w:rFonts w:ascii="Times New Roman" w:hAnsi="Times New Roman" w:cs="Times New Roman"/>
          <w:b/>
          <w:sz w:val="28"/>
          <w:szCs w:val="28"/>
        </w:rPr>
        <w:t xml:space="preserve"> рішення до Закону України «Про доступ до публічної інформації»</w:t>
      </w:r>
      <w:r w:rsidR="000A2AE8">
        <w:rPr>
          <w:rFonts w:ascii="Times New Roman" w:hAnsi="Times New Roman" w:cs="Times New Roman"/>
          <w:b/>
          <w:sz w:val="28"/>
          <w:szCs w:val="28"/>
        </w:rPr>
        <w:t>.</w:t>
      </w:r>
    </w:p>
    <w:p w:rsidR="00800BD0" w:rsidRDefault="00800BD0" w:rsidP="005C2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B6764E">
        <w:rPr>
          <w:sz w:val="28"/>
          <w:szCs w:val="28"/>
        </w:rPr>
        <w:t>Проєкт</w:t>
      </w:r>
      <w:proofErr w:type="spellEnd"/>
      <w:r w:rsidRPr="00B6764E">
        <w:rPr>
          <w:sz w:val="28"/>
          <w:szCs w:val="28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:rsidR="00D409F9" w:rsidRPr="00B6764E" w:rsidRDefault="00D409F9" w:rsidP="005C224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800BD0" w:rsidRPr="00B6764E" w:rsidRDefault="00800BD0" w:rsidP="000A2AE8">
      <w:pPr>
        <w:tabs>
          <w:tab w:val="left" w:pos="1080"/>
        </w:tabs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B6764E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7. Прогноз результатів</w:t>
      </w:r>
      <w:r w:rsidR="000A2AE8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.</w:t>
      </w:r>
    </w:p>
    <w:p w:rsidR="00A63915" w:rsidRPr="00B6764E" w:rsidRDefault="00A63915" w:rsidP="00A639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Прийняття рішення </w:t>
      </w:r>
      <w:proofErr w:type="spellStart"/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надасть</w:t>
      </w:r>
      <w:proofErr w:type="spellEnd"/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можливість мешканцям, які на законних підставах проживають у гуртожитку на вул. Митрофана </w:t>
      </w:r>
      <w:proofErr w:type="spellStart"/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Довнар-Запольського</w:t>
      </w:r>
      <w:proofErr w:type="spellEnd"/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884F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Pr="00B6764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8-А, здійснити приватизацію жилих приміщень відповідно до Закону України «Про приватизацію державного житлового фонду».</w:t>
      </w:r>
    </w:p>
    <w:p w:rsidR="00800BD0" w:rsidRPr="00B6764E" w:rsidRDefault="00800BD0" w:rsidP="005C2247">
      <w:pPr>
        <w:pStyle w:val="a3"/>
        <w:shd w:val="clear" w:color="auto" w:fill="FFFFFF"/>
        <w:spacing w:before="0" w:beforeAutospacing="0" w:after="0" w:afterAutospacing="0"/>
        <w:ind w:left="1068" w:firstLine="567"/>
        <w:jc w:val="both"/>
        <w:rPr>
          <w:sz w:val="28"/>
          <w:szCs w:val="28"/>
        </w:rPr>
      </w:pPr>
    </w:p>
    <w:p w:rsidR="00884F3C" w:rsidRPr="00884F3C" w:rsidRDefault="00884F3C" w:rsidP="00884F3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8. </w:t>
      </w:r>
      <w:r w:rsidRPr="00884F3C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Суб’єкт подання.</w:t>
      </w:r>
    </w:p>
    <w:p w:rsidR="00884F3C" w:rsidRPr="00884F3C" w:rsidRDefault="00884F3C" w:rsidP="00884F3C">
      <w:pPr>
        <w:widowControl w:val="0"/>
        <w:tabs>
          <w:tab w:val="num" w:pos="567"/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val="uk" w:eastAsia="ru-RU"/>
        </w:rPr>
      </w:pPr>
    </w:p>
    <w:p w:rsidR="00884F3C" w:rsidRPr="00884F3C" w:rsidRDefault="00884F3C" w:rsidP="00884F3C">
      <w:pPr>
        <w:widowControl w:val="0"/>
        <w:tabs>
          <w:tab w:val="num" w:pos="567"/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val="uk" w:eastAsia="ru-RU"/>
        </w:rPr>
      </w:pPr>
      <w:r w:rsidRPr="00884F3C">
        <w:rPr>
          <w:rFonts w:ascii="Times New Roman" w:eastAsia="Calibri" w:hAnsi="Times New Roman" w:cs="Times New Roman"/>
          <w:sz w:val="28"/>
          <w:szCs w:val="20"/>
          <w:lang w:val="uk" w:eastAsia="ru-RU"/>
        </w:rPr>
        <w:t xml:space="preserve">Суб’єктом подання </w:t>
      </w:r>
      <w:proofErr w:type="spellStart"/>
      <w:r w:rsidRPr="00884F3C">
        <w:rPr>
          <w:rFonts w:ascii="Times New Roman" w:eastAsia="Calibri" w:hAnsi="Times New Roman" w:cs="Times New Roman"/>
          <w:sz w:val="28"/>
          <w:szCs w:val="20"/>
          <w:lang w:val="uk" w:eastAsia="ru-RU"/>
        </w:rPr>
        <w:t>проєкту</w:t>
      </w:r>
      <w:proofErr w:type="spellEnd"/>
      <w:r w:rsidRPr="00884F3C">
        <w:rPr>
          <w:rFonts w:ascii="Times New Roman" w:eastAsia="Calibri" w:hAnsi="Times New Roman" w:cs="Times New Roman"/>
          <w:sz w:val="28"/>
          <w:szCs w:val="20"/>
          <w:lang w:val="uk" w:eastAsia="ru-RU"/>
        </w:rPr>
        <w:t xml:space="preserve">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– члени постійної комісії Київської міської ради з питань житлово-комунального господарства та паливно-енергетичного комплексу.</w:t>
      </w:r>
    </w:p>
    <w:p w:rsidR="00884F3C" w:rsidRPr="00884F3C" w:rsidRDefault="00884F3C" w:rsidP="00884F3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val="uk" w:eastAsia="ru-RU"/>
        </w:rPr>
      </w:pPr>
      <w:r w:rsidRPr="00884F3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Відповідальним за супроводження </w:t>
      </w:r>
      <w:proofErr w:type="spellStart"/>
      <w:r w:rsidRPr="00884F3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проєкту</w:t>
      </w:r>
      <w:proofErr w:type="spellEnd"/>
      <w:r w:rsidRPr="00884F3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884F3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к.т</w:t>
      </w:r>
      <w:proofErr w:type="spellEnd"/>
      <w:r w:rsidRPr="00884F3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. 202-73-11</w:t>
      </w:r>
      <w:r w:rsidR="000A2AE8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>.</w:t>
      </w:r>
      <w:r w:rsidRPr="00884F3C">
        <w:rPr>
          <w:rFonts w:ascii="Times New Roman" w:eastAsia="Times New Roman" w:hAnsi="Times New Roman" w:cs="Times New Roman"/>
          <w:sz w:val="28"/>
          <w:szCs w:val="28"/>
          <w:lang w:val="uk" w:eastAsia="uk-UA"/>
        </w:rPr>
        <w:t xml:space="preserve">  </w:t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uk" w:eastAsia="ru-RU"/>
        </w:rPr>
      </w:pP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uk" w:eastAsia="ru-RU"/>
        </w:rPr>
      </w:pPr>
      <w:r w:rsidRPr="00884F3C">
        <w:rPr>
          <w:rFonts w:ascii="Times New Roman" w:eastAsia="Arial" w:hAnsi="Times New Roman" w:cs="Times New Roman"/>
          <w:sz w:val="28"/>
          <w:szCs w:val="28"/>
          <w:lang w:val="uk" w:eastAsia="ru-RU"/>
        </w:rPr>
        <w:t>Постійна комісія Київської міської ради</w:t>
      </w:r>
      <w:r w:rsidRPr="00884F3C">
        <w:rPr>
          <w:rFonts w:ascii="Times New Roman" w:eastAsia="Arial" w:hAnsi="Times New Roman" w:cs="Times New Roman"/>
          <w:sz w:val="28"/>
          <w:szCs w:val="28"/>
          <w:lang w:val="uk" w:eastAsia="ru-RU"/>
        </w:rPr>
        <w:tab/>
      </w:r>
      <w:r w:rsidRPr="00884F3C">
        <w:rPr>
          <w:rFonts w:ascii="Times New Roman" w:eastAsia="Arial" w:hAnsi="Times New Roman" w:cs="Times New Roman"/>
          <w:sz w:val="28"/>
          <w:szCs w:val="28"/>
          <w:lang w:val="uk" w:eastAsia="ru-RU"/>
        </w:rPr>
        <w:tab/>
      </w:r>
      <w:r w:rsidRPr="00884F3C">
        <w:rPr>
          <w:rFonts w:ascii="Times New Roman" w:eastAsia="Arial" w:hAnsi="Times New Roman" w:cs="Times New Roman"/>
          <w:sz w:val="28"/>
          <w:szCs w:val="28"/>
          <w:lang w:val="uk" w:eastAsia="ru-RU"/>
        </w:rPr>
        <w:tab/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uk" w:eastAsia="ru-RU"/>
        </w:rPr>
      </w:pPr>
      <w:r w:rsidRPr="00884F3C">
        <w:rPr>
          <w:rFonts w:ascii="Times New Roman" w:eastAsia="Arial" w:hAnsi="Times New Roman" w:cs="Times New Roman"/>
          <w:sz w:val="28"/>
          <w:szCs w:val="28"/>
          <w:lang w:val="uk" w:eastAsia="ru-RU"/>
        </w:rPr>
        <w:t xml:space="preserve">з питань житлово-комунального господарства </w:t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uk" w:eastAsia="ru-RU"/>
        </w:rPr>
      </w:pPr>
      <w:r w:rsidRPr="00884F3C">
        <w:rPr>
          <w:rFonts w:ascii="Times New Roman" w:eastAsia="Arial" w:hAnsi="Times New Roman" w:cs="Times New Roman"/>
          <w:sz w:val="28"/>
          <w:szCs w:val="28"/>
          <w:lang w:val="uk" w:eastAsia="ru-RU"/>
        </w:rPr>
        <w:t>та паливно-енергетичного комплексу,</w:t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uk" w:eastAsia="ru-RU"/>
        </w:rPr>
      </w:pPr>
      <w:r w:rsidRPr="00884F3C">
        <w:rPr>
          <w:rFonts w:ascii="Times New Roman" w:eastAsia="Arial" w:hAnsi="Times New Roman" w:cs="Times New Roman"/>
          <w:sz w:val="28"/>
          <w:szCs w:val="28"/>
          <w:lang w:val="uk" w:eastAsia="ru-RU"/>
        </w:rPr>
        <w:t>депутати Київської міської ради:</w:t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uk" w:eastAsia="ru-RU"/>
        </w:rPr>
      </w:pP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</w:pPr>
      <w:r w:rsidRPr="00884F3C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Голова постійної комісії                                                   </w:t>
      </w:r>
      <w:r w:rsidR="00D409F9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 </w:t>
      </w:r>
      <w:r w:rsidRPr="00884F3C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  Олександр БРОДСЬКИЙ </w:t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</w:pPr>
      <w:r w:rsidRPr="00884F3C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Секретар постійної комісії                                               </w:t>
      </w:r>
      <w:r w:rsidR="00D409F9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 </w:t>
      </w:r>
      <w:r w:rsidRPr="00884F3C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        Тарас КРИВОРУЧКО </w:t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</w:pPr>
      <w:r w:rsidRPr="00884F3C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Перший заступник голови постійної комісії                   </w:t>
      </w:r>
      <w:r w:rsidR="00D409F9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 </w:t>
      </w:r>
      <w:r w:rsidRPr="00884F3C">
        <w:rPr>
          <w:rFonts w:ascii="Times New Roman" w:eastAsia="Calibri" w:hAnsi="Times New Roman" w:cs="Times New Roman"/>
          <w:color w:val="000000"/>
          <w:sz w:val="28"/>
          <w:szCs w:val="28"/>
          <w:lang w:val="uk" w:eastAsia="uk-UA"/>
        </w:rPr>
        <w:t xml:space="preserve">         Юрій ТИХОНОВИЧ </w:t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" w:eastAsia="uk-UA"/>
        </w:rPr>
      </w:pPr>
      <w:r w:rsidRPr="00884F3C">
        <w:rPr>
          <w:rFonts w:ascii="Times New Roman" w:eastAsia="Calibri" w:hAnsi="Times New Roman" w:cs="Times New Roman"/>
          <w:caps/>
          <w:sz w:val="28"/>
          <w:szCs w:val="28"/>
          <w:lang w:val="uk" w:eastAsia="uk-UA"/>
        </w:rPr>
        <w:t>Ч</w:t>
      </w:r>
      <w:r w:rsidRPr="00884F3C">
        <w:rPr>
          <w:rFonts w:ascii="Times New Roman" w:eastAsia="Calibri" w:hAnsi="Times New Roman" w:cs="Times New Roman"/>
          <w:sz w:val="28"/>
          <w:szCs w:val="28"/>
          <w:lang w:val="uk" w:eastAsia="uk-UA"/>
        </w:rPr>
        <w:t>лен постійної комісії                                                                    Олександр ПОПОВ</w:t>
      </w:r>
    </w:p>
    <w:p w:rsidR="00884F3C" w:rsidRPr="00884F3C" w:rsidRDefault="00884F3C" w:rsidP="00884F3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" w:eastAsia="uk-UA"/>
        </w:rPr>
      </w:pPr>
      <w:r w:rsidRPr="00884F3C">
        <w:rPr>
          <w:rFonts w:ascii="Times New Roman" w:eastAsia="Calibri" w:hAnsi="Times New Roman" w:cs="Times New Roman"/>
          <w:caps/>
          <w:sz w:val="28"/>
          <w:szCs w:val="28"/>
          <w:lang w:val="uk" w:eastAsia="uk-UA"/>
        </w:rPr>
        <w:t>Ч</w:t>
      </w:r>
      <w:r w:rsidRPr="00884F3C">
        <w:rPr>
          <w:rFonts w:ascii="Times New Roman" w:eastAsia="Calibri" w:hAnsi="Times New Roman" w:cs="Times New Roman"/>
          <w:sz w:val="28"/>
          <w:szCs w:val="28"/>
          <w:lang w:val="uk" w:eastAsia="uk-UA"/>
        </w:rPr>
        <w:t xml:space="preserve">лен постійної комісії                                                                 </w:t>
      </w:r>
      <w:r w:rsidR="00D409F9">
        <w:rPr>
          <w:rFonts w:ascii="Times New Roman" w:eastAsia="Calibri" w:hAnsi="Times New Roman" w:cs="Times New Roman"/>
          <w:sz w:val="28"/>
          <w:szCs w:val="28"/>
          <w:lang w:val="uk" w:eastAsia="uk-UA"/>
        </w:rPr>
        <w:t xml:space="preserve">  </w:t>
      </w:r>
      <w:r w:rsidRPr="00884F3C">
        <w:rPr>
          <w:rFonts w:ascii="Times New Roman" w:eastAsia="Calibri" w:hAnsi="Times New Roman" w:cs="Times New Roman"/>
          <w:sz w:val="28"/>
          <w:szCs w:val="28"/>
          <w:lang w:val="uk" w:eastAsia="uk-UA"/>
        </w:rPr>
        <w:t xml:space="preserve">              Ігор ШПАК</w:t>
      </w:r>
    </w:p>
    <w:p w:rsidR="00884F3C" w:rsidRPr="00884F3C" w:rsidRDefault="00884F3C" w:rsidP="00884F3C">
      <w:pPr>
        <w:spacing w:after="0" w:line="240" w:lineRule="auto"/>
        <w:ind w:right="-140" w:firstLine="2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4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884F3C" w:rsidRPr="00884F3C" w:rsidRDefault="00884F3C" w:rsidP="00884F3C">
      <w:pPr>
        <w:spacing w:after="0" w:line="240" w:lineRule="auto"/>
        <w:ind w:right="-140" w:firstLine="2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84F3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sectPr w:rsidR="00884F3C" w:rsidRPr="00884F3C" w:rsidSect="0024463B">
      <w:pgSz w:w="11906" w:h="16838"/>
      <w:pgMar w:top="1276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E04BF"/>
    <w:multiLevelType w:val="hybridMultilevel"/>
    <w:tmpl w:val="9F10D412"/>
    <w:lvl w:ilvl="0" w:tplc="430A4E92">
      <w:start w:val="10"/>
      <w:numFmt w:val="decimal"/>
      <w:lvlText w:val="%1."/>
      <w:lvlJc w:val="left"/>
      <w:pPr>
        <w:ind w:left="442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126" w:hanging="360"/>
      </w:pPr>
    </w:lvl>
    <w:lvl w:ilvl="2" w:tplc="0422001B" w:tentative="1">
      <w:start w:val="1"/>
      <w:numFmt w:val="lowerRoman"/>
      <w:lvlText w:val="%3."/>
      <w:lvlJc w:val="right"/>
      <w:pPr>
        <w:ind w:left="5846" w:hanging="180"/>
      </w:pPr>
    </w:lvl>
    <w:lvl w:ilvl="3" w:tplc="0422000F" w:tentative="1">
      <w:start w:val="1"/>
      <w:numFmt w:val="decimal"/>
      <w:lvlText w:val="%4."/>
      <w:lvlJc w:val="left"/>
      <w:pPr>
        <w:ind w:left="6566" w:hanging="360"/>
      </w:pPr>
    </w:lvl>
    <w:lvl w:ilvl="4" w:tplc="04220019" w:tentative="1">
      <w:start w:val="1"/>
      <w:numFmt w:val="lowerLetter"/>
      <w:lvlText w:val="%5."/>
      <w:lvlJc w:val="left"/>
      <w:pPr>
        <w:ind w:left="7286" w:hanging="360"/>
      </w:pPr>
    </w:lvl>
    <w:lvl w:ilvl="5" w:tplc="0422001B" w:tentative="1">
      <w:start w:val="1"/>
      <w:numFmt w:val="lowerRoman"/>
      <w:lvlText w:val="%6."/>
      <w:lvlJc w:val="right"/>
      <w:pPr>
        <w:ind w:left="8006" w:hanging="180"/>
      </w:pPr>
    </w:lvl>
    <w:lvl w:ilvl="6" w:tplc="0422000F" w:tentative="1">
      <w:start w:val="1"/>
      <w:numFmt w:val="decimal"/>
      <w:lvlText w:val="%7."/>
      <w:lvlJc w:val="left"/>
      <w:pPr>
        <w:ind w:left="8726" w:hanging="360"/>
      </w:pPr>
    </w:lvl>
    <w:lvl w:ilvl="7" w:tplc="04220019" w:tentative="1">
      <w:start w:val="1"/>
      <w:numFmt w:val="lowerLetter"/>
      <w:lvlText w:val="%8."/>
      <w:lvlJc w:val="left"/>
      <w:pPr>
        <w:ind w:left="9446" w:hanging="360"/>
      </w:pPr>
    </w:lvl>
    <w:lvl w:ilvl="8" w:tplc="0422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" w15:restartNumberingAfterBreak="0">
    <w:nsid w:val="551B25F6"/>
    <w:multiLevelType w:val="multilevel"/>
    <w:tmpl w:val="07FA4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A07535"/>
    <w:multiLevelType w:val="multilevel"/>
    <w:tmpl w:val="69928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D22B48"/>
    <w:multiLevelType w:val="multilevel"/>
    <w:tmpl w:val="3676A8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BF5432"/>
    <w:multiLevelType w:val="multilevel"/>
    <w:tmpl w:val="B0703D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C30E19"/>
    <w:multiLevelType w:val="multilevel"/>
    <w:tmpl w:val="0074CC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090465"/>
    <w:multiLevelType w:val="multilevel"/>
    <w:tmpl w:val="A83A5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4F6C03"/>
    <w:multiLevelType w:val="multilevel"/>
    <w:tmpl w:val="F3082A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0A6104"/>
    <w:multiLevelType w:val="multilevel"/>
    <w:tmpl w:val="5F98CC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8"/>
    <w:lvlOverride w:ilvl="0">
      <w:lvl w:ilvl="0">
        <w:numFmt w:val="decimal"/>
        <w:lvlText w:val="%1."/>
        <w:lvlJc w:val="left"/>
      </w:lvl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A7"/>
    <w:rsid w:val="00011495"/>
    <w:rsid w:val="000A2AE8"/>
    <w:rsid w:val="000B6DDB"/>
    <w:rsid w:val="001918A6"/>
    <w:rsid w:val="00222F82"/>
    <w:rsid w:val="0024463B"/>
    <w:rsid w:val="00271215"/>
    <w:rsid w:val="00273454"/>
    <w:rsid w:val="002A60C2"/>
    <w:rsid w:val="003D77D6"/>
    <w:rsid w:val="003F563F"/>
    <w:rsid w:val="00497766"/>
    <w:rsid w:val="005B6825"/>
    <w:rsid w:val="005C2247"/>
    <w:rsid w:val="0068182A"/>
    <w:rsid w:val="006B23ED"/>
    <w:rsid w:val="006B4D99"/>
    <w:rsid w:val="00726F43"/>
    <w:rsid w:val="00736715"/>
    <w:rsid w:val="00746B2A"/>
    <w:rsid w:val="007876A5"/>
    <w:rsid w:val="007C5FA7"/>
    <w:rsid w:val="00800BD0"/>
    <w:rsid w:val="00884F3C"/>
    <w:rsid w:val="00894B74"/>
    <w:rsid w:val="009E7F67"/>
    <w:rsid w:val="00A63915"/>
    <w:rsid w:val="00AA58BC"/>
    <w:rsid w:val="00AE0D85"/>
    <w:rsid w:val="00B1174F"/>
    <w:rsid w:val="00B62687"/>
    <w:rsid w:val="00B6764E"/>
    <w:rsid w:val="00BD6C08"/>
    <w:rsid w:val="00D267C5"/>
    <w:rsid w:val="00D409F9"/>
    <w:rsid w:val="00DD1D19"/>
    <w:rsid w:val="00E51543"/>
    <w:rsid w:val="00EB5AD4"/>
    <w:rsid w:val="00FD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88AB"/>
  <w15:docId w15:val="{42359275-0024-4F5F-BAE9-3C22A343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00BD0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DD1D19"/>
  </w:style>
  <w:style w:type="character" w:customStyle="1" w:styleId="20">
    <w:name w:val="Заголовок 2 Знак"/>
    <w:basedOn w:val="a0"/>
    <w:link w:val="2"/>
    <w:rsid w:val="00800B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4">
    <w:name w:val="Strong"/>
    <w:basedOn w:val="a0"/>
    <w:uiPriority w:val="22"/>
    <w:qFormat/>
    <w:rsid w:val="00800BD0"/>
    <w:rPr>
      <w:b/>
      <w:bCs/>
    </w:rPr>
  </w:style>
  <w:style w:type="paragraph" w:styleId="a5">
    <w:name w:val="List Paragraph"/>
    <w:basedOn w:val="a"/>
    <w:uiPriority w:val="34"/>
    <w:qFormat/>
    <w:rsid w:val="00800BD0"/>
    <w:pPr>
      <w:spacing w:after="200" w:line="276" w:lineRule="auto"/>
      <w:ind w:left="720"/>
      <w:contextualSpacing/>
    </w:pPr>
    <w:rPr>
      <w:lang w:val="ru-RU"/>
    </w:rPr>
  </w:style>
  <w:style w:type="paragraph" w:customStyle="1" w:styleId="rvps2">
    <w:name w:val="rvps2"/>
    <w:basedOn w:val="a"/>
    <w:rsid w:val="00D26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basedOn w:val="a0"/>
    <w:uiPriority w:val="99"/>
    <w:semiHidden/>
    <w:unhideWhenUsed/>
    <w:rsid w:val="00D267C5"/>
    <w:rPr>
      <w:color w:val="0000FF"/>
      <w:u w:val="single"/>
    </w:rPr>
  </w:style>
  <w:style w:type="character" w:customStyle="1" w:styleId="rvts46">
    <w:name w:val="rvts46"/>
    <w:basedOn w:val="a0"/>
    <w:rsid w:val="002A60C2"/>
  </w:style>
  <w:style w:type="character" w:customStyle="1" w:styleId="rvts11">
    <w:name w:val="rvts11"/>
    <w:basedOn w:val="a0"/>
    <w:rsid w:val="002A60C2"/>
  </w:style>
  <w:style w:type="character" w:customStyle="1" w:styleId="rvts37">
    <w:name w:val="rvts37"/>
    <w:basedOn w:val="a0"/>
    <w:rsid w:val="00011495"/>
  </w:style>
  <w:style w:type="paragraph" w:styleId="a7">
    <w:name w:val="Balloon Text"/>
    <w:basedOn w:val="a"/>
    <w:link w:val="a8"/>
    <w:uiPriority w:val="99"/>
    <w:semiHidden/>
    <w:unhideWhenUsed/>
    <w:rsid w:val="00222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22F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4D69A-763C-429F-B324-DF6328102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6814</Words>
  <Characters>3885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Кошманова Ганна Володимирівна</dc:creator>
  <cp:keywords/>
  <dc:description/>
  <cp:lastModifiedBy>Антонюк Валентина Миколаївна</cp:lastModifiedBy>
  <cp:revision>5</cp:revision>
  <cp:lastPrinted>2025-04-03T10:16:00Z</cp:lastPrinted>
  <dcterms:created xsi:type="dcterms:W3CDTF">2025-03-27T14:41:00Z</dcterms:created>
  <dcterms:modified xsi:type="dcterms:W3CDTF">2025-04-10T13:38:00Z</dcterms:modified>
</cp:coreProperties>
</file>