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6DC9D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ПОЯСНЮВАЛЬНА ЗАПИСКА</w:t>
      </w:r>
    </w:p>
    <w:p w14:paraId="7BDA235C" w14:textId="77777777" w:rsidR="00DD1763" w:rsidRPr="008B21C0" w:rsidRDefault="00DD1763" w:rsidP="008B21C0">
      <w:pPr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 xml:space="preserve">до </w:t>
      </w:r>
      <w:proofErr w:type="spellStart"/>
      <w:r w:rsidRPr="008B21C0">
        <w:rPr>
          <w:b/>
          <w:bCs/>
          <w:sz w:val="28"/>
          <w:szCs w:val="28"/>
        </w:rPr>
        <w:t>про</w:t>
      </w:r>
      <w:r w:rsidR="006229AB">
        <w:rPr>
          <w:b/>
          <w:bCs/>
          <w:sz w:val="28"/>
          <w:szCs w:val="28"/>
        </w:rPr>
        <w:t>є</w:t>
      </w:r>
      <w:r w:rsidRPr="008B21C0">
        <w:rPr>
          <w:b/>
          <w:bCs/>
          <w:sz w:val="28"/>
          <w:szCs w:val="28"/>
        </w:rPr>
        <w:t>кту</w:t>
      </w:r>
      <w:proofErr w:type="spellEnd"/>
      <w:r w:rsidRPr="008B21C0">
        <w:rPr>
          <w:b/>
          <w:bCs/>
          <w:sz w:val="28"/>
          <w:szCs w:val="28"/>
        </w:rPr>
        <w:t xml:space="preserve"> рішення Київської міської ради</w:t>
      </w:r>
    </w:p>
    <w:p w14:paraId="7A8B86B1" w14:textId="6F075CF0" w:rsidR="00DD1763" w:rsidRPr="008B21C0" w:rsidRDefault="00DD1763" w:rsidP="00DF64DD">
      <w:pPr>
        <w:widowControl w:val="0"/>
        <w:ind w:left="708"/>
        <w:jc w:val="center"/>
        <w:rPr>
          <w:b/>
          <w:bCs/>
          <w:sz w:val="28"/>
          <w:szCs w:val="28"/>
        </w:rPr>
      </w:pPr>
      <w:r w:rsidRPr="008B21C0">
        <w:rPr>
          <w:b/>
          <w:bCs/>
          <w:sz w:val="28"/>
          <w:szCs w:val="28"/>
        </w:rPr>
        <w:t>«</w:t>
      </w:r>
      <w:r w:rsidR="00DF64DD" w:rsidRPr="007F424A">
        <w:rPr>
          <w:b/>
          <w:sz w:val="28"/>
          <w:szCs w:val="28"/>
        </w:rPr>
        <w:t>Про посилення інституційної спроможності</w:t>
      </w:r>
      <w:r w:rsidR="00DF64DD">
        <w:rPr>
          <w:b/>
          <w:sz w:val="28"/>
          <w:szCs w:val="28"/>
          <w:lang w:val="ru-RU"/>
        </w:rPr>
        <w:t xml:space="preserve"> </w:t>
      </w:r>
      <w:r w:rsidR="00DF64DD" w:rsidRPr="007F424A">
        <w:rPr>
          <w:b/>
          <w:sz w:val="28"/>
          <w:szCs w:val="28"/>
        </w:rPr>
        <w:t>органів самоорганізації населення у місті Києві</w:t>
      </w:r>
      <w:r w:rsidR="00606053" w:rsidRPr="00606053">
        <w:rPr>
          <w:b/>
          <w:sz w:val="28"/>
          <w:szCs w:val="28"/>
        </w:rPr>
        <w:t>»</w:t>
      </w:r>
    </w:p>
    <w:p w14:paraId="55BB2152" w14:textId="77777777" w:rsidR="00DD1763" w:rsidRPr="008B21C0" w:rsidRDefault="00DD1763" w:rsidP="008B21C0">
      <w:pPr>
        <w:tabs>
          <w:tab w:val="left" w:pos="9639"/>
        </w:tabs>
        <w:ind w:firstLine="709"/>
        <w:jc w:val="both"/>
        <w:rPr>
          <w:b/>
          <w:bCs/>
          <w:sz w:val="28"/>
          <w:szCs w:val="28"/>
        </w:rPr>
      </w:pPr>
    </w:p>
    <w:p w14:paraId="06FA2BB9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="006229AB"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="006229AB" w:rsidRPr="008B21C0">
        <w:rPr>
          <w:b/>
          <w:sz w:val="28"/>
          <w:szCs w:val="28"/>
          <w:shd w:val="clear" w:color="auto" w:fill="FFFFFF"/>
        </w:rPr>
        <w:t>кт</w:t>
      </w:r>
      <w:proofErr w:type="spellEnd"/>
      <w:r w:rsidR="006229AB" w:rsidRPr="008B21C0">
        <w:rPr>
          <w:b/>
          <w:sz w:val="28"/>
          <w:szCs w:val="28"/>
          <w:shd w:val="clear" w:color="auto" w:fill="FFFFFF"/>
        </w:rPr>
        <w:t xml:space="preserve"> </w:t>
      </w:r>
      <w:r w:rsidRPr="008B21C0">
        <w:rPr>
          <w:b/>
          <w:sz w:val="28"/>
          <w:szCs w:val="28"/>
          <w:shd w:val="clear" w:color="auto" w:fill="FFFFFF"/>
        </w:rPr>
        <w:t xml:space="preserve">рішення, обґрунтування відповідності та достатності передбачених у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кті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1047309C" w14:textId="0FD0A088" w:rsidR="00A10ED7" w:rsidRDefault="00A10ED7" w:rsidP="002337A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Законом України «Про органи самоорганізації населення» визначено, що </w:t>
      </w:r>
      <w:r w:rsidRPr="00A10ED7">
        <w:rPr>
          <w:color w:val="000000"/>
          <w:sz w:val="28"/>
          <w:szCs w:val="28"/>
        </w:rPr>
        <w:t>органи самоорганізації населення - представницькі органи, що створюються жителями, які на законних підставах проживають на території села, селища, міста або їх частин, для вирішення завдань, передбачених Законом</w:t>
      </w:r>
      <w:r>
        <w:rPr>
          <w:color w:val="000000"/>
          <w:sz w:val="28"/>
          <w:szCs w:val="28"/>
        </w:rPr>
        <w:t xml:space="preserve">. </w:t>
      </w:r>
      <w:r w:rsidRPr="00A10ED7">
        <w:rPr>
          <w:color w:val="000000"/>
          <w:sz w:val="28"/>
          <w:szCs w:val="28"/>
        </w:rPr>
        <w:t>Орган самоорганізації населення є однією з форм участі членів територіальних громад сіл, селищ, міст, районів у містах у вирішенні окремих питань місцевого значення.</w:t>
      </w:r>
      <w:r>
        <w:rPr>
          <w:color w:val="000000"/>
          <w:sz w:val="28"/>
          <w:szCs w:val="28"/>
        </w:rPr>
        <w:t xml:space="preserve"> Основними завданнями якого є:</w:t>
      </w:r>
    </w:p>
    <w:p w14:paraId="0524BCE1" w14:textId="77777777" w:rsidR="00A10ED7" w:rsidRDefault="00A10ED7" w:rsidP="002337AA">
      <w:pPr>
        <w:ind w:firstLine="709"/>
        <w:jc w:val="both"/>
        <w:rPr>
          <w:color w:val="000000"/>
          <w:sz w:val="28"/>
          <w:szCs w:val="28"/>
        </w:rPr>
      </w:pPr>
      <w:r w:rsidRPr="00A10ED7">
        <w:rPr>
          <w:color w:val="000000"/>
          <w:sz w:val="28"/>
          <w:szCs w:val="28"/>
        </w:rPr>
        <w:t xml:space="preserve">1) створення умов для участі жителів у вирішенні питань місцевого значення в межах Конституції і законів України; </w:t>
      </w:r>
    </w:p>
    <w:p w14:paraId="498C00C4" w14:textId="77777777" w:rsidR="00A10ED7" w:rsidRDefault="00A10ED7" w:rsidP="002337AA">
      <w:pPr>
        <w:ind w:firstLine="709"/>
        <w:jc w:val="both"/>
        <w:rPr>
          <w:color w:val="000000"/>
          <w:sz w:val="28"/>
          <w:szCs w:val="28"/>
        </w:rPr>
      </w:pPr>
      <w:r w:rsidRPr="00A10ED7">
        <w:rPr>
          <w:color w:val="000000"/>
          <w:sz w:val="28"/>
          <w:szCs w:val="28"/>
        </w:rPr>
        <w:t xml:space="preserve">2) задоволення соціальних, культурних, побутових та інших потреб жителів шляхом сприяння у наданні їм відповідних послуг; </w:t>
      </w:r>
    </w:p>
    <w:p w14:paraId="3D8D048A" w14:textId="6D6EAA66" w:rsidR="00A10ED7" w:rsidRDefault="00A10ED7" w:rsidP="002337AA">
      <w:pPr>
        <w:ind w:firstLine="709"/>
        <w:jc w:val="both"/>
        <w:rPr>
          <w:color w:val="000000"/>
          <w:sz w:val="28"/>
          <w:szCs w:val="28"/>
        </w:rPr>
      </w:pPr>
      <w:r w:rsidRPr="00A10ED7">
        <w:rPr>
          <w:color w:val="000000"/>
          <w:sz w:val="28"/>
          <w:szCs w:val="28"/>
        </w:rPr>
        <w:t>3) участь у реалізації соціально-економічного, культурного розвитку відповідної території, інших місцевих програм.</w:t>
      </w:r>
    </w:p>
    <w:p w14:paraId="0C64D44B" w14:textId="329AEBD0" w:rsidR="00A71F2E" w:rsidRDefault="00A71F2E" w:rsidP="002337A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Загалом о</w:t>
      </w:r>
      <w:r w:rsidRPr="00A71F2E">
        <w:rPr>
          <w:color w:val="000000"/>
          <w:sz w:val="28"/>
          <w:szCs w:val="28"/>
        </w:rPr>
        <w:t>ргани самоорганізації населення відіграють важливу роль у розвитку міських громад, забезпечуючи прямий зв’язок між мешканцями та органами місцевої влади. Водночас у місті Києві діяльність ОСН залишається обмеженою через низку системних проблем, що стримують їхній потенціал як дієвих інструментів місцевої демократії.</w:t>
      </w:r>
    </w:p>
    <w:p w14:paraId="6F9B3BE3" w14:textId="289CBF37" w:rsidR="00A71F2E" w:rsidRDefault="00A71F2E" w:rsidP="002337AA">
      <w:pPr>
        <w:ind w:firstLine="709"/>
        <w:jc w:val="both"/>
        <w:rPr>
          <w:color w:val="000000"/>
          <w:sz w:val="28"/>
          <w:szCs w:val="28"/>
        </w:rPr>
      </w:pPr>
      <w:r w:rsidRPr="00A71F2E">
        <w:rPr>
          <w:color w:val="000000"/>
          <w:sz w:val="28"/>
          <w:szCs w:val="28"/>
        </w:rPr>
        <w:t>Однією з ключових проблем є недостатня інституційна спроможність більшості ОСН. Через відсутність стабільного фінансування, обмежену матеріально-технічну базу значна частина органів діє без належної організаційної структури та ресурсів для реалізації ініціатив.</w:t>
      </w:r>
    </w:p>
    <w:p w14:paraId="2EE221BE" w14:textId="2E0A14D1" w:rsidR="00B946C8" w:rsidRDefault="00B946C8" w:rsidP="002337AA">
      <w:pPr>
        <w:ind w:firstLine="709"/>
        <w:jc w:val="both"/>
        <w:rPr>
          <w:color w:val="000000"/>
          <w:sz w:val="28"/>
          <w:szCs w:val="28"/>
        </w:rPr>
      </w:pPr>
      <w:r w:rsidRPr="00B946C8">
        <w:rPr>
          <w:color w:val="000000"/>
          <w:sz w:val="28"/>
          <w:szCs w:val="28"/>
        </w:rPr>
        <w:t xml:space="preserve">Суттєвою перепоною для належного функціонування органів самоорганізації населення в місті Києві залишається </w:t>
      </w:r>
      <w:r>
        <w:rPr>
          <w:color w:val="000000"/>
          <w:sz w:val="28"/>
          <w:szCs w:val="28"/>
        </w:rPr>
        <w:t>обмеженість</w:t>
      </w:r>
      <w:r w:rsidRPr="00B946C8">
        <w:rPr>
          <w:color w:val="000000"/>
          <w:sz w:val="28"/>
          <w:szCs w:val="28"/>
        </w:rPr>
        <w:t xml:space="preserve"> покриття витрат на оренду приміщень та оплату комунальних послуг за рахунок бюджетних коштів.</w:t>
      </w:r>
      <w:r>
        <w:rPr>
          <w:color w:val="000000"/>
          <w:sz w:val="28"/>
          <w:szCs w:val="28"/>
        </w:rPr>
        <w:t xml:space="preserve"> </w:t>
      </w:r>
      <w:r w:rsidRPr="00B946C8">
        <w:rPr>
          <w:color w:val="000000"/>
          <w:sz w:val="28"/>
          <w:szCs w:val="28"/>
        </w:rPr>
        <w:t>У таких умовах повноцінне виконання функцій ОСН — проведення зборів, прийом мешканців, оперативна комунікація з органами влади — стає фактично неможлив</w:t>
      </w:r>
      <w:r w:rsidR="00664A16">
        <w:rPr>
          <w:color w:val="000000"/>
          <w:sz w:val="28"/>
          <w:szCs w:val="28"/>
        </w:rPr>
        <w:t>е</w:t>
      </w:r>
      <w:r w:rsidRPr="00B946C8">
        <w:rPr>
          <w:color w:val="000000"/>
          <w:sz w:val="28"/>
          <w:szCs w:val="28"/>
        </w:rPr>
        <w:t>.</w:t>
      </w:r>
    </w:p>
    <w:p w14:paraId="2305B5F4" w14:textId="221A596A" w:rsidR="00B946C8" w:rsidRDefault="00B946C8" w:rsidP="002337AA">
      <w:pPr>
        <w:ind w:firstLine="709"/>
        <w:jc w:val="both"/>
        <w:rPr>
          <w:color w:val="000000"/>
          <w:sz w:val="28"/>
          <w:szCs w:val="28"/>
        </w:rPr>
      </w:pPr>
      <w:r w:rsidRPr="00B946C8">
        <w:rPr>
          <w:color w:val="000000"/>
          <w:sz w:val="28"/>
          <w:szCs w:val="28"/>
        </w:rPr>
        <w:t xml:space="preserve">Ще одним із системних викликів для органів самоорганізації населення є відсутність належної оплати праці керівників, </w:t>
      </w:r>
      <w:r w:rsidR="00664A16">
        <w:rPr>
          <w:color w:val="000000"/>
          <w:sz w:val="28"/>
          <w:szCs w:val="28"/>
        </w:rPr>
        <w:t>секретарів</w:t>
      </w:r>
      <w:r w:rsidRPr="00B946C8">
        <w:rPr>
          <w:color w:val="000000"/>
          <w:sz w:val="28"/>
          <w:szCs w:val="28"/>
        </w:rPr>
        <w:t xml:space="preserve"> залучених до організаційної діяльності</w:t>
      </w:r>
      <w:r>
        <w:rPr>
          <w:color w:val="000000"/>
          <w:sz w:val="28"/>
          <w:szCs w:val="28"/>
        </w:rPr>
        <w:t xml:space="preserve">, що в свою чергу </w:t>
      </w:r>
      <w:r w:rsidRPr="00B946C8">
        <w:rPr>
          <w:color w:val="000000"/>
          <w:sz w:val="28"/>
          <w:szCs w:val="28"/>
        </w:rPr>
        <w:t>впливає на мотивацію, стабільність кадрів та якість управлінських процесів.</w:t>
      </w:r>
      <w:r>
        <w:rPr>
          <w:color w:val="000000"/>
          <w:sz w:val="28"/>
          <w:szCs w:val="28"/>
        </w:rPr>
        <w:t xml:space="preserve"> </w:t>
      </w:r>
      <w:r w:rsidRPr="00B946C8">
        <w:rPr>
          <w:color w:val="000000"/>
          <w:sz w:val="28"/>
          <w:szCs w:val="28"/>
        </w:rPr>
        <w:t>Така ситуація призводить до втрати професійних кадрів та зниження інституційної стійкості.</w:t>
      </w:r>
    </w:p>
    <w:p w14:paraId="63D841C0" w14:textId="46592295" w:rsidR="00A10ED7" w:rsidRDefault="00A10ED7" w:rsidP="00A10ED7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</w:t>
      </w:r>
      <w:r w:rsidRPr="00A10ED7">
        <w:rPr>
          <w:color w:val="000000"/>
          <w:sz w:val="28"/>
          <w:szCs w:val="28"/>
        </w:rPr>
        <w:t>Київської міської ради</w:t>
      </w:r>
      <w:r>
        <w:rPr>
          <w:color w:val="000000"/>
          <w:sz w:val="28"/>
          <w:szCs w:val="28"/>
        </w:rPr>
        <w:t xml:space="preserve"> </w:t>
      </w:r>
      <w:r w:rsidRPr="00A10ED7">
        <w:rPr>
          <w:color w:val="000000"/>
          <w:sz w:val="28"/>
          <w:szCs w:val="28"/>
        </w:rPr>
        <w:t>«Про посилення інституційної спроможності органів самоорганізації населення у місті Києві»</w:t>
      </w:r>
      <w:r>
        <w:rPr>
          <w:color w:val="000000"/>
          <w:sz w:val="28"/>
          <w:szCs w:val="28"/>
        </w:rPr>
        <w:t xml:space="preserve"> розроблено </w:t>
      </w:r>
      <w:r w:rsidR="002172EA">
        <w:rPr>
          <w:color w:val="000000"/>
          <w:sz w:val="28"/>
          <w:szCs w:val="28"/>
        </w:rPr>
        <w:t>задля</w:t>
      </w:r>
      <w:r>
        <w:rPr>
          <w:color w:val="000000"/>
          <w:sz w:val="28"/>
          <w:szCs w:val="28"/>
        </w:rPr>
        <w:t xml:space="preserve"> підвищення інституційної спроможності органів самоорганізації населення як </w:t>
      </w:r>
      <w:r>
        <w:rPr>
          <w:color w:val="000000"/>
          <w:sz w:val="28"/>
          <w:szCs w:val="28"/>
        </w:rPr>
        <w:lastRenderedPageBreak/>
        <w:t>складової системи місцевого самоврядування</w:t>
      </w:r>
      <w:r w:rsidR="0039605D">
        <w:rPr>
          <w:color w:val="000000"/>
          <w:sz w:val="28"/>
          <w:szCs w:val="28"/>
        </w:rPr>
        <w:t>, покращення їх діяльності та забезпечення виконання ними власних та делегованих повноважень.</w:t>
      </w:r>
    </w:p>
    <w:p w14:paraId="47463BC0" w14:textId="77777777" w:rsidR="00C44F98" w:rsidRPr="008B21C0" w:rsidRDefault="00C44F98" w:rsidP="0093319D">
      <w:pPr>
        <w:ind w:firstLine="709"/>
        <w:jc w:val="both"/>
        <w:rPr>
          <w:sz w:val="28"/>
          <w:szCs w:val="28"/>
          <w:shd w:val="clear" w:color="auto" w:fill="FFFFFF"/>
        </w:rPr>
      </w:pPr>
    </w:p>
    <w:p w14:paraId="6C6F1435" w14:textId="77777777" w:rsidR="00DD1763" w:rsidRPr="008B21C0" w:rsidRDefault="00DD1763" w:rsidP="0093319D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8B21C0">
        <w:rPr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рішення).</w:t>
      </w:r>
    </w:p>
    <w:p w14:paraId="7C671ED3" w14:textId="2A3A8C2B" w:rsidR="006E3F9E" w:rsidRDefault="00DD1763" w:rsidP="0093319D">
      <w:pPr>
        <w:ind w:firstLine="709"/>
        <w:jc w:val="both"/>
        <w:rPr>
          <w:sz w:val="28"/>
          <w:szCs w:val="28"/>
        </w:rPr>
      </w:pPr>
      <w:proofErr w:type="spellStart"/>
      <w:r w:rsidRPr="008B21C0">
        <w:rPr>
          <w:sz w:val="28"/>
          <w:szCs w:val="28"/>
        </w:rPr>
        <w:t>Про</w:t>
      </w:r>
      <w:r w:rsidR="006229AB">
        <w:rPr>
          <w:sz w:val="28"/>
          <w:szCs w:val="28"/>
        </w:rPr>
        <w:t>є</w:t>
      </w:r>
      <w:r w:rsidRPr="008B21C0">
        <w:rPr>
          <w:sz w:val="28"/>
          <w:szCs w:val="28"/>
        </w:rPr>
        <w:t>кт</w:t>
      </w:r>
      <w:proofErr w:type="spellEnd"/>
      <w:r w:rsidRPr="008B21C0">
        <w:rPr>
          <w:sz w:val="28"/>
          <w:szCs w:val="28"/>
        </w:rPr>
        <w:t xml:space="preserve"> рішення Київської міської ради пропонується ухвалити у відповідності</w:t>
      </w:r>
      <w:r w:rsidR="006E3F9E">
        <w:rPr>
          <w:sz w:val="28"/>
          <w:szCs w:val="28"/>
        </w:rPr>
        <w:t xml:space="preserve"> </w:t>
      </w:r>
      <w:r w:rsidR="006E3F9E" w:rsidRPr="007F424A">
        <w:rPr>
          <w:color w:val="000000"/>
          <w:sz w:val="28"/>
          <w:szCs w:val="28"/>
        </w:rPr>
        <w:t>до статей 5, 11, 14, 16, 26, 54, 80 Закону України «Про місцеве самоврядування в Україні», статей 7, 10 Закону України «Про столицю України - місто-герой Київ</w:t>
      </w:r>
      <w:r w:rsidR="006E3F9E">
        <w:rPr>
          <w:color w:val="000000"/>
          <w:sz w:val="28"/>
          <w:szCs w:val="28"/>
        </w:rPr>
        <w:t>»</w:t>
      </w:r>
      <w:r w:rsidR="006E3F9E" w:rsidRPr="007F424A">
        <w:rPr>
          <w:color w:val="000000"/>
          <w:sz w:val="28"/>
          <w:szCs w:val="28"/>
        </w:rPr>
        <w:t xml:space="preserve">, Закону України </w:t>
      </w:r>
      <w:r w:rsidR="006E3F9E">
        <w:rPr>
          <w:color w:val="000000"/>
          <w:sz w:val="28"/>
          <w:szCs w:val="28"/>
        </w:rPr>
        <w:t>«</w:t>
      </w:r>
      <w:r w:rsidR="006E3F9E" w:rsidRPr="007F424A">
        <w:rPr>
          <w:color w:val="000000"/>
          <w:sz w:val="28"/>
          <w:szCs w:val="28"/>
        </w:rPr>
        <w:t>Про органи самоорганізації населення», статті 14 Статуту територіальної громади міста Києва, затвердженого рішенням Київської міської ради від 28 березня 2002 року № 371/1805, зареєстрованого наказом Міністерства юстиції України від 02 лютого 2005 року № 14/5</w:t>
      </w:r>
      <w:r w:rsidR="00DF394C">
        <w:rPr>
          <w:color w:val="000000"/>
          <w:sz w:val="28"/>
          <w:szCs w:val="28"/>
        </w:rPr>
        <w:t>,</w:t>
      </w:r>
      <w:r w:rsidR="00DF394C" w:rsidRPr="00DF394C">
        <w:rPr>
          <w:color w:val="000000"/>
          <w:sz w:val="28"/>
          <w:szCs w:val="28"/>
        </w:rPr>
        <w:t xml:space="preserve"> </w:t>
      </w:r>
      <w:r w:rsidR="00DF394C" w:rsidRPr="001E585E">
        <w:rPr>
          <w:color w:val="000000"/>
          <w:sz w:val="28"/>
          <w:szCs w:val="28"/>
        </w:rPr>
        <w:t>Регламенту Київської міської ради, затвердженого рішенням Київської міської ради від 04 листопада 2021 року № 3135/3176</w:t>
      </w:r>
      <w:r w:rsidR="006E3F9E">
        <w:rPr>
          <w:color w:val="000000"/>
          <w:sz w:val="28"/>
          <w:szCs w:val="28"/>
        </w:rPr>
        <w:t>.</w:t>
      </w:r>
    </w:p>
    <w:p w14:paraId="1B16824F" w14:textId="77777777" w:rsidR="006E3F9E" w:rsidRPr="006E3F9E" w:rsidRDefault="006E3F9E" w:rsidP="0093319D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shd w:val="clear" w:color="auto" w:fill="FFFFFF"/>
        </w:rPr>
      </w:pPr>
    </w:p>
    <w:p w14:paraId="4991DBB4" w14:textId="77777777" w:rsidR="00DD1763" w:rsidRPr="008B21C0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8B21C0">
        <w:rPr>
          <w:b/>
          <w:sz w:val="28"/>
          <w:szCs w:val="28"/>
          <w:shd w:val="clear" w:color="auto" w:fill="FFFFFF"/>
        </w:rPr>
        <w:t xml:space="preserve">Опис цілей і завдань, основних положень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6229AB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кту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8B21C0">
        <w:rPr>
          <w:b/>
          <w:sz w:val="28"/>
          <w:szCs w:val="28"/>
          <w:shd w:val="clear" w:color="auto" w:fill="FFFFFF"/>
        </w:rPr>
        <w:t>про</w:t>
      </w:r>
      <w:r w:rsidR="001C24F8">
        <w:rPr>
          <w:b/>
          <w:sz w:val="28"/>
          <w:szCs w:val="28"/>
          <w:shd w:val="clear" w:color="auto" w:fill="FFFFFF"/>
        </w:rPr>
        <w:t>є</w:t>
      </w:r>
      <w:r w:rsidRPr="008B21C0">
        <w:rPr>
          <w:b/>
          <w:sz w:val="28"/>
          <w:szCs w:val="28"/>
          <w:shd w:val="clear" w:color="auto" w:fill="FFFFFF"/>
        </w:rPr>
        <w:t>кту</w:t>
      </w:r>
      <w:proofErr w:type="spellEnd"/>
      <w:r w:rsidRPr="008B21C0">
        <w:rPr>
          <w:b/>
          <w:sz w:val="28"/>
          <w:szCs w:val="28"/>
          <w:shd w:val="clear" w:color="auto" w:fill="FFFFFF"/>
        </w:rPr>
        <w:t xml:space="preserve"> рішення.</w:t>
      </w:r>
    </w:p>
    <w:p w14:paraId="53B73A0D" w14:textId="13FF72BE" w:rsidR="0039605D" w:rsidRDefault="00CA4323" w:rsidP="00CA4323">
      <w:pPr>
        <w:tabs>
          <w:tab w:val="left" w:pos="5954"/>
        </w:tabs>
        <w:ind w:firstLine="709"/>
        <w:jc w:val="both"/>
        <w:rPr>
          <w:color w:val="000000"/>
          <w:sz w:val="28"/>
          <w:szCs w:val="28"/>
        </w:rPr>
      </w:pPr>
      <w:r w:rsidRPr="00CA4323">
        <w:rPr>
          <w:sz w:val="28"/>
          <w:szCs w:val="28"/>
        </w:rPr>
        <w:t xml:space="preserve">Метою прийняття рішення Київської міської ради є </w:t>
      </w:r>
      <w:r w:rsidR="0039605D" w:rsidRPr="001E585E">
        <w:rPr>
          <w:color w:val="000000"/>
          <w:sz w:val="28"/>
          <w:szCs w:val="28"/>
        </w:rPr>
        <w:t>підвищення інституційної спроможності</w:t>
      </w:r>
      <w:r w:rsidR="004D23BF">
        <w:rPr>
          <w:color w:val="000000"/>
          <w:sz w:val="28"/>
          <w:szCs w:val="28"/>
        </w:rPr>
        <w:t xml:space="preserve">, </w:t>
      </w:r>
      <w:r w:rsidR="0039605D" w:rsidRPr="001E585E">
        <w:rPr>
          <w:color w:val="000000"/>
          <w:sz w:val="28"/>
          <w:szCs w:val="28"/>
        </w:rPr>
        <w:t>ефективності функціонування</w:t>
      </w:r>
      <w:r w:rsidR="004D23BF">
        <w:rPr>
          <w:color w:val="000000"/>
          <w:sz w:val="28"/>
          <w:szCs w:val="28"/>
        </w:rPr>
        <w:t xml:space="preserve"> та ресурсного забезпечення</w:t>
      </w:r>
      <w:r w:rsidR="0039605D" w:rsidRPr="001E585E">
        <w:rPr>
          <w:color w:val="000000"/>
          <w:sz w:val="28"/>
          <w:szCs w:val="28"/>
        </w:rPr>
        <w:t xml:space="preserve"> органів самоорганізації населення в</w:t>
      </w:r>
      <w:r w:rsidR="004D23BF">
        <w:rPr>
          <w:color w:val="000000"/>
          <w:sz w:val="28"/>
          <w:szCs w:val="28"/>
        </w:rPr>
        <w:t xml:space="preserve"> інтересах територіальної громади</w:t>
      </w:r>
      <w:r w:rsidR="0039605D" w:rsidRPr="001E585E">
        <w:rPr>
          <w:color w:val="000000"/>
          <w:sz w:val="28"/>
          <w:szCs w:val="28"/>
        </w:rPr>
        <w:t xml:space="preserve"> міст</w:t>
      </w:r>
      <w:r w:rsidR="004D23BF">
        <w:rPr>
          <w:color w:val="000000"/>
          <w:sz w:val="28"/>
          <w:szCs w:val="28"/>
        </w:rPr>
        <w:t>а</w:t>
      </w:r>
      <w:r w:rsidR="0039605D" w:rsidRPr="001E585E">
        <w:rPr>
          <w:color w:val="000000"/>
          <w:sz w:val="28"/>
          <w:szCs w:val="28"/>
        </w:rPr>
        <w:t xml:space="preserve"> Києв</w:t>
      </w:r>
      <w:r w:rsidR="004D23BF">
        <w:rPr>
          <w:color w:val="000000"/>
          <w:sz w:val="28"/>
          <w:szCs w:val="28"/>
        </w:rPr>
        <w:t>а.</w:t>
      </w:r>
    </w:p>
    <w:p w14:paraId="4834715B" w14:textId="0A8E64E0" w:rsidR="00A806B2" w:rsidRPr="00A806B2" w:rsidRDefault="004D23BF" w:rsidP="00174F76">
      <w:pPr>
        <w:tabs>
          <w:tab w:val="left" w:pos="4395"/>
        </w:tabs>
        <w:ind w:firstLine="851"/>
        <w:jc w:val="both"/>
        <w:rPr>
          <w:sz w:val="28"/>
          <w:szCs w:val="28"/>
        </w:rPr>
      </w:pPr>
      <w:proofErr w:type="spellStart"/>
      <w:r w:rsidRPr="004D23BF">
        <w:rPr>
          <w:sz w:val="28"/>
          <w:szCs w:val="28"/>
        </w:rPr>
        <w:t>Проєкт</w:t>
      </w:r>
      <w:proofErr w:type="spellEnd"/>
      <w:r w:rsidRPr="004D23BF">
        <w:rPr>
          <w:sz w:val="28"/>
          <w:szCs w:val="28"/>
        </w:rPr>
        <w:t xml:space="preserve"> рішення передбачає внесення низки змін до нормативних актів Київської міської ради, спрямованих на посилення ролі та підтримки органів самоорганізації населення (ОСН) у місті Києві. Зокрема, </w:t>
      </w:r>
      <w:proofErr w:type="spellStart"/>
      <w:r w:rsidR="00BE706A">
        <w:rPr>
          <w:sz w:val="28"/>
          <w:szCs w:val="28"/>
        </w:rPr>
        <w:t>проєкт</w:t>
      </w:r>
      <w:proofErr w:type="spellEnd"/>
      <w:r w:rsidR="00BE706A">
        <w:rPr>
          <w:sz w:val="28"/>
          <w:szCs w:val="28"/>
        </w:rPr>
        <w:t xml:space="preserve"> рішення</w:t>
      </w:r>
      <w:r w:rsidRPr="004D23BF">
        <w:rPr>
          <w:sz w:val="28"/>
          <w:szCs w:val="28"/>
        </w:rPr>
        <w:t xml:space="preserve"> акцентує увагу на регулюванні фінансової підтримки ОСН</w:t>
      </w:r>
      <w:r w:rsidR="00BE706A">
        <w:rPr>
          <w:sz w:val="28"/>
          <w:szCs w:val="28"/>
        </w:rPr>
        <w:t>,</w:t>
      </w:r>
      <w:r w:rsidRPr="004D23BF">
        <w:rPr>
          <w:sz w:val="28"/>
          <w:szCs w:val="28"/>
        </w:rPr>
        <w:t xml:space="preserve"> вдосконаленні процедур їхнього функціонування</w:t>
      </w:r>
      <w:r w:rsidR="00BE706A">
        <w:rPr>
          <w:sz w:val="28"/>
          <w:szCs w:val="28"/>
        </w:rPr>
        <w:t xml:space="preserve">, </w:t>
      </w:r>
      <w:r w:rsidR="00BE706A" w:rsidRPr="004D23BF">
        <w:rPr>
          <w:sz w:val="28"/>
          <w:szCs w:val="28"/>
        </w:rPr>
        <w:t>передбач</w:t>
      </w:r>
      <w:r w:rsidR="00BE706A">
        <w:rPr>
          <w:sz w:val="28"/>
          <w:szCs w:val="28"/>
        </w:rPr>
        <w:t>ає</w:t>
      </w:r>
      <w:r w:rsidR="00BE706A" w:rsidRPr="004D23BF">
        <w:rPr>
          <w:sz w:val="28"/>
          <w:szCs w:val="28"/>
        </w:rPr>
        <w:t xml:space="preserve"> встановлення окремого порядку фінансової підтримки ОСН та використання коштів</w:t>
      </w:r>
      <w:r w:rsidR="00BE706A">
        <w:rPr>
          <w:sz w:val="28"/>
          <w:szCs w:val="28"/>
        </w:rPr>
        <w:t xml:space="preserve">, </w:t>
      </w:r>
      <w:r w:rsidR="00BE706A" w:rsidRPr="004D23BF">
        <w:rPr>
          <w:sz w:val="28"/>
          <w:szCs w:val="28"/>
        </w:rPr>
        <w:t>можливість додаткового наділення ОСН повноваженнями з одночасним фінансовим та ресурсним забезпеченням</w:t>
      </w:r>
      <w:r w:rsidRPr="004D23BF">
        <w:rPr>
          <w:sz w:val="28"/>
          <w:szCs w:val="28"/>
        </w:rPr>
        <w:t>.</w:t>
      </w:r>
      <w:r w:rsidR="00BE706A">
        <w:rPr>
          <w:sz w:val="28"/>
          <w:szCs w:val="28"/>
        </w:rPr>
        <w:t xml:space="preserve"> Також вносяться уточнення </w:t>
      </w:r>
      <w:r w:rsidR="00BE706A" w:rsidRPr="004D23BF">
        <w:rPr>
          <w:sz w:val="28"/>
          <w:szCs w:val="28"/>
        </w:rPr>
        <w:t>до Типового положення про орган самоорганізації населення, зокрема розширення сфери соціальної допомоги вразливим категоріям населення з боку ОСН</w:t>
      </w:r>
      <w:r w:rsidR="00BE706A">
        <w:rPr>
          <w:sz w:val="28"/>
          <w:szCs w:val="28"/>
        </w:rPr>
        <w:t>, у</w:t>
      </w:r>
      <w:r w:rsidR="00BE706A" w:rsidRPr="00A806B2">
        <w:rPr>
          <w:sz w:val="28"/>
          <w:szCs w:val="28"/>
        </w:rPr>
        <w:t>досконалюється порядок проведення громадських звітів районних</w:t>
      </w:r>
      <w:r w:rsidR="00BE706A">
        <w:rPr>
          <w:sz w:val="28"/>
          <w:szCs w:val="28"/>
        </w:rPr>
        <w:t xml:space="preserve"> в місті Києві</w:t>
      </w:r>
      <w:r w:rsidR="00BE706A" w:rsidRPr="00A806B2">
        <w:rPr>
          <w:sz w:val="28"/>
          <w:szCs w:val="28"/>
        </w:rPr>
        <w:t xml:space="preserve"> державних адміністрацій</w:t>
      </w:r>
      <w:r w:rsidR="00BE706A">
        <w:rPr>
          <w:sz w:val="28"/>
          <w:szCs w:val="28"/>
        </w:rPr>
        <w:t>, в</w:t>
      </w:r>
      <w:r w:rsidR="00BE706A" w:rsidRPr="00A806B2">
        <w:rPr>
          <w:sz w:val="28"/>
          <w:szCs w:val="28"/>
        </w:rPr>
        <w:t>носяться зміни до</w:t>
      </w:r>
      <w:r w:rsidR="00BE706A">
        <w:rPr>
          <w:sz w:val="28"/>
          <w:szCs w:val="28"/>
        </w:rPr>
        <w:t xml:space="preserve"> Б</w:t>
      </w:r>
      <w:r w:rsidR="00BE706A" w:rsidRPr="00A806B2">
        <w:rPr>
          <w:sz w:val="28"/>
          <w:szCs w:val="28"/>
        </w:rPr>
        <w:t xml:space="preserve">юджетного регламенту Київської міської ради, які </w:t>
      </w:r>
      <w:r w:rsidR="00BE706A">
        <w:rPr>
          <w:sz w:val="28"/>
          <w:szCs w:val="28"/>
        </w:rPr>
        <w:t>регулюють</w:t>
      </w:r>
      <w:r w:rsidR="00BE706A" w:rsidRPr="00A806B2">
        <w:rPr>
          <w:sz w:val="28"/>
          <w:szCs w:val="28"/>
        </w:rPr>
        <w:t xml:space="preserve"> залучення керівників ОСН до бюджетного процесу</w:t>
      </w:r>
      <w:r w:rsidR="00174F76">
        <w:rPr>
          <w:sz w:val="28"/>
          <w:szCs w:val="28"/>
        </w:rPr>
        <w:t xml:space="preserve">. </w:t>
      </w:r>
      <w:proofErr w:type="spellStart"/>
      <w:r w:rsidR="00174F76">
        <w:rPr>
          <w:sz w:val="28"/>
          <w:szCs w:val="28"/>
        </w:rPr>
        <w:t>Проєктом</w:t>
      </w:r>
      <w:proofErr w:type="spellEnd"/>
      <w:r w:rsidR="00174F76">
        <w:rPr>
          <w:sz w:val="28"/>
          <w:szCs w:val="28"/>
        </w:rPr>
        <w:t xml:space="preserve"> рішення </w:t>
      </w:r>
      <w:r w:rsidR="00BE706A">
        <w:rPr>
          <w:sz w:val="28"/>
          <w:szCs w:val="28"/>
        </w:rPr>
        <w:t xml:space="preserve"> корегуються </w:t>
      </w:r>
      <w:r w:rsidR="00BE706A" w:rsidRPr="00A806B2">
        <w:rPr>
          <w:sz w:val="28"/>
          <w:szCs w:val="28"/>
        </w:rPr>
        <w:t>коефіцієнти для розрахунку посадових окладів керівників</w:t>
      </w:r>
      <w:r w:rsidR="00BE706A">
        <w:rPr>
          <w:sz w:val="28"/>
          <w:szCs w:val="28"/>
        </w:rPr>
        <w:t xml:space="preserve"> та </w:t>
      </w:r>
      <w:r w:rsidR="00BE706A" w:rsidRPr="00A806B2">
        <w:rPr>
          <w:sz w:val="28"/>
          <w:szCs w:val="28"/>
        </w:rPr>
        <w:t>секретарів</w:t>
      </w:r>
      <w:r w:rsidR="00BE706A">
        <w:rPr>
          <w:sz w:val="28"/>
          <w:szCs w:val="28"/>
        </w:rPr>
        <w:t xml:space="preserve"> </w:t>
      </w:r>
      <w:r w:rsidR="00BE706A" w:rsidRPr="00A806B2">
        <w:rPr>
          <w:sz w:val="28"/>
          <w:szCs w:val="28"/>
        </w:rPr>
        <w:t>ОСН залежно від чисельності населення на території їхньої діяльності</w:t>
      </w:r>
      <w:r w:rsidR="00174F76">
        <w:rPr>
          <w:sz w:val="28"/>
          <w:szCs w:val="28"/>
        </w:rPr>
        <w:t xml:space="preserve"> та враховується </w:t>
      </w:r>
      <w:r w:rsidR="00174F76" w:rsidRPr="00174F76">
        <w:rPr>
          <w:sz w:val="28"/>
          <w:szCs w:val="28"/>
        </w:rPr>
        <w:t xml:space="preserve">додаткова потреба </w:t>
      </w:r>
      <w:r w:rsidR="00174F76">
        <w:rPr>
          <w:sz w:val="28"/>
          <w:szCs w:val="28"/>
        </w:rPr>
        <w:t>на придбання канцелярських та господарчих товарів, заправка картриджів, ремонт оргтехніки, інші обґрунтовані видатки. Т</w:t>
      </w:r>
      <w:r w:rsidR="00BE706A">
        <w:rPr>
          <w:sz w:val="28"/>
          <w:szCs w:val="28"/>
        </w:rPr>
        <w:t xml:space="preserve">акож </w:t>
      </w:r>
      <w:r w:rsidR="00BE706A" w:rsidRPr="00A806B2">
        <w:rPr>
          <w:sz w:val="28"/>
          <w:szCs w:val="28"/>
        </w:rPr>
        <w:t xml:space="preserve">регламентуються граничні площі приміщень, які ОСН можуть </w:t>
      </w:r>
      <w:r w:rsidR="00BE706A">
        <w:rPr>
          <w:sz w:val="28"/>
          <w:szCs w:val="28"/>
        </w:rPr>
        <w:t>набувати в оренду</w:t>
      </w:r>
      <w:r w:rsidR="00BE706A" w:rsidRPr="00A806B2">
        <w:rPr>
          <w:sz w:val="28"/>
          <w:szCs w:val="28"/>
        </w:rPr>
        <w:t xml:space="preserve"> за</w:t>
      </w:r>
      <w:r w:rsidR="00BE706A">
        <w:rPr>
          <w:sz w:val="28"/>
          <w:szCs w:val="28"/>
        </w:rPr>
        <w:t xml:space="preserve"> рахунок</w:t>
      </w:r>
      <w:r w:rsidR="00BE706A" w:rsidRPr="00A806B2">
        <w:rPr>
          <w:sz w:val="28"/>
          <w:szCs w:val="28"/>
        </w:rPr>
        <w:t xml:space="preserve"> бюджетн</w:t>
      </w:r>
      <w:r w:rsidR="00BE706A">
        <w:rPr>
          <w:sz w:val="28"/>
          <w:szCs w:val="28"/>
        </w:rPr>
        <w:t>их</w:t>
      </w:r>
      <w:r w:rsidR="00BE706A" w:rsidRPr="00A806B2">
        <w:rPr>
          <w:sz w:val="28"/>
          <w:szCs w:val="28"/>
        </w:rPr>
        <w:t xml:space="preserve"> кошт</w:t>
      </w:r>
      <w:r w:rsidR="00BE706A">
        <w:rPr>
          <w:sz w:val="28"/>
          <w:szCs w:val="28"/>
        </w:rPr>
        <w:t>ів</w:t>
      </w:r>
      <w:r w:rsidR="00BE706A" w:rsidRPr="00A806B2">
        <w:rPr>
          <w:sz w:val="28"/>
          <w:szCs w:val="28"/>
        </w:rPr>
        <w:t>, із можливістю компенсації орендної плати та комунальних послуг</w:t>
      </w:r>
      <w:r w:rsidR="00BE706A">
        <w:rPr>
          <w:sz w:val="28"/>
          <w:szCs w:val="28"/>
        </w:rPr>
        <w:t>, зокрема</w:t>
      </w:r>
      <w:r w:rsidR="00BE706A" w:rsidRPr="00A806B2">
        <w:rPr>
          <w:sz w:val="28"/>
          <w:szCs w:val="28"/>
        </w:rPr>
        <w:t xml:space="preserve"> з урахуванням умов спільного використання </w:t>
      </w:r>
      <w:r w:rsidR="00BE706A" w:rsidRPr="00664A16">
        <w:rPr>
          <w:sz w:val="28"/>
          <w:szCs w:val="28"/>
        </w:rPr>
        <w:t xml:space="preserve">з благодійними фондами, громадськими організаціями, спілками </w:t>
      </w:r>
      <w:r w:rsidR="00BE706A" w:rsidRPr="00664A16">
        <w:rPr>
          <w:sz w:val="28"/>
          <w:szCs w:val="28"/>
        </w:rPr>
        <w:lastRenderedPageBreak/>
        <w:t>та іншими неприбутковими бюджетними установами, які надають допомогу вразливим верствам населення</w:t>
      </w:r>
      <w:r w:rsidR="00BE706A" w:rsidRPr="00A806B2">
        <w:rPr>
          <w:sz w:val="28"/>
          <w:szCs w:val="28"/>
        </w:rPr>
        <w:t>.</w:t>
      </w:r>
    </w:p>
    <w:p w14:paraId="57EC3567" w14:textId="77777777" w:rsidR="008A32F6" w:rsidRPr="008B21C0" w:rsidRDefault="008A32F6" w:rsidP="00664A16">
      <w:pPr>
        <w:tabs>
          <w:tab w:val="left" w:pos="1134"/>
        </w:tabs>
        <w:jc w:val="both"/>
        <w:rPr>
          <w:sz w:val="28"/>
          <w:szCs w:val="28"/>
        </w:rPr>
      </w:pPr>
    </w:p>
    <w:p w14:paraId="1BC99221" w14:textId="77777777" w:rsidR="00DD1763" w:rsidRPr="008B21C0" w:rsidRDefault="00DD1763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B21C0">
        <w:rPr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8B21C0">
        <w:rPr>
          <w:sz w:val="28"/>
          <w:szCs w:val="28"/>
        </w:rPr>
        <w:t xml:space="preserve"> </w:t>
      </w:r>
    </w:p>
    <w:p w14:paraId="32568948" w14:textId="11BB9373" w:rsidR="007A2410" w:rsidRDefault="0039605D" w:rsidP="0093319D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Проєктом</w:t>
      </w:r>
      <w:proofErr w:type="spellEnd"/>
      <w:r>
        <w:rPr>
          <w:color w:val="000000"/>
          <w:sz w:val="28"/>
          <w:szCs w:val="28"/>
        </w:rPr>
        <w:t xml:space="preserve"> рішення </w:t>
      </w:r>
      <w:r w:rsidRPr="00A10ED7">
        <w:rPr>
          <w:color w:val="000000"/>
          <w:sz w:val="28"/>
          <w:szCs w:val="28"/>
        </w:rPr>
        <w:t>Київської міської ради</w:t>
      </w:r>
      <w:r>
        <w:rPr>
          <w:color w:val="000000"/>
          <w:sz w:val="28"/>
          <w:szCs w:val="28"/>
        </w:rPr>
        <w:t xml:space="preserve"> </w:t>
      </w:r>
      <w:r w:rsidRPr="00A10ED7">
        <w:rPr>
          <w:color w:val="000000"/>
          <w:sz w:val="28"/>
          <w:szCs w:val="28"/>
        </w:rPr>
        <w:t>«Про посилення інституційної спроможності органів самоорганізації населення у місті Києві»</w:t>
      </w:r>
      <w:r>
        <w:rPr>
          <w:color w:val="000000"/>
          <w:sz w:val="28"/>
          <w:szCs w:val="28"/>
        </w:rPr>
        <w:t xml:space="preserve"> вносяться зміни </w:t>
      </w:r>
      <w:r w:rsidR="00E65D6C">
        <w:rPr>
          <w:color w:val="000000"/>
          <w:sz w:val="28"/>
          <w:szCs w:val="28"/>
        </w:rPr>
        <w:t xml:space="preserve">зокрема </w:t>
      </w:r>
      <w:r>
        <w:rPr>
          <w:color w:val="000000"/>
          <w:sz w:val="28"/>
          <w:szCs w:val="28"/>
        </w:rPr>
        <w:t xml:space="preserve">до </w:t>
      </w:r>
      <w:r>
        <w:rPr>
          <w:sz w:val="28"/>
          <w:szCs w:val="28"/>
        </w:rPr>
        <w:t xml:space="preserve">Програми </w:t>
      </w:r>
      <w:r w:rsidRPr="002C66C3">
        <w:rPr>
          <w:sz w:val="28"/>
          <w:szCs w:val="28"/>
        </w:rPr>
        <w:t>посилення інституційної спроможності місцевого самоврядування та залучення громади до прийняття рішень у місті Києві на 2025 – 2027 роки</w:t>
      </w:r>
      <w:r w:rsidR="007A2410">
        <w:rPr>
          <w:sz w:val="28"/>
          <w:szCs w:val="28"/>
        </w:rPr>
        <w:t xml:space="preserve">, затвердженої рішенням </w:t>
      </w:r>
      <w:r w:rsidR="007A2410" w:rsidRPr="00B900EA">
        <w:rPr>
          <w:color w:val="000000"/>
          <w:sz w:val="28"/>
          <w:szCs w:val="28"/>
        </w:rPr>
        <w:t>Київської міської ради від 12.12.2024 №</w:t>
      </w:r>
      <w:r w:rsidR="007A2410">
        <w:rPr>
          <w:color w:val="000000"/>
          <w:sz w:val="28"/>
          <w:szCs w:val="28"/>
        </w:rPr>
        <w:t> </w:t>
      </w:r>
      <w:r w:rsidR="007A2410" w:rsidRPr="00B900EA">
        <w:rPr>
          <w:color w:val="000000"/>
          <w:sz w:val="28"/>
          <w:szCs w:val="28"/>
        </w:rPr>
        <w:t>444/10252</w:t>
      </w:r>
      <w:r w:rsidR="007A2410">
        <w:rPr>
          <w:color w:val="000000"/>
          <w:sz w:val="28"/>
          <w:szCs w:val="28"/>
        </w:rPr>
        <w:t xml:space="preserve">, в частині </w:t>
      </w:r>
      <w:r>
        <w:rPr>
          <w:color w:val="000000"/>
          <w:sz w:val="28"/>
          <w:szCs w:val="28"/>
        </w:rPr>
        <w:t>обсяг</w:t>
      </w:r>
      <w:r w:rsidR="007A2410">
        <w:rPr>
          <w:color w:val="000000"/>
          <w:sz w:val="28"/>
          <w:szCs w:val="28"/>
        </w:rPr>
        <w:t>ів</w:t>
      </w:r>
      <w:r>
        <w:rPr>
          <w:color w:val="000000"/>
          <w:sz w:val="28"/>
          <w:szCs w:val="28"/>
        </w:rPr>
        <w:t xml:space="preserve"> фінансування завдання </w:t>
      </w:r>
      <w:r w:rsidRPr="00537EDB">
        <w:rPr>
          <w:color w:val="000000" w:themeColor="text1"/>
          <w:sz w:val="28"/>
          <w:szCs w:val="28"/>
        </w:rPr>
        <w:t xml:space="preserve">1.1. Посилення інституційної спроможності органів самоорганізації населення в місті Києві», </w:t>
      </w:r>
      <w:r w:rsidRPr="00537ED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A2410">
        <w:rPr>
          <w:color w:val="000000" w:themeColor="text1"/>
          <w:sz w:val="28"/>
          <w:szCs w:val="28"/>
          <w:shd w:val="clear" w:color="auto" w:fill="FFFFFF"/>
        </w:rPr>
        <w:t>заходу</w:t>
      </w:r>
      <w:r w:rsidRPr="00537ED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37EDB">
        <w:rPr>
          <w:color w:val="000000" w:themeColor="text1"/>
          <w:sz w:val="28"/>
          <w:szCs w:val="28"/>
        </w:rPr>
        <w:t xml:space="preserve">1.1.2. «Здійснення фінансової підтримки діяльності органів самоорганізації населення міста Києва» </w:t>
      </w:r>
      <w:proofErr w:type="spellStart"/>
      <w:r w:rsidRPr="00537EDB">
        <w:rPr>
          <w:color w:val="000000" w:themeColor="text1"/>
          <w:sz w:val="28"/>
          <w:szCs w:val="28"/>
          <w:shd w:val="clear" w:color="auto" w:fill="FFFFFF"/>
          <w:lang w:val="ru-RU"/>
        </w:rPr>
        <w:t>розділу</w:t>
      </w:r>
      <w:proofErr w:type="spellEnd"/>
      <w:r w:rsidRPr="00537EDB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537EDB">
        <w:rPr>
          <w:color w:val="000000" w:themeColor="text1"/>
          <w:sz w:val="28"/>
          <w:szCs w:val="28"/>
          <w:shd w:val="clear" w:color="auto" w:fill="FFFFFF"/>
          <w:lang w:val="en-US"/>
        </w:rPr>
        <w:t>VI</w:t>
      </w:r>
      <w:r w:rsidRPr="00537EDB">
        <w:rPr>
          <w:color w:val="000000" w:themeColor="text1"/>
          <w:sz w:val="28"/>
          <w:szCs w:val="28"/>
        </w:rPr>
        <w:t xml:space="preserve"> «Перелік завдань та заходів програми, результативних показників програми»</w:t>
      </w:r>
      <w:r w:rsidR="007A2410">
        <w:rPr>
          <w:color w:val="000000" w:themeColor="text1"/>
          <w:sz w:val="28"/>
          <w:szCs w:val="28"/>
        </w:rPr>
        <w:t>.</w:t>
      </w:r>
    </w:p>
    <w:p w14:paraId="408E8DD1" w14:textId="3FEC3EA7" w:rsidR="007A2410" w:rsidRDefault="007A2410" w:rsidP="0093319D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Фінансове забезпечення заходу зазначеної Програми здійснюватиметься відповідно до Бюджетного кодексу України за рахунок коштів бюджету міста Києва.</w:t>
      </w:r>
    </w:p>
    <w:p w14:paraId="6A2B5F8B" w14:textId="3A985A8F" w:rsidR="00E65D6C" w:rsidRDefault="007A2410" w:rsidP="007A2410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Загальний обсяг</w:t>
      </w:r>
      <w:r w:rsidR="007A7FE1">
        <w:rPr>
          <w:sz w:val="28"/>
          <w:szCs w:val="28"/>
        </w:rPr>
        <w:t xml:space="preserve"> додаткових </w:t>
      </w:r>
      <w:r>
        <w:rPr>
          <w:sz w:val="28"/>
          <w:szCs w:val="28"/>
        </w:rPr>
        <w:t xml:space="preserve">фінансових ресурсів, необхідних для реалізації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становить</w:t>
      </w:r>
      <w:r w:rsidR="00F21CC2">
        <w:rPr>
          <w:sz w:val="28"/>
          <w:szCs w:val="28"/>
        </w:rPr>
        <w:t xml:space="preserve">  </w:t>
      </w:r>
      <w:r w:rsidR="0030780D" w:rsidRPr="005A4412">
        <w:rPr>
          <w:color w:val="000000"/>
          <w:sz w:val="28"/>
          <w:szCs w:val="28"/>
        </w:rPr>
        <w:t>31 378,</w:t>
      </w:r>
      <w:r w:rsidR="0030780D">
        <w:rPr>
          <w:color w:val="000000"/>
          <w:sz w:val="28"/>
          <w:szCs w:val="28"/>
        </w:rPr>
        <w:t xml:space="preserve">10 </w:t>
      </w:r>
      <w:r w:rsidR="0030780D">
        <w:rPr>
          <w:sz w:val="28"/>
          <w:szCs w:val="28"/>
        </w:rPr>
        <w:t xml:space="preserve">  </w:t>
      </w:r>
      <w:r w:rsidR="00F21CC2" w:rsidRPr="00AA631E">
        <w:rPr>
          <w:color w:val="000000" w:themeColor="text1"/>
          <w:sz w:val="28"/>
          <w:szCs w:val="28"/>
          <w:shd w:val="clear" w:color="auto" w:fill="FFFFFF"/>
        </w:rPr>
        <w:t>тис</w:t>
      </w:r>
      <w:r w:rsidR="000530EA">
        <w:rPr>
          <w:color w:val="000000" w:themeColor="text1"/>
          <w:sz w:val="28"/>
          <w:szCs w:val="28"/>
          <w:shd w:val="clear" w:color="auto" w:fill="FFFFFF"/>
        </w:rPr>
        <w:t>.</w:t>
      </w:r>
      <w:r w:rsidR="00F21CC2" w:rsidRPr="00AA631E">
        <w:rPr>
          <w:color w:val="000000" w:themeColor="text1"/>
          <w:sz w:val="28"/>
          <w:szCs w:val="28"/>
          <w:shd w:val="clear" w:color="auto" w:fill="FFFFFF"/>
        </w:rPr>
        <w:t xml:space="preserve"> грн</w:t>
      </w:r>
      <w:r w:rsidR="007A7FE1">
        <w:rPr>
          <w:color w:val="000000" w:themeColor="text1"/>
          <w:sz w:val="28"/>
          <w:szCs w:val="28"/>
          <w:shd w:val="clear" w:color="auto" w:fill="FFFFFF"/>
        </w:rPr>
        <w:t xml:space="preserve"> на три роки</w:t>
      </w:r>
      <w:r w:rsidR="00F21CC2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7A7FE1">
        <w:rPr>
          <w:color w:val="000000" w:themeColor="text1"/>
          <w:sz w:val="28"/>
          <w:szCs w:val="28"/>
          <w:shd w:val="clear" w:color="auto" w:fill="FFFFFF"/>
        </w:rPr>
        <w:t>з них</w:t>
      </w:r>
      <w:r w:rsidR="00E65D6C">
        <w:rPr>
          <w:sz w:val="28"/>
          <w:szCs w:val="28"/>
        </w:rPr>
        <w:t>:</w:t>
      </w:r>
    </w:p>
    <w:p w14:paraId="2B007AE2" w14:textId="2B5DB2C7" w:rsidR="007A2410" w:rsidRPr="00F21CC2" w:rsidRDefault="00E65D6C" w:rsidP="007A2410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2025 рік </w:t>
      </w:r>
      <w:r w:rsidR="007A2410">
        <w:rPr>
          <w:sz w:val="28"/>
          <w:szCs w:val="28"/>
        </w:rPr>
        <w:t xml:space="preserve"> –</w:t>
      </w:r>
      <w:r w:rsidR="0030780D">
        <w:rPr>
          <w:sz w:val="28"/>
          <w:szCs w:val="28"/>
        </w:rPr>
        <w:t xml:space="preserve"> </w:t>
      </w:r>
      <w:r w:rsidR="0030780D">
        <w:rPr>
          <w:color w:val="000000" w:themeColor="text1"/>
          <w:sz w:val="28"/>
          <w:szCs w:val="28"/>
          <w:shd w:val="clear" w:color="auto" w:fill="FFFFFF"/>
        </w:rPr>
        <w:t>1 525, 86</w:t>
      </w:r>
      <w:r w:rsidR="0030780D" w:rsidRPr="00AA631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0780D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="00F21CC2" w:rsidRPr="00AA631E">
        <w:rPr>
          <w:color w:val="000000" w:themeColor="text1"/>
          <w:sz w:val="28"/>
          <w:szCs w:val="28"/>
          <w:shd w:val="clear" w:color="auto" w:fill="FFFFFF"/>
        </w:rPr>
        <w:t>тис. грн</w:t>
      </w:r>
      <w:r w:rsidR="00F21CC2">
        <w:rPr>
          <w:color w:val="000000" w:themeColor="text1"/>
          <w:sz w:val="28"/>
          <w:szCs w:val="28"/>
          <w:shd w:val="clear" w:color="auto" w:fill="FFFFFF"/>
        </w:rPr>
        <w:t xml:space="preserve">; </w:t>
      </w:r>
    </w:p>
    <w:p w14:paraId="24861534" w14:textId="0D2ABED4" w:rsidR="00E65D6C" w:rsidRPr="00F21CC2" w:rsidRDefault="00E65D6C" w:rsidP="00E65D6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F21CC2">
        <w:rPr>
          <w:sz w:val="28"/>
          <w:szCs w:val="28"/>
        </w:rPr>
        <w:t>на 2026 рік  –</w:t>
      </w:r>
      <w:r w:rsidR="0030780D">
        <w:rPr>
          <w:sz w:val="28"/>
          <w:szCs w:val="28"/>
        </w:rPr>
        <w:t xml:space="preserve"> </w:t>
      </w:r>
      <w:r w:rsidR="0030780D" w:rsidRPr="005A4412">
        <w:rPr>
          <w:color w:val="000000" w:themeColor="text1"/>
          <w:sz w:val="28"/>
          <w:szCs w:val="28"/>
          <w:shd w:val="clear" w:color="auto" w:fill="FFFFFF"/>
        </w:rPr>
        <w:t>11 128,5</w:t>
      </w:r>
      <w:r w:rsidR="0030780D">
        <w:rPr>
          <w:color w:val="000000" w:themeColor="text1"/>
          <w:sz w:val="28"/>
          <w:szCs w:val="28"/>
          <w:shd w:val="clear" w:color="auto" w:fill="FFFFFF"/>
        </w:rPr>
        <w:t xml:space="preserve">3 </w:t>
      </w:r>
      <w:r w:rsidR="00562746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="00F21CC2" w:rsidRPr="00AA631E">
        <w:rPr>
          <w:color w:val="000000" w:themeColor="text1"/>
          <w:sz w:val="28"/>
          <w:szCs w:val="28"/>
          <w:shd w:val="clear" w:color="auto" w:fill="FFFFFF"/>
        </w:rPr>
        <w:t>тис. грн;</w:t>
      </w:r>
    </w:p>
    <w:p w14:paraId="2F3F5E0A" w14:textId="171B0DCD" w:rsidR="00E65D6C" w:rsidRDefault="00E65D6C" w:rsidP="00E65D6C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F21CC2">
        <w:rPr>
          <w:sz w:val="28"/>
          <w:szCs w:val="28"/>
        </w:rPr>
        <w:t>на 2027 рік  –</w:t>
      </w:r>
      <w:r w:rsidR="0030780D" w:rsidRPr="005A4412">
        <w:rPr>
          <w:color w:val="000000" w:themeColor="text1"/>
          <w:sz w:val="28"/>
          <w:szCs w:val="28"/>
          <w:shd w:val="clear" w:color="auto" w:fill="FFFFFF"/>
        </w:rPr>
        <w:t>18 723,71</w:t>
      </w:r>
      <w:r w:rsidR="0030780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21CC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21CC2" w:rsidRPr="00AA631E">
        <w:rPr>
          <w:color w:val="000000" w:themeColor="text1"/>
          <w:sz w:val="28"/>
          <w:szCs w:val="28"/>
          <w:shd w:val="clear" w:color="auto" w:fill="FFFFFF"/>
        </w:rPr>
        <w:t>тис. грн</w:t>
      </w:r>
      <w:r w:rsidRPr="00F21CC2">
        <w:rPr>
          <w:sz w:val="28"/>
          <w:szCs w:val="28"/>
        </w:rPr>
        <w:t>.</w:t>
      </w:r>
    </w:p>
    <w:p w14:paraId="5C8EDA20" w14:textId="4632530D" w:rsidR="0039605D" w:rsidRPr="008B21C0" w:rsidRDefault="007A2410" w:rsidP="0093319D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Обсяг фінансування </w:t>
      </w:r>
      <w:proofErr w:type="spellStart"/>
      <w:r>
        <w:rPr>
          <w:sz w:val="28"/>
          <w:szCs w:val="28"/>
        </w:rPr>
        <w:t>уточнюється</w:t>
      </w:r>
      <w:proofErr w:type="spellEnd"/>
      <w:r>
        <w:rPr>
          <w:sz w:val="28"/>
          <w:szCs w:val="28"/>
        </w:rPr>
        <w:t xml:space="preserve"> щороку в установленому порядку під час складання </w:t>
      </w:r>
      <w:r w:rsidR="00E0491C" w:rsidRPr="00E0491C">
        <w:rPr>
          <w:rFonts w:eastAsiaTheme="minorHAnsi"/>
          <w:sz w:val="28"/>
          <w:szCs w:val="28"/>
          <w:lang w:eastAsia="en-US"/>
        </w:rPr>
        <w:t>прогнозу місцевого бюджету</w:t>
      </w:r>
      <w:r w:rsidR="00E0491C">
        <w:rPr>
          <w:sz w:val="28"/>
          <w:szCs w:val="28"/>
        </w:rPr>
        <w:t xml:space="preserve"> та 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бюджету міста Києва на відповідний рік.</w:t>
      </w:r>
    </w:p>
    <w:p w14:paraId="37B9D700" w14:textId="77777777" w:rsidR="00E0491C" w:rsidRPr="00E0491C" w:rsidRDefault="00E0491C" w:rsidP="00E0491C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b/>
          <w:sz w:val="28"/>
          <w:szCs w:val="28"/>
          <w:lang w:eastAsia="en-US"/>
        </w:rPr>
      </w:pPr>
    </w:p>
    <w:p w14:paraId="3BD3642E" w14:textId="722605CF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CA4323">
        <w:rPr>
          <w:b/>
          <w:sz w:val="28"/>
          <w:szCs w:val="28"/>
          <w:shd w:val="clear" w:color="auto" w:fill="FFFFFF"/>
        </w:rPr>
        <w:t>Інформація</w:t>
      </w:r>
      <w:r w:rsidRPr="00307A2C">
        <w:rPr>
          <w:b/>
          <w:sz w:val="28"/>
          <w:szCs w:val="28"/>
          <w:lang w:eastAsia="en-US"/>
        </w:rPr>
        <w:t xml:space="preserve"> про дотримання прав і соціальної </w:t>
      </w:r>
      <w:r>
        <w:rPr>
          <w:b/>
          <w:sz w:val="28"/>
          <w:szCs w:val="28"/>
          <w:lang w:eastAsia="en-US"/>
        </w:rPr>
        <w:t>захищеності осіб з інвалідністю</w:t>
      </w:r>
    </w:p>
    <w:p w14:paraId="37B71253" w14:textId="77777777" w:rsidR="00AC3FCF" w:rsidRDefault="0093319D" w:rsidP="0093319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BE230D">
        <w:rPr>
          <w:sz w:val="28"/>
          <w:szCs w:val="28"/>
          <w:lang w:eastAsia="en-US"/>
        </w:rPr>
        <w:t>Проєкт</w:t>
      </w:r>
      <w:proofErr w:type="spellEnd"/>
      <w:r w:rsidRPr="00BE230D">
        <w:rPr>
          <w:sz w:val="28"/>
          <w:szCs w:val="28"/>
          <w:lang w:eastAsia="en-US"/>
        </w:rPr>
        <w:t xml:space="preserve"> рішення </w:t>
      </w:r>
      <w:r w:rsidR="00AC3FCF">
        <w:rPr>
          <w:sz w:val="28"/>
          <w:szCs w:val="28"/>
          <w:lang w:eastAsia="en-US"/>
        </w:rPr>
        <w:t>не впливає на стан дотримання прав і соціальної захищеності осіб з інвалідністю.</w:t>
      </w:r>
    </w:p>
    <w:p w14:paraId="0546DD49" w14:textId="77777777" w:rsidR="0093319D" w:rsidRPr="00307A2C" w:rsidRDefault="0093319D" w:rsidP="0093319D">
      <w:pPr>
        <w:ind w:firstLine="709"/>
        <w:jc w:val="both"/>
        <w:rPr>
          <w:sz w:val="28"/>
          <w:szCs w:val="28"/>
          <w:u w:val="single"/>
          <w:shd w:val="clear" w:color="auto" w:fill="FFFFFF"/>
          <w:lang w:eastAsia="en-US"/>
        </w:rPr>
      </w:pPr>
    </w:p>
    <w:p w14:paraId="0AA3F8EA" w14:textId="77777777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bCs/>
          <w:sz w:val="28"/>
          <w:szCs w:val="28"/>
          <w:lang w:eastAsia="en-US"/>
        </w:rPr>
      </w:pPr>
      <w:r w:rsidRPr="00CA4323">
        <w:rPr>
          <w:b/>
          <w:sz w:val="28"/>
          <w:szCs w:val="28"/>
          <w:shd w:val="clear" w:color="auto" w:fill="FFFFFF"/>
        </w:rPr>
        <w:t>Інформація</w:t>
      </w:r>
      <w:r w:rsidRPr="00307A2C">
        <w:rPr>
          <w:b/>
          <w:bCs/>
          <w:sz w:val="28"/>
          <w:szCs w:val="28"/>
          <w:lang w:eastAsia="en-US"/>
        </w:rPr>
        <w:t xml:space="preserve"> з обмеженим доступом</w:t>
      </w:r>
    </w:p>
    <w:p w14:paraId="4F90CFBF" w14:textId="77777777" w:rsidR="0093319D" w:rsidRPr="00307A2C" w:rsidRDefault="0093319D" w:rsidP="0093319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07A2C">
        <w:rPr>
          <w:sz w:val="28"/>
          <w:szCs w:val="28"/>
          <w:lang w:eastAsia="en-US"/>
        </w:rPr>
        <w:t>Проєкт</w:t>
      </w:r>
      <w:proofErr w:type="spellEnd"/>
      <w:r w:rsidRPr="00307A2C">
        <w:rPr>
          <w:sz w:val="28"/>
          <w:szCs w:val="28"/>
          <w:lang w:eastAsia="en-US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14:paraId="731AE4D1" w14:textId="77777777" w:rsidR="00AC3FCF" w:rsidRPr="00307A2C" w:rsidRDefault="00AC3FCF" w:rsidP="007A2410">
      <w:pPr>
        <w:jc w:val="both"/>
        <w:rPr>
          <w:sz w:val="28"/>
          <w:szCs w:val="28"/>
          <w:lang w:eastAsia="en-US"/>
        </w:rPr>
      </w:pPr>
    </w:p>
    <w:p w14:paraId="69C9278D" w14:textId="77777777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307A2C">
        <w:rPr>
          <w:b/>
          <w:sz w:val="28"/>
          <w:szCs w:val="28"/>
          <w:lang w:eastAsia="en-US"/>
        </w:rPr>
        <w:t xml:space="preserve">Про </w:t>
      </w:r>
      <w:r w:rsidRPr="00CA4323">
        <w:rPr>
          <w:b/>
          <w:bCs/>
          <w:sz w:val="28"/>
          <w:szCs w:val="28"/>
          <w:lang w:eastAsia="en-US"/>
        </w:rPr>
        <w:t>службову</w:t>
      </w:r>
      <w:r w:rsidRPr="00307A2C">
        <w:rPr>
          <w:b/>
          <w:sz w:val="28"/>
          <w:szCs w:val="28"/>
          <w:lang w:eastAsia="en-US"/>
        </w:rPr>
        <w:t xml:space="preserve"> інформацію</w:t>
      </w:r>
    </w:p>
    <w:p w14:paraId="2E7D61CB" w14:textId="674AB992" w:rsidR="0093319D" w:rsidRDefault="0093319D" w:rsidP="007A241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07A2C">
        <w:rPr>
          <w:sz w:val="28"/>
          <w:szCs w:val="28"/>
          <w:lang w:eastAsia="en-US"/>
        </w:rPr>
        <w:t>Проєкт</w:t>
      </w:r>
      <w:proofErr w:type="spellEnd"/>
      <w:r w:rsidRPr="00307A2C">
        <w:rPr>
          <w:sz w:val="28"/>
          <w:szCs w:val="28"/>
          <w:lang w:eastAsia="en-US"/>
        </w:rPr>
        <w:t xml:space="preserve">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14:paraId="1E7E3B2F" w14:textId="77777777" w:rsidR="00E65D6C" w:rsidRPr="00307A2C" w:rsidRDefault="00E65D6C" w:rsidP="007A2410">
      <w:pPr>
        <w:ind w:firstLine="709"/>
        <w:jc w:val="both"/>
        <w:rPr>
          <w:sz w:val="28"/>
          <w:szCs w:val="28"/>
          <w:lang w:eastAsia="en-US"/>
        </w:rPr>
      </w:pPr>
    </w:p>
    <w:p w14:paraId="1B1D6943" w14:textId="77777777" w:rsidR="0093319D" w:rsidRPr="00307A2C" w:rsidRDefault="0093319D" w:rsidP="00CA432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lang w:eastAsia="en-US"/>
        </w:rPr>
      </w:pPr>
      <w:r w:rsidRPr="00307A2C">
        <w:rPr>
          <w:b/>
          <w:sz w:val="28"/>
          <w:szCs w:val="28"/>
          <w:lang w:eastAsia="en-US"/>
        </w:rPr>
        <w:t>Інформація про фізичну особу (персональні дані)</w:t>
      </w:r>
    </w:p>
    <w:p w14:paraId="525BF1E0" w14:textId="77777777" w:rsidR="0093319D" w:rsidRPr="00307A2C" w:rsidRDefault="0093319D" w:rsidP="0093319D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07A2C">
        <w:rPr>
          <w:sz w:val="28"/>
          <w:szCs w:val="28"/>
          <w:lang w:eastAsia="en-US"/>
        </w:rPr>
        <w:t>Проєкт</w:t>
      </w:r>
      <w:proofErr w:type="spellEnd"/>
      <w:r w:rsidRPr="00307A2C">
        <w:rPr>
          <w:sz w:val="28"/>
          <w:szCs w:val="28"/>
          <w:lang w:eastAsia="en-US"/>
        </w:rPr>
        <w:t xml:space="preserve"> рішення Київської міської ради не містить інформацію що стосується персональних динних у розумінні статей 11 та 21 Закону України «Про інформацію» та статті 2 Закону України «Про захист персональних даних».</w:t>
      </w:r>
    </w:p>
    <w:p w14:paraId="2C5B039B" w14:textId="77777777" w:rsidR="003251D2" w:rsidRPr="008B21C0" w:rsidRDefault="003251D2" w:rsidP="0093319D">
      <w:pPr>
        <w:pStyle w:val="a5"/>
        <w:spacing w:after="0" w:line="240" w:lineRule="auto"/>
        <w:ind w:left="0" w:firstLine="709"/>
        <w:rPr>
          <w:b/>
          <w:sz w:val="28"/>
          <w:szCs w:val="28"/>
          <w:shd w:val="clear" w:color="auto" w:fill="FFFFFF"/>
        </w:rPr>
      </w:pPr>
    </w:p>
    <w:p w14:paraId="3AA613FF" w14:textId="77777777" w:rsidR="00856F87" w:rsidRPr="0093319D" w:rsidRDefault="00856F87" w:rsidP="00354995">
      <w:pPr>
        <w:pStyle w:val="a5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3319D">
        <w:rPr>
          <w:b/>
          <w:sz w:val="28"/>
          <w:szCs w:val="28"/>
          <w:shd w:val="clear" w:color="auto" w:fill="FFFFFF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93319D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93319D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93319D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93319D">
        <w:rPr>
          <w:b/>
          <w:sz w:val="28"/>
          <w:szCs w:val="28"/>
          <w:shd w:val="clear" w:color="auto" w:fill="FFFFFF"/>
        </w:rPr>
        <w:t xml:space="preserve"> рішення.</w:t>
      </w:r>
    </w:p>
    <w:p w14:paraId="1059EA71" w14:textId="55BD6FD6" w:rsidR="00856F87" w:rsidRPr="008B21C0" w:rsidRDefault="00856F87" w:rsidP="00354995">
      <w:pPr>
        <w:tabs>
          <w:tab w:val="left" w:pos="7088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8B21C0">
        <w:rPr>
          <w:sz w:val="28"/>
          <w:szCs w:val="28"/>
          <w:shd w:val="clear" w:color="auto" w:fill="FFFFFF"/>
        </w:rPr>
        <w:t>Суб’єкт</w:t>
      </w:r>
      <w:r w:rsidR="00CD2F51">
        <w:rPr>
          <w:sz w:val="28"/>
          <w:szCs w:val="28"/>
          <w:shd w:val="clear" w:color="auto" w:fill="FFFFFF"/>
        </w:rPr>
        <w:t>а</w:t>
      </w:r>
      <w:r w:rsidRPr="008B21C0">
        <w:rPr>
          <w:sz w:val="28"/>
          <w:szCs w:val="28"/>
          <w:shd w:val="clear" w:color="auto" w:fill="FFFFFF"/>
        </w:rPr>
        <w:t>м</w:t>
      </w:r>
      <w:r w:rsidR="00F21CC2">
        <w:rPr>
          <w:sz w:val="28"/>
          <w:szCs w:val="28"/>
          <w:shd w:val="clear" w:color="auto" w:fill="FFFFFF"/>
        </w:rPr>
        <w:t>и</w:t>
      </w:r>
      <w:r w:rsidRPr="008B21C0">
        <w:rPr>
          <w:sz w:val="28"/>
          <w:szCs w:val="28"/>
          <w:shd w:val="clear" w:color="auto" w:fill="FFFFFF"/>
        </w:rPr>
        <w:t xml:space="preserve"> подання </w:t>
      </w:r>
      <w:proofErr w:type="spellStart"/>
      <w:r w:rsidRPr="008B21C0">
        <w:rPr>
          <w:sz w:val="28"/>
          <w:szCs w:val="28"/>
          <w:shd w:val="clear" w:color="auto" w:fill="FFFFFF"/>
        </w:rPr>
        <w:t>про</w:t>
      </w:r>
      <w:r w:rsidR="001C24F8">
        <w:rPr>
          <w:sz w:val="28"/>
          <w:szCs w:val="28"/>
          <w:shd w:val="clear" w:color="auto" w:fill="FFFFFF"/>
        </w:rPr>
        <w:t>є</w:t>
      </w:r>
      <w:r w:rsidRPr="008B21C0">
        <w:rPr>
          <w:sz w:val="28"/>
          <w:szCs w:val="28"/>
          <w:shd w:val="clear" w:color="auto" w:fill="FFFFFF"/>
        </w:rPr>
        <w:t>кту</w:t>
      </w:r>
      <w:proofErr w:type="spellEnd"/>
      <w:r w:rsidRPr="008B21C0">
        <w:rPr>
          <w:sz w:val="28"/>
          <w:szCs w:val="28"/>
          <w:shd w:val="clear" w:color="auto" w:fill="FFFFFF"/>
        </w:rPr>
        <w:t xml:space="preserve"> рішення є</w:t>
      </w:r>
      <w:r w:rsidR="00E65D6C">
        <w:rPr>
          <w:sz w:val="28"/>
          <w:szCs w:val="28"/>
          <w:shd w:val="clear" w:color="auto" w:fill="FFFFFF"/>
        </w:rPr>
        <w:t xml:space="preserve"> депутати Київської міської ради</w:t>
      </w:r>
      <w:r w:rsidRPr="008B21C0">
        <w:rPr>
          <w:sz w:val="28"/>
          <w:szCs w:val="28"/>
          <w:shd w:val="clear" w:color="auto" w:fill="FFFFFF"/>
        </w:rPr>
        <w:t>.</w:t>
      </w:r>
    </w:p>
    <w:p w14:paraId="6483AB7E" w14:textId="6DA35AC4" w:rsidR="00DD1763" w:rsidRPr="008B21C0" w:rsidRDefault="00067226" w:rsidP="00354995">
      <w:pPr>
        <w:tabs>
          <w:tab w:val="left" w:pos="70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Д</w:t>
      </w:r>
      <w:r w:rsidR="00856F87" w:rsidRPr="008B21C0">
        <w:rPr>
          <w:sz w:val="28"/>
          <w:szCs w:val="28"/>
          <w:shd w:val="clear" w:color="auto" w:fill="FFFFFF"/>
        </w:rPr>
        <w:t xml:space="preserve">оповідачем </w:t>
      </w:r>
      <w:proofErr w:type="spellStart"/>
      <w:r w:rsidR="00856F87" w:rsidRPr="008B21C0">
        <w:rPr>
          <w:sz w:val="28"/>
          <w:szCs w:val="28"/>
          <w:shd w:val="clear" w:color="auto" w:fill="FFFFFF"/>
        </w:rPr>
        <w:t>про</w:t>
      </w:r>
      <w:r w:rsidR="001C24F8">
        <w:rPr>
          <w:sz w:val="28"/>
          <w:szCs w:val="28"/>
          <w:shd w:val="clear" w:color="auto" w:fill="FFFFFF"/>
        </w:rPr>
        <w:t>є</w:t>
      </w:r>
      <w:r w:rsidR="00856F87" w:rsidRPr="008B21C0">
        <w:rPr>
          <w:sz w:val="28"/>
          <w:szCs w:val="28"/>
          <w:shd w:val="clear" w:color="auto" w:fill="FFFFFF"/>
        </w:rPr>
        <w:t>кту</w:t>
      </w:r>
      <w:proofErr w:type="spellEnd"/>
      <w:r w:rsidR="00856F87" w:rsidRPr="008B21C0">
        <w:rPr>
          <w:sz w:val="28"/>
          <w:szCs w:val="28"/>
          <w:shd w:val="clear" w:color="auto" w:fill="FFFFFF"/>
        </w:rPr>
        <w:t xml:space="preserve"> рішення на пленарному засіданні є</w:t>
      </w:r>
      <w:r w:rsidR="00F21CC2">
        <w:rPr>
          <w:sz w:val="28"/>
          <w:szCs w:val="28"/>
          <w:shd w:val="clear" w:color="auto" w:fill="FFFFFF"/>
        </w:rPr>
        <w:t>:</w:t>
      </w:r>
    </w:p>
    <w:p w14:paraId="2A56F4B0" w14:textId="73BCB138" w:rsidR="003251D2" w:rsidRPr="008B21C0" w:rsidRDefault="00F21CC2" w:rsidP="00354995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64F5DDB3" w14:textId="77777777" w:rsidR="0093319D" w:rsidRDefault="0093319D" w:rsidP="008B21C0">
      <w:pPr>
        <w:tabs>
          <w:tab w:val="left" w:pos="9639"/>
        </w:tabs>
        <w:rPr>
          <w:sz w:val="28"/>
          <w:szCs w:val="28"/>
        </w:rPr>
      </w:pPr>
    </w:p>
    <w:p w14:paraId="60A9B3B2" w14:textId="77777777" w:rsidR="00F21CC2" w:rsidRDefault="00F21CC2" w:rsidP="008B21C0">
      <w:pPr>
        <w:tabs>
          <w:tab w:val="left" w:pos="9639"/>
        </w:tabs>
        <w:rPr>
          <w:sz w:val="28"/>
          <w:szCs w:val="28"/>
        </w:rPr>
      </w:pPr>
    </w:p>
    <w:p w14:paraId="170AD844" w14:textId="45118091" w:rsidR="00F21CC2" w:rsidRDefault="009A4DF7" w:rsidP="008B21C0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Депутати Київської міської ради:</w:t>
      </w:r>
    </w:p>
    <w:sectPr w:rsidR="00F21CC2" w:rsidSect="008B21C0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EAB"/>
    <w:multiLevelType w:val="hybridMultilevel"/>
    <w:tmpl w:val="0CE289FC"/>
    <w:lvl w:ilvl="0" w:tplc="154AFEAE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074DC"/>
    <w:multiLevelType w:val="hybridMultilevel"/>
    <w:tmpl w:val="290614B4"/>
    <w:lvl w:ilvl="0" w:tplc="919CADA6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422A26"/>
    <w:multiLevelType w:val="multilevel"/>
    <w:tmpl w:val="93C6A4D4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decimal"/>
      <w:lvlText w:val="%1.%2."/>
      <w:lvlJc w:val="left"/>
      <w:pPr>
        <w:ind w:left="1428" w:hanging="719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788" w:hanging="1080"/>
      </w:pPr>
    </w:lvl>
    <w:lvl w:ilvl="4">
      <w:start w:val="1"/>
      <w:numFmt w:val="decimal"/>
      <w:lvlText w:val="%1.%2.%3.%4.%5."/>
      <w:lvlJc w:val="left"/>
      <w:pPr>
        <w:ind w:left="1788" w:hanging="1080"/>
      </w:pPr>
    </w:lvl>
    <w:lvl w:ilvl="5">
      <w:start w:val="1"/>
      <w:numFmt w:val="decimal"/>
      <w:lvlText w:val="%1.%2.%3.%4.%5.%6."/>
      <w:lvlJc w:val="left"/>
      <w:pPr>
        <w:ind w:left="2148" w:hanging="1440"/>
      </w:pPr>
    </w:lvl>
    <w:lvl w:ilvl="6">
      <w:start w:val="1"/>
      <w:numFmt w:val="decimal"/>
      <w:lvlText w:val="%1.%2.%3.%4.%5.%6.%7."/>
      <w:lvlJc w:val="left"/>
      <w:pPr>
        <w:ind w:left="2148" w:hanging="1440"/>
      </w:pPr>
    </w:lvl>
    <w:lvl w:ilvl="7">
      <w:start w:val="1"/>
      <w:numFmt w:val="decimal"/>
      <w:lvlText w:val="%1.%2.%3.%4.%5.%6.%7.%8."/>
      <w:lvlJc w:val="left"/>
      <w:pPr>
        <w:ind w:left="2508" w:hanging="1800"/>
      </w:pPr>
    </w:lvl>
    <w:lvl w:ilvl="8">
      <w:start w:val="1"/>
      <w:numFmt w:val="decimal"/>
      <w:lvlText w:val="%1.%2.%3.%4.%5.%6.%7.%8.%9."/>
      <w:lvlJc w:val="left"/>
      <w:pPr>
        <w:ind w:left="2868" w:hanging="2160"/>
      </w:pPr>
    </w:lvl>
  </w:abstractNum>
  <w:abstractNum w:abstractNumId="4" w15:restartNumberingAfterBreak="0">
    <w:nsid w:val="5C6C684F"/>
    <w:multiLevelType w:val="hybridMultilevel"/>
    <w:tmpl w:val="DC8EE88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DF67E0C"/>
    <w:multiLevelType w:val="hybridMultilevel"/>
    <w:tmpl w:val="4D14766E"/>
    <w:lvl w:ilvl="0" w:tplc="3E9659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F3129"/>
    <w:multiLevelType w:val="hybridMultilevel"/>
    <w:tmpl w:val="69F09394"/>
    <w:lvl w:ilvl="0" w:tplc="04220017">
      <w:start w:val="1"/>
      <w:numFmt w:val="lowerLetter"/>
      <w:lvlText w:val="%1)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7ECF0F3A"/>
    <w:multiLevelType w:val="hybridMultilevel"/>
    <w:tmpl w:val="B8C03742"/>
    <w:lvl w:ilvl="0" w:tplc="3DBEEB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954613">
    <w:abstractNumId w:val="7"/>
  </w:num>
  <w:num w:numId="2" w16cid:durableId="1476331695">
    <w:abstractNumId w:val="2"/>
  </w:num>
  <w:num w:numId="3" w16cid:durableId="942373537">
    <w:abstractNumId w:val="4"/>
  </w:num>
  <w:num w:numId="4" w16cid:durableId="785001302">
    <w:abstractNumId w:val="1"/>
  </w:num>
  <w:num w:numId="5" w16cid:durableId="963735264">
    <w:abstractNumId w:val="6"/>
  </w:num>
  <w:num w:numId="6" w16cid:durableId="1849365199">
    <w:abstractNumId w:val="0"/>
  </w:num>
  <w:num w:numId="7" w16cid:durableId="608782837">
    <w:abstractNumId w:val="5"/>
  </w:num>
  <w:num w:numId="8" w16cid:durableId="1415476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763"/>
    <w:rsid w:val="00041497"/>
    <w:rsid w:val="000530EA"/>
    <w:rsid w:val="00063F5D"/>
    <w:rsid w:val="00067226"/>
    <w:rsid w:val="00081B93"/>
    <w:rsid w:val="000D510A"/>
    <w:rsid w:val="000F5231"/>
    <w:rsid w:val="00100863"/>
    <w:rsid w:val="00102E90"/>
    <w:rsid w:val="00113955"/>
    <w:rsid w:val="001225A6"/>
    <w:rsid w:val="00155F3B"/>
    <w:rsid w:val="00163CAD"/>
    <w:rsid w:val="00174F76"/>
    <w:rsid w:val="00183179"/>
    <w:rsid w:val="001833A6"/>
    <w:rsid w:val="001B4664"/>
    <w:rsid w:val="001B7FA7"/>
    <w:rsid w:val="001C24F8"/>
    <w:rsid w:val="001D3E6A"/>
    <w:rsid w:val="002172EA"/>
    <w:rsid w:val="002337AA"/>
    <w:rsid w:val="00237773"/>
    <w:rsid w:val="00255AD3"/>
    <w:rsid w:val="002F516C"/>
    <w:rsid w:val="002F7667"/>
    <w:rsid w:val="0030780D"/>
    <w:rsid w:val="003251D2"/>
    <w:rsid w:val="00354995"/>
    <w:rsid w:val="00382DD2"/>
    <w:rsid w:val="0039605D"/>
    <w:rsid w:val="003C186F"/>
    <w:rsid w:val="00401DBF"/>
    <w:rsid w:val="0040794B"/>
    <w:rsid w:val="00441FB7"/>
    <w:rsid w:val="00454EF7"/>
    <w:rsid w:val="004B4558"/>
    <w:rsid w:val="004B46C3"/>
    <w:rsid w:val="004C5EAF"/>
    <w:rsid w:val="004C7F86"/>
    <w:rsid w:val="004D23BF"/>
    <w:rsid w:val="004E000F"/>
    <w:rsid w:val="004F0D33"/>
    <w:rsid w:val="00503049"/>
    <w:rsid w:val="00562746"/>
    <w:rsid w:val="005B0032"/>
    <w:rsid w:val="005C0182"/>
    <w:rsid w:val="005D51F3"/>
    <w:rsid w:val="005F602E"/>
    <w:rsid w:val="00606053"/>
    <w:rsid w:val="0061107E"/>
    <w:rsid w:val="006229AB"/>
    <w:rsid w:val="00641BD2"/>
    <w:rsid w:val="00655CDF"/>
    <w:rsid w:val="00664A16"/>
    <w:rsid w:val="00666C26"/>
    <w:rsid w:val="006B4E5C"/>
    <w:rsid w:val="006C05B4"/>
    <w:rsid w:val="006E3F9E"/>
    <w:rsid w:val="006E7A77"/>
    <w:rsid w:val="007074A1"/>
    <w:rsid w:val="0071201E"/>
    <w:rsid w:val="00733A14"/>
    <w:rsid w:val="00751D8C"/>
    <w:rsid w:val="00756523"/>
    <w:rsid w:val="00761498"/>
    <w:rsid w:val="00793118"/>
    <w:rsid w:val="007A2410"/>
    <w:rsid w:val="007A7FE1"/>
    <w:rsid w:val="007E78D0"/>
    <w:rsid w:val="007F1FED"/>
    <w:rsid w:val="00810324"/>
    <w:rsid w:val="008352E0"/>
    <w:rsid w:val="00853264"/>
    <w:rsid w:val="00856F87"/>
    <w:rsid w:val="008A32F6"/>
    <w:rsid w:val="008B21C0"/>
    <w:rsid w:val="008E10D3"/>
    <w:rsid w:val="008F7A02"/>
    <w:rsid w:val="0093319D"/>
    <w:rsid w:val="009A343C"/>
    <w:rsid w:val="009A4DF7"/>
    <w:rsid w:val="009B77EF"/>
    <w:rsid w:val="009C2370"/>
    <w:rsid w:val="00A10ED7"/>
    <w:rsid w:val="00A71F2E"/>
    <w:rsid w:val="00A806B2"/>
    <w:rsid w:val="00AA75D8"/>
    <w:rsid w:val="00AC3FCF"/>
    <w:rsid w:val="00B5340A"/>
    <w:rsid w:val="00B946C8"/>
    <w:rsid w:val="00B963C5"/>
    <w:rsid w:val="00BA4979"/>
    <w:rsid w:val="00BB2B24"/>
    <w:rsid w:val="00BD02F2"/>
    <w:rsid w:val="00BD7FC2"/>
    <w:rsid w:val="00BE0CCB"/>
    <w:rsid w:val="00BE706A"/>
    <w:rsid w:val="00C44F98"/>
    <w:rsid w:val="00C8678A"/>
    <w:rsid w:val="00CA4323"/>
    <w:rsid w:val="00CA5456"/>
    <w:rsid w:val="00CD2F51"/>
    <w:rsid w:val="00CD4D2C"/>
    <w:rsid w:val="00D01561"/>
    <w:rsid w:val="00D15B8E"/>
    <w:rsid w:val="00D322AF"/>
    <w:rsid w:val="00DB0DC0"/>
    <w:rsid w:val="00DC556A"/>
    <w:rsid w:val="00DD1763"/>
    <w:rsid w:val="00DF394C"/>
    <w:rsid w:val="00DF4178"/>
    <w:rsid w:val="00DF64DD"/>
    <w:rsid w:val="00E0363D"/>
    <w:rsid w:val="00E0491C"/>
    <w:rsid w:val="00E65D6C"/>
    <w:rsid w:val="00EB5752"/>
    <w:rsid w:val="00F01EDF"/>
    <w:rsid w:val="00F17619"/>
    <w:rsid w:val="00F21CC2"/>
    <w:rsid w:val="00F30C1F"/>
    <w:rsid w:val="00F3157F"/>
    <w:rsid w:val="00F36D66"/>
    <w:rsid w:val="00F466EB"/>
    <w:rsid w:val="00F67B0B"/>
    <w:rsid w:val="00F776B4"/>
    <w:rsid w:val="00F77E0D"/>
    <w:rsid w:val="00F831DD"/>
    <w:rsid w:val="00FC5861"/>
    <w:rsid w:val="00FD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4277A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6">
    <w:name w:val="Balloon Text"/>
    <w:basedOn w:val="a"/>
    <w:link w:val="a7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Normal (Web)"/>
    <w:basedOn w:val="a"/>
    <w:uiPriority w:val="99"/>
    <w:semiHidden/>
    <w:unhideWhenUsed/>
    <w:rsid w:val="00CA43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AC3F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5303</Words>
  <Characters>3024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Сарницька Марина Валеріївна</cp:lastModifiedBy>
  <cp:revision>4</cp:revision>
  <cp:lastPrinted>2025-08-06T11:19:00Z</cp:lastPrinted>
  <dcterms:created xsi:type="dcterms:W3CDTF">2025-08-05T14:41:00Z</dcterms:created>
  <dcterms:modified xsi:type="dcterms:W3CDTF">2025-08-06T11:19:00Z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2025-06-19T10:03:33Z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f4d24c36-1e74-40c9-b650-59ba81c1a2e5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