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0445B" w:rsidRPr="003E54BD" w:rsidRDefault="0020445B" w:rsidP="0020445B">
      <w:pPr>
        <w:tabs>
          <w:tab w:val="num" w:pos="1008"/>
        </w:tabs>
        <w:suppressAutoHyphens/>
        <w:spacing w:before="240" w:after="60" w:line="240" w:lineRule="auto"/>
        <w:ind w:left="1008" w:hanging="1008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</w:pPr>
      <w:r w:rsidRPr="003E54B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ar-SA"/>
        </w:rPr>
        <w:t>ПОЯСНЮВАЛЬНА ЗАПИСКА</w:t>
      </w:r>
    </w:p>
    <w:p w:rsidR="0020445B" w:rsidRPr="003E54BD" w:rsidRDefault="0020445B" w:rsidP="0020445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до проєкту рішення Київської міської ради </w:t>
      </w:r>
    </w:p>
    <w:p w:rsidR="009723EA" w:rsidRPr="000D14A6" w:rsidRDefault="009723EA" w:rsidP="000D14A6">
      <w:pPr>
        <w:shd w:val="clear" w:color="auto" w:fill="FFFFFF"/>
        <w:spacing w:after="0" w:line="240" w:lineRule="auto"/>
        <w:ind w:right="-5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3E54BD">
        <w:rPr>
          <w:rFonts w:ascii="Times New Roman" w:hAnsi="Times New Roman" w:cs="Times New Roman"/>
          <w:b/>
          <w:sz w:val="28"/>
          <w:szCs w:val="28"/>
        </w:rPr>
        <w:t>«</w:t>
      </w:r>
      <w:r w:rsidR="000913E5" w:rsidRPr="000913E5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акта приймання-передачі з державної власності до комунальної власності територіальної громади міста </w:t>
      </w:r>
      <w:r w:rsidR="000913E5" w:rsidRPr="000D14A6">
        <w:rPr>
          <w:rFonts w:ascii="Times New Roman" w:hAnsi="Times New Roman" w:cs="Times New Roman"/>
          <w:b/>
          <w:bCs/>
          <w:sz w:val="28"/>
          <w:szCs w:val="28"/>
        </w:rPr>
        <w:t xml:space="preserve">Києва </w:t>
      </w:r>
      <w:r w:rsidR="000D14A6" w:rsidRPr="000D14A6">
        <w:rPr>
          <w:rFonts w:ascii="Times New Roman" w:hAnsi="Times New Roman"/>
          <w:b/>
          <w:bCs/>
          <w:color w:val="000000"/>
          <w:sz w:val="28"/>
          <w:szCs w:val="24"/>
        </w:rPr>
        <w:t>нерухомого</w:t>
      </w:r>
      <w:r w:rsidR="000D14A6" w:rsidRPr="000D14A6">
        <w:rPr>
          <w:rFonts w:ascii="Times New Roman" w:hAnsi="Times New Roman"/>
          <w:b/>
          <w:bCs/>
          <w:sz w:val="28"/>
          <w:szCs w:val="28"/>
        </w:rPr>
        <w:t xml:space="preserve"> майна та </w:t>
      </w:r>
      <w:r w:rsidR="000D14A6" w:rsidRPr="000D14A6">
        <w:rPr>
          <w:rFonts w:ascii="Times New Roman" w:hAnsi="Times New Roman"/>
          <w:b/>
          <w:bCs/>
          <w:sz w:val="28"/>
          <w:szCs w:val="28"/>
          <w:lang w:eastAsia="uk-UA"/>
        </w:rPr>
        <w:t>окремого індивідуально визначеного майна</w:t>
      </w:r>
      <w:r w:rsidR="00F24216" w:rsidRPr="000D14A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»</w:t>
      </w:r>
    </w:p>
    <w:p w:rsidR="002F385F" w:rsidRPr="003E54BD" w:rsidRDefault="002F385F" w:rsidP="00C952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F1E5B" w:rsidRDefault="003F1E5B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1.</w:t>
      </w:r>
      <w:r w:rsidR="002A1BF5"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Опис проблем, для вирішення яких підготовлено проєкт рішення, обґрунтування відповідності та достатності передбачених у про</w:t>
      </w:r>
      <w:r w:rsidR="009723EA"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є</w:t>
      </w:r>
      <w:r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3E54BD" w:rsidRPr="003E54BD" w:rsidRDefault="003E54BD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:rsidR="00047B1E" w:rsidRPr="003E54BD" w:rsidRDefault="00047B1E" w:rsidP="00C80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Відповідно до пункту 30 статті 26, пункту 5 статті 60 Закону України «Про місцеве самоврядування в Україні» здійснення правомочності щодо володіння, користування та розпорядження об'єктами права комунальної власності, в тому числі виконувати усі майнові операції, передавати об'єкти права комунальної власності у постійне або тимчасове користування юридичним та фізичним особам, здавати їх в оренду, продавати і купувати, використовувати як заставу, вирішувати питання їхнього відчуження, визначати в угодах та договорах умови використання та фінансування об'єктів, що приватизуються та передаються у користування і оренду належить виключно до представницького органу місцевого самоврядування.</w:t>
      </w:r>
    </w:p>
    <w:p w:rsidR="00A67698" w:rsidRPr="003E54BD" w:rsidRDefault="0029124D" w:rsidP="00C80F09">
      <w:pPr>
        <w:pStyle w:val="aa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Відповідно до </w:t>
      </w:r>
      <w:r w:rsidR="00A67698" w:rsidRPr="003E54BD">
        <w:rPr>
          <w:rFonts w:ascii="Times New Roman" w:eastAsia="Calibri" w:hAnsi="Times New Roman" w:cs="Times New Roman"/>
          <w:sz w:val="28"/>
          <w:szCs w:val="28"/>
        </w:rPr>
        <w:t xml:space="preserve">розпорядження Кабінету Міністрів України від </w:t>
      </w:r>
      <w:r w:rsidR="000D14A6">
        <w:rPr>
          <w:rFonts w:ascii="Times New Roman" w:eastAsia="Calibri" w:hAnsi="Times New Roman" w:cs="Times New Roman"/>
          <w:sz w:val="28"/>
          <w:szCs w:val="28"/>
        </w:rPr>
        <w:t>29</w:t>
      </w:r>
      <w:r w:rsidR="00A67698" w:rsidRPr="003E54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4A6">
        <w:rPr>
          <w:rFonts w:ascii="Times New Roman" w:eastAsia="Calibri" w:hAnsi="Times New Roman" w:cs="Times New Roman"/>
          <w:sz w:val="28"/>
          <w:szCs w:val="28"/>
        </w:rPr>
        <w:t>лип</w:t>
      </w:r>
      <w:r w:rsidR="00A67698" w:rsidRPr="003E54BD">
        <w:rPr>
          <w:rFonts w:ascii="Times New Roman" w:eastAsia="Calibri" w:hAnsi="Times New Roman" w:cs="Times New Roman"/>
          <w:sz w:val="28"/>
          <w:szCs w:val="28"/>
        </w:rPr>
        <w:t xml:space="preserve">ня 2026 року </w:t>
      </w:r>
      <w:r w:rsidR="00A67698" w:rsidRPr="006D1E0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6D1E00" w:rsidRPr="006D1E00">
        <w:rPr>
          <w:rFonts w:ascii="Times New Roman" w:eastAsia="Calibri" w:hAnsi="Times New Roman" w:cs="Times New Roman"/>
          <w:sz w:val="28"/>
          <w:szCs w:val="28"/>
        </w:rPr>
        <w:t>745</w:t>
      </w:r>
      <w:r w:rsidR="00A67698" w:rsidRPr="006D1E00">
        <w:rPr>
          <w:rFonts w:ascii="Times New Roman" w:eastAsia="Calibri" w:hAnsi="Times New Roman" w:cs="Times New Roman"/>
          <w:sz w:val="28"/>
          <w:szCs w:val="28"/>
        </w:rPr>
        <w:t>-</w:t>
      </w:r>
      <w:r w:rsidR="00A67698" w:rsidRPr="003E54BD">
        <w:rPr>
          <w:rFonts w:ascii="Times New Roman" w:eastAsia="Calibri" w:hAnsi="Times New Roman" w:cs="Times New Roman"/>
          <w:sz w:val="28"/>
          <w:szCs w:val="28"/>
        </w:rPr>
        <w:t>р «</w:t>
      </w:r>
      <w:r w:rsidR="000D14A6" w:rsidRPr="0086503F">
        <w:rPr>
          <w:rFonts w:ascii="Times New Roman" w:hAnsi="Times New Roman"/>
          <w:sz w:val="28"/>
          <w:szCs w:val="28"/>
          <w:lang w:eastAsia="uk-UA"/>
        </w:rPr>
        <w:t>Про передачу нерухомого та окремого індивідуально визначеного майна</w:t>
      </w:r>
      <w:r w:rsidR="000D14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14A6" w:rsidRPr="0086503F">
        <w:rPr>
          <w:rFonts w:ascii="Times New Roman" w:hAnsi="Times New Roman"/>
          <w:sz w:val="28"/>
          <w:szCs w:val="28"/>
          <w:lang w:eastAsia="uk-UA"/>
        </w:rPr>
        <w:t>у власність територіальної громади міста Києва</w:t>
      </w:r>
      <w:r w:rsidR="00A67698" w:rsidRPr="003E54BD">
        <w:rPr>
          <w:rFonts w:ascii="Times New Roman" w:eastAsia="Calibri" w:hAnsi="Times New Roman" w:cs="Times New Roman"/>
          <w:sz w:val="28"/>
          <w:szCs w:val="28"/>
        </w:rPr>
        <w:t>» встановлено п</w:t>
      </w:r>
      <w:r w:rsidR="00A67698" w:rsidRPr="003E5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ередати </w:t>
      </w:r>
      <w:r w:rsidR="000D14A6" w:rsidRPr="00E16BFB">
        <w:rPr>
          <w:rFonts w:ascii="Times New Roman" w:hAnsi="Times New Roman"/>
          <w:color w:val="000000"/>
          <w:sz w:val="28"/>
          <w:szCs w:val="24"/>
        </w:rPr>
        <w:t>нерухом</w:t>
      </w:r>
      <w:r w:rsidR="000D14A6">
        <w:rPr>
          <w:rFonts w:ascii="Times New Roman" w:hAnsi="Times New Roman"/>
          <w:color w:val="000000"/>
          <w:sz w:val="28"/>
          <w:szCs w:val="24"/>
        </w:rPr>
        <w:t>е</w:t>
      </w:r>
      <w:r w:rsidR="000D14A6" w:rsidRPr="00E16BFB">
        <w:rPr>
          <w:rFonts w:ascii="Times New Roman" w:hAnsi="Times New Roman"/>
          <w:sz w:val="28"/>
          <w:szCs w:val="28"/>
        </w:rPr>
        <w:t xml:space="preserve"> майн</w:t>
      </w:r>
      <w:r w:rsidR="000D14A6">
        <w:rPr>
          <w:rFonts w:ascii="Times New Roman" w:hAnsi="Times New Roman"/>
          <w:sz w:val="28"/>
          <w:szCs w:val="28"/>
        </w:rPr>
        <w:t>о</w:t>
      </w:r>
      <w:r w:rsidR="000D14A6" w:rsidRPr="00E16BFB">
        <w:rPr>
          <w:rFonts w:ascii="Times New Roman" w:hAnsi="Times New Roman"/>
          <w:sz w:val="28"/>
          <w:szCs w:val="28"/>
        </w:rPr>
        <w:t xml:space="preserve"> –</w:t>
      </w:r>
      <w:r w:rsidR="000D14A6" w:rsidRPr="00E16BFB">
        <w:rPr>
          <w:rFonts w:ascii="Times New Roman" w:hAnsi="Times New Roman"/>
          <w:color w:val="000000"/>
          <w:sz w:val="28"/>
          <w:szCs w:val="28"/>
        </w:rPr>
        <w:t xml:space="preserve"> будівл</w:t>
      </w:r>
      <w:r w:rsidR="000D14A6">
        <w:rPr>
          <w:rFonts w:ascii="Times New Roman" w:hAnsi="Times New Roman"/>
          <w:color w:val="000000"/>
          <w:sz w:val="28"/>
          <w:szCs w:val="28"/>
        </w:rPr>
        <w:t>ю</w:t>
      </w:r>
      <w:r w:rsidR="000D14A6" w:rsidRPr="00E16BFB">
        <w:rPr>
          <w:rFonts w:ascii="Times New Roman" w:hAnsi="Times New Roman"/>
          <w:color w:val="000000"/>
          <w:sz w:val="28"/>
          <w:szCs w:val="28"/>
        </w:rPr>
        <w:t xml:space="preserve"> котельні </w:t>
      </w:r>
      <w:r w:rsidR="000D14A6" w:rsidRPr="00E16BFB">
        <w:rPr>
          <w:rFonts w:ascii="Times New Roman" w:hAnsi="Times New Roman"/>
          <w:sz w:val="28"/>
          <w:szCs w:val="28"/>
          <w:lang w:eastAsia="uk-UA"/>
        </w:rPr>
        <w:t xml:space="preserve">(реєстраційний номер 2097104680000) </w:t>
      </w:r>
      <w:r w:rsidR="000D14A6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0D14A6" w:rsidRPr="00F61DD6">
        <w:rPr>
          <w:rFonts w:ascii="Times New Roman" w:eastAsia="Calibri" w:hAnsi="Times New Roman" w:cs="Times New Roman"/>
          <w:color w:val="000000"/>
          <w:sz w:val="28"/>
          <w:szCs w:val="24"/>
        </w:rPr>
        <w:t>окреме індивідуально визначене майно</w:t>
      </w:r>
      <w:r w:rsidR="00A67698" w:rsidRPr="003E5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71C5E" w:rsidRDefault="00A67698" w:rsidP="00971C5E">
      <w:pPr>
        <w:pStyle w:val="tj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  <w:lang w:eastAsia="en-US"/>
        </w:rPr>
      </w:pPr>
      <w:r w:rsidRPr="003E54BD">
        <w:rPr>
          <w:rFonts w:eastAsia="Calibri"/>
          <w:sz w:val="28"/>
          <w:szCs w:val="28"/>
          <w:lang w:eastAsia="en-US"/>
        </w:rPr>
        <w:t>Р</w:t>
      </w:r>
      <w:r w:rsidRPr="003E54BD">
        <w:rPr>
          <w:bCs/>
          <w:sz w:val="28"/>
          <w:szCs w:val="28"/>
          <w:lang w:eastAsia="en-US"/>
        </w:rPr>
        <w:t xml:space="preserve">ішенням Київської міської ради </w:t>
      </w:r>
      <w:r w:rsidR="00E64A42">
        <w:rPr>
          <w:bCs/>
          <w:sz w:val="28"/>
          <w:szCs w:val="28"/>
          <w:lang w:eastAsia="en-US"/>
        </w:rPr>
        <w:t xml:space="preserve">від </w:t>
      </w:r>
      <w:r w:rsidR="000D14A6" w:rsidRPr="00405225">
        <w:rPr>
          <w:color w:val="000000"/>
          <w:sz w:val="28"/>
          <w:szCs w:val="28"/>
        </w:rPr>
        <w:t>18.06.20</w:t>
      </w:r>
      <w:r w:rsidR="004420BA">
        <w:rPr>
          <w:color w:val="000000"/>
          <w:sz w:val="28"/>
          <w:szCs w:val="28"/>
        </w:rPr>
        <w:t>2</w:t>
      </w:r>
      <w:r w:rsidR="000D14A6" w:rsidRPr="00405225">
        <w:rPr>
          <w:color w:val="000000"/>
          <w:sz w:val="28"/>
          <w:szCs w:val="28"/>
        </w:rPr>
        <w:t>6 № 699/11166 «</w:t>
      </w:r>
      <w:r w:rsidR="000D14A6" w:rsidRPr="00405225">
        <w:rPr>
          <w:sz w:val="28"/>
          <w:szCs w:val="28"/>
        </w:rPr>
        <w:t xml:space="preserve">Про </w:t>
      </w:r>
      <w:r w:rsidR="000D14A6" w:rsidRPr="00405225">
        <w:rPr>
          <w:rFonts w:eastAsia="Calibri"/>
          <w:color w:val="000000"/>
          <w:sz w:val="28"/>
          <w:szCs w:val="28"/>
        </w:rPr>
        <w:t>надання згоди на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майна»</w:t>
      </w:r>
      <w:r w:rsidR="000D14A6">
        <w:rPr>
          <w:rFonts w:eastAsia="Calibri"/>
          <w:color w:val="000000"/>
          <w:sz w:val="28"/>
          <w:szCs w:val="28"/>
        </w:rPr>
        <w:t xml:space="preserve"> </w:t>
      </w:r>
      <w:r w:rsidR="00971C5E" w:rsidRPr="003E54BD">
        <w:rPr>
          <w:bCs/>
          <w:sz w:val="28"/>
          <w:szCs w:val="28"/>
        </w:rPr>
        <w:t xml:space="preserve">надано згоду </w:t>
      </w:r>
      <w:r w:rsidR="00971C5E" w:rsidRPr="003E54BD">
        <w:rPr>
          <w:bCs/>
          <w:sz w:val="28"/>
          <w:szCs w:val="28"/>
          <w:lang w:eastAsia="en-US"/>
        </w:rPr>
        <w:t xml:space="preserve">на безоплатне прийняття з державної власності до комунальної власності територіальної громади міста Києва </w:t>
      </w:r>
      <w:r w:rsidR="000D14A6" w:rsidRPr="00E16BFB">
        <w:rPr>
          <w:color w:val="000000"/>
          <w:sz w:val="28"/>
        </w:rPr>
        <w:t>нерухом</w:t>
      </w:r>
      <w:r w:rsidR="000D14A6">
        <w:rPr>
          <w:color w:val="000000"/>
          <w:sz w:val="28"/>
        </w:rPr>
        <w:t>е</w:t>
      </w:r>
      <w:r w:rsidR="000D14A6" w:rsidRPr="00E16BFB">
        <w:rPr>
          <w:sz w:val="28"/>
          <w:szCs w:val="28"/>
        </w:rPr>
        <w:t xml:space="preserve"> майн</w:t>
      </w:r>
      <w:r w:rsidR="000D14A6">
        <w:rPr>
          <w:sz w:val="28"/>
          <w:szCs w:val="28"/>
        </w:rPr>
        <w:t>о</w:t>
      </w:r>
      <w:r w:rsidR="000D14A6" w:rsidRPr="00E16BFB">
        <w:rPr>
          <w:sz w:val="28"/>
          <w:szCs w:val="28"/>
        </w:rPr>
        <w:t xml:space="preserve"> –</w:t>
      </w:r>
      <w:r w:rsidR="000D14A6" w:rsidRPr="00E16BFB">
        <w:rPr>
          <w:color w:val="000000"/>
          <w:sz w:val="28"/>
          <w:szCs w:val="28"/>
        </w:rPr>
        <w:t xml:space="preserve"> будівл</w:t>
      </w:r>
      <w:r w:rsidR="000D14A6">
        <w:rPr>
          <w:color w:val="000000"/>
          <w:sz w:val="28"/>
          <w:szCs w:val="28"/>
        </w:rPr>
        <w:t>ю</w:t>
      </w:r>
      <w:r w:rsidR="000D14A6" w:rsidRPr="00E16BFB">
        <w:rPr>
          <w:color w:val="000000"/>
          <w:sz w:val="28"/>
          <w:szCs w:val="28"/>
        </w:rPr>
        <w:t xml:space="preserve"> котельні </w:t>
      </w:r>
      <w:r w:rsidR="000D14A6" w:rsidRPr="00E16BFB">
        <w:rPr>
          <w:sz w:val="28"/>
          <w:szCs w:val="28"/>
        </w:rPr>
        <w:t xml:space="preserve">(реєстраційний номер 2097104680000) </w:t>
      </w:r>
      <w:r w:rsidR="000D14A6">
        <w:rPr>
          <w:sz w:val="28"/>
          <w:szCs w:val="28"/>
        </w:rPr>
        <w:t xml:space="preserve">та </w:t>
      </w:r>
      <w:r w:rsidR="000D14A6" w:rsidRPr="00F61DD6">
        <w:rPr>
          <w:rFonts w:eastAsia="Calibri"/>
          <w:color w:val="000000"/>
          <w:sz w:val="28"/>
        </w:rPr>
        <w:t>окреме індивідуально визначене майно, зазначене у  пункті 1 цього рішення</w:t>
      </w:r>
      <w:r w:rsidR="00971C5E" w:rsidRPr="003E54BD">
        <w:rPr>
          <w:bCs/>
          <w:sz w:val="28"/>
          <w:szCs w:val="28"/>
          <w:lang w:eastAsia="en-US"/>
        </w:rPr>
        <w:t>.</w:t>
      </w:r>
    </w:p>
    <w:p w:rsidR="00317525" w:rsidRPr="003E54BD" w:rsidRDefault="0029124D" w:rsidP="008D048C">
      <w:pPr>
        <w:pStyle w:val="tj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w w:val="101"/>
          <w:sz w:val="28"/>
          <w:szCs w:val="28"/>
        </w:rPr>
      </w:pPr>
      <w:r w:rsidRPr="003E54BD">
        <w:rPr>
          <w:w w:val="101"/>
          <w:sz w:val="28"/>
          <w:szCs w:val="28"/>
        </w:rPr>
        <w:t xml:space="preserve">Основні засади передачі об'єктів права державної власності у комунальну власність територіальних громад сіл, селищ, міст, районів у містах або у спільну власність територіальних громад сіл, селищ, міст, а також об'єктів права комунальної власності у державну власність безоплатно або шляхом обміну регламентуються </w:t>
      </w:r>
      <w:r w:rsidR="00317525" w:rsidRPr="003E54BD">
        <w:rPr>
          <w:w w:val="101"/>
          <w:sz w:val="28"/>
          <w:szCs w:val="28"/>
        </w:rPr>
        <w:t xml:space="preserve">Законом України «Про передачу об’єктів права державної та комунальної власності» (надалі – Закон), Положенням </w:t>
      </w:r>
      <w:r w:rsidR="00317525" w:rsidRPr="003E54BD">
        <w:rPr>
          <w:bCs/>
          <w:w w:val="101"/>
          <w:sz w:val="28"/>
          <w:szCs w:val="28"/>
        </w:rPr>
        <w:t xml:space="preserve">про порядок передачі об'єктів права державної власності, затвердженого </w:t>
      </w:r>
      <w:r w:rsidR="00317525" w:rsidRPr="003E54BD">
        <w:rPr>
          <w:w w:val="101"/>
          <w:sz w:val="28"/>
          <w:szCs w:val="28"/>
        </w:rPr>
        <w:t>постановою Кабінету Міністрів України від 21 вересня 1998 року № 1482.</w:t>
      </w:r>
    </w:p>
    <w:p w:rsidR="00CE0CC6" w:rsidRPr="00AB2323" w:rsidRDefault="00CE0CC6" w:rsidP="00AB2323">
      <w:pPr>
        <w:pStyle w:val="tj"/>
        <w:tabs>
          <w:tab w:val="left" w:pos="1134"/>
        </w:tabs>
        <w:spacing w:before="0" w:beforeAutospacing="0" w:after="0" w:afterAutospacing="0"/>
        <w:ind w:firstLine="709"/>
        <w:jc w:val="both"/>
        <w:rPr>
          <w:w w:val="101"/>
          <w:sz w:val="28"/>
          <w:szCs w:val="28"/>
        </w:rPr>
      </w:pPr>
      <w:r w:rsidRPr="003E54BD">
        <w:rPr>
          <w:bCs/>
          <w:w w:val="101"/>
          <w:sz w:val="28"/>
          <w:szCs w:val="28"/>
        </w:rPr>
        <w:t xml:space="preserve">Статтею 6 Закону визначено, що </w:t>
      </w:r>
      <w:bookmarkStart w:id="0" w:name="n118"/>
      <w:bookmarkEnd w:id="0"/>
      <w:r w:rsidRPr="003E54BD">
        <w:rPr>
          <w:bCs/>
          <w:w w:val="101"/>
          <w:sz w:val="28"/>
          <w:szCs w:val="28"/>
        </w:rPr>
        <w:t>п</w:t>
      </w:r>
      <w:r w:rsidRPr="003E54BD">
        <w:rPr>
          <w:w w:val="101"/>
          <w:sz w:val="28"/>
          <w:szCs w:val="28"/>
        </w:rPr>
        <w:t xml:space="preserve">ередача об'єктів здійснюється комісією з питань передачі об'єктів, до складу якої входять представники виконавчих органів відповідних рад, місцевих органів виконавчої влади, органів, </w:t>
      </w:r>
      <w:r w:rsidRPr="003E54BD">
        <w:rPr>
          <w:w w:val="101"/>
          <w:sz w:val="28"/>
          <w:szCs w:val="28"/>
        </w:rPr>
        <w:lastRenderedPageBreak/>
        <w:t xml:space="preserve">уповноважених управляти державним майном, самоврядних організацій, фінансових органів, підприємств, трудових колективів </w:t>
      </w:r>
      <w:r w:rsidRPr="00AB2323">
        <w:rPr>
          <w:w w:val="101"/>
          <w:sz w:val="28"/>
          <w:szCs w:val="28"/>
        </w:rPr>
        <w:t>підприємств, майно яких підлягає передачі.</w:t>
      </w:r>
    </w:p>
    <w:p w:rsidR="00690F75" w:rsidRPr="00AB2323" w:rsidRDefault="008D048C" w:rsidP="00AB2323">
      <w:pPr>
        <w:pStyle w:val="aa"/>
        <w:shd w:val="clear" w:color="auto" w:fill="FFFFFF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Р</w:t>
      </w:r>
      <w:r w:rsidRPr="00AB232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ішенням Київської міської ради </w:t>
      </w:r>
      <w:r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від </w:t>
      </w:r>
      <w:r w:rsidR="004420BA">
        <w:rPr>
          <w:rFonts w:ascii="Times New Roman" w:hAnsi="Times New Roman"/>
          <w:sz w:val="28"/>
          <w:szCs w:val="28"/>
        </w:rPr>
        <w:t>03 вересня 2026 року № 746/11213</w:t>
      </w:r>
      <w:r w:rsidR="004420BA"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«Про </w:t>
      </w:r>
      <w:r w:rsidR="000D14A6" w:rsidRPr="0086503F">
        <w:rPr>
          <w:rFonts w:ascii="Times New Roman" w:hAnsi="Times New Roman"/>
          <w:sz w:val="28"/>
          <w:szCs w:val="28"/>
        </w:rPr>
        <w:t xml:space="preserve">безоплатне прийняття з державної власності до комунальної власності територіальної громади міста Києва </w:t>
      </w:r>
      <w:r w:rsidR="000D14A6">
        <w:rPr>
          <w:rFonts w:ascii="Times New Roman" w:hAnsi="Times New Roman"/>
          <w:color w:val="000000"/>
          <w:sz w:val="28"/>
          <w:szCs w:val="24"/>
        </w:rPr>
        <w:t xml:space="preserve">нерухомого та </w:t>
      </w:r>
      <w:r w:rsidR="000D14A6" w:rsidRPr="00BF7D1E">
        <w:rPr>
          <w:rFonts w:ascii="Times New Roman" w:hAnsi="Times New Roman"/>
          <w:color w:val="000000"/>
          <w:sz w:val="28"/>
          <w:szCs w:val="24"/>
        </w:rPr>
        <w:t>окремого індивідуально визначеного майна</w:t>
      </w:r>
      <w:r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» </w:t>
      </w:r>
      <w:r w:rsidR="00690F75"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у</w:t>
      </w:r>
      <w:r w:rsidR="00690F75" w:rsidRPr="00AB2323">
        <w:rPr>
          <w:rFonts w:ascii="Times New Roman" w:eastAsia="Calibri" w:hAnsi="Times New Roman" w:cs="Times New Roman"/>
          <w:sz w:val="28"/>
          <w:szCs w:val="28"/>
        </w:rPr>
        <w:t xml:space="preserve">творено комісію </w:t>
      </w:r>
      <w:r w:rsidR="000D14A6" w:rsidRPr="00BE4C28">
        <w:rPr>
          <w:rFonts w:ascii="Times New Roman" w:hAnsi="Times New Roman" w:cs="Times New Roman"/>
          <w:sz w:val="28"/>
          <w:szCs w:val="28"/>
        </w:rPr>
        <w:t xml:space="preserve">з питань безоплатної передачі з державної </w:t>
      </w:r>
      <w:r w:rsidR="000D14A6">
        <w:rPr>
          <w:rFonts w:ascii="Times New Roman" w:hAnsi="Times New Roman" w:cs="Times New Roman"/>
          <w:sz w:val="28"/>
          <w:szCs w:val="28"/>
        </w:rPr>
        <w:t xml:space="preserve">власності </w:t>
      </w:r>
      <w:r w:rsidR="000D14A6" w:rsidRPr="00BE4C28">
        <w:rPr>
          <w:rFonts w:ascii="Times New Roman" w:hAnsi="Times New Roman" w:cs="Times New Roman"/>
          <w:sz w:val="28"/>
          <w:szCs w:val="28"/>
        </w:rPr>
        <w:t xml:space="preserve">до комунальної власності територіальної громади міста Києва </w:t>
      </w:r>
      <w:r w:rsidR="000D14A6" w:rsidRPr="00E16BFB">
        <w:rPr>
          <w:rFonts w:ascii="Times New Roman" w:eastAsia="Calibri" w:hAnsi="Times New Roman" w:cs="Times New Roman"/>
          <w:color w:val="000000"/>
          <w:sz w:val="28"/>
          <w:szCs w:val="24"/>
        </w:rPr>
        <w:t>нерухом</w:t>
      </w:r>
      <w:r w:rsidR="000D14A6">
        <w:rPr>
          <w:rFonts w:ascii="Times New Roman" w:eastAsia="Calibri" w:hAnsi="Times New Roman" w:cs="Times New Roman"/>
          <w:color w:val="000000"/>
          <w:sz w:val="28"/>
          <w:szCs w:val="24"/>
        </w:rPr>
        <w:t>ого</w:t>
      </w:r>
      <w:r w:rsidR="000D14A6" w:rsidRPr="00E16BFB">
        <w:rPr>
          <w:rFonts w:ascii="Times New Roman" w:hAnsi="Times New Roman" w:cs="Times New Roman"/>
          <w:sz w:val="28"/>
          <w:szCs w:val="28"/>
        </w:rPr>
        <w:t xml:space="preserve"> майн</w:t>
      </w:r>
      <w:r w:rsidR="000D14A6">
        <w:rPr>
          <w:rFonts w:ascii="Times New Roman" w:hAnsi="Times New Roman" w:cs="Times New Roman"/>
          <w:sz w:val="28"/>
          <w:szCs w:val="28"/>
        </w:rPr>
        <w:t>а</w:t>
      </w:r>
      <w:r w:rsidR="000D14A6" w:rsidRPr="00E16BFB">
        <w:rPr>
          <w:rFonts w:ascii="Times New Roman" w:hAnsi="Times New Roman" w:cs="Times New Roman"/>
          <w:sz w:val="28"/>
          <w:szCs w:val="28"/>
        </w:rPr>
        <w:t xml:space="preserve"> –</w:t>
      </w:r>
      <w:r w:rsidR="000D14A6" w:rsidRPr="00E16BFB">
        <w:rPr>
          <w:rFonts w:ascii="Times New Roman" w:hAnsi="Times New Roman" w:cs="Times New Roman"/>
          <w:color w:val="000000"/>
          <w:sz w:val="28"/>
          <w:szCs w:val="28"/>
        </w:rPr>
        <w:t xml:space="preserve"> будівл</w:t>
      </w:r>
      <w:r w:rsidR="000D14A6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0D14A6" w:rsidRPr="00E16BFB">
        <w:rPr>
          <w:rFonts w:ascii="Times New Roman" w:hAnsi="Times New Roman" w:cs="Times New Roman"/>
          <w:color w:val="000000"/>
          <w:sz w:val="28"/>
          <w:szCs w:val="28"/>
        </w:rPr>
        <w:t xml:space="preserve"> котельні </w:t>
      </w:r>
      <w:r w:rsidR="000D14A6" w:rsidRPr="00E16BFB">
        <w:rPr>
          <w:rFonts w:ascii="Times New Roman" w:hAnsi="Times New Roman" w:cs="Times New Roman"/>
          <w:sz w:val="28"/>
          <w:szCs w:val="28"/>
          <w:lang w:eastAsia="uk-UA"/>
        </w:rPr>
        <w:t xml:space="preserve">(реєстраційний номер 2097104680000) </w:t>
      </w:r>
      <w:r w:rsidR="000D14A6" w:rsidRPr="00E16BFB">
        <w:rPr>
          <w:rFonts w:ascii="Times New Roman" w:hAnsi="Times New Roman" w:cs="Times New Roman"/>
          <w:sz w:val="28"/>
          <w:szCs w:val="28"/>
        </w:rPr>
        <w:t xml:space="preserve">та </w:t>
      </w:r>
      <w:r w:rsidR="000D14A6" w:rsidRPr="00E16BFB">
        <w:rPr>
          <w:rFonts w:ascii="Times New Roman" w:hAnsi="Times New Roman" w:cs="Times New Roman"/>
          <w:sz w:val="28"/>
          <w:szCs w:val="28"/>
          <w:lang w:eastAsia="uk-UA"/>
        </w:rPr>
        <w:t>окрем</w:t>
      </w:r>
      <w:r w:rsidR="000D14A6">
        <w:rPr>
          <w:rFonts w:ascii="Times New Roman" w:hAnsi="Times New Roman" w:cs="Times New Roman"/>
          <w:sz w:val="28"/>
          <w:szCs w:val="28"/>
          <w:lang w:eastAsia="uk-UA"/>
        </w:rPr>
        <w:t>ого</w:t>
      </w:r>
      <w:r w:rsidR="000D14A6" w:rsidRPr="00E16BFB">
        <w:rPr>
          <w:rFonts w:ascii="Times New Roman" w:hAnsi="Times New Roman" w:cs="Times New Roman"/>
          <w:sz w:val="28"/>
          <w:szCs w:val="28"/>
          <w:lang w:eastAsia="uk-UA"/>
        </w:rPr>
        <w:t xml:space="preserve"> індивідуально визначен</w:t>
      </w:r>
      <w:r w:rsidR="000D14A6">
        <w:rPr>
          <w:rFonts w:ascii="Times New Roman" w:hAnsi="Times New Roman" w:cs="Times New Roman"/>
          <w:sz w:val="28"/>
          <w:szCs w:val="28"/>
          <w:lang w:eastAsia="uk-UA"/>
        </w:rPr>
        <w:t>ого</w:t>
      </w:r>
      <w:r w:rsidR="000D14A6" w:rsidRPr="00E16BFB">
        <w:rPr>
          <w:rFonts w:ascii="Times New Roman" w:hAnsi="Times New Roman" w:cs="Times New Roman"/>
          <w:sz w:val="28"/>
          <w:szCs w:val="28"/>
          <w:lang w:eastAsia="uk-UA"/>
        </w:rPr>
        <w:t xml:space="preserve"> майн</w:t>
      </w:r>
      <w:r w:rsidR="000D14A6">
        <w:rPr>
          <w:rFonts w:ascii="Times New Roman" w:hAnsi="Times New Roman" w:cs="Times New Roman"/>
          <w:sz w:val="28"/>
          <w:szCs w:val="28"/>
          <w:lang w:eastAsia="uk-UA"/>
        </w:rPr>
        <w:t>а,</w:t>
      </w:r>
      <w:r w:rsidR="000D14A6" w:rsidRPr="00BE4C28">
        <w:rPr>
          <w:rFonts w:ascii="Times New Roman" w:hAnsi="Times New Roman" w:cs="Times New Roman"/>
          <w:sz w:val="28"/>
          <w:szCs w:val="28"/>
        </w:rPr>
        <w:t xml:space="preserve"> затверд</w:t>
      </w:r>
      <w:r w:rsidR="00E64A42">
        <w:rPr>
          <w:rFonts w:ascii="Times New Roman" w:hAnsi="Times New Roman" w:cs="Times New Roman"/>
          <w:sz w:val="28"/>
          <w:szCs w:val="28"/>
        </w:rPr>
        <w:t>жено</w:t>
      </w:r>
      <w:r w:rsidR="000D14A6" w:rsidRPr="00BE4C28">
        <w:rPr>
          <w:rFonts w:ascii="Times New Roman" w:hAnsi="Times New Roman" w:cs="Times New Roman"/>
          <w:sz w:val="28"/>
          <w:szCs w:val="28"/>
        </w:rPr>
        <w:t xml:space="preserve"> її склад</w:t>
      </w:r>
      <w:r w:rsidR="00690F75" w:rsidRPr="00AB2323">
        <w:rPr>
          <w:rFonts w:ascii="Times New Roman" w:eastAsia="Calibri" w:hAnsi="Times New Roman" w:cs="Times New Roman"/>
          <w:sz w:val="28"/>
          <w:szCs w:val="28"/>
        </w:rPr>
        <w:t xml:space="preserve"> та надано доручення </w:t>
      </w:r>
      <w:r w:rsidR="00690F75" w:rsidRPr="00690F75">
        <w:rPr>
          <w:rFonts w:ascii="Times New Roman" w:eastAsia="Calibri" w:hAnsi="Times New Roman" w:cs="Times New Roman"/>
          <w:sz w:val="28"/>
          <w:szCs w:val="28"/>
        </w:rPr>
        <w:t>скласти і підписати акт приймання-передачі</w:t>
      </w:r>
      <w:r w:rsidR="00E64A42">
        <w:rPr>
          <w:rFonts w:ascii="Times New Roman" w:eastAsia="Calibri" w:hAnsi="Times New Roman" w:cs="Times New Roman"/>
          <w:sz w:val="28"/>
          <w:szCs w:val="28"/>
        </w:rPr>
        <w:t>,</w:t>
      </w:r>
      <w:r w:rsidR="00690F75" w:rsidRPr="00690F75">
        <w:rPr>
          <w:rFonts w:ascii="Times New Roman" w:eastAsia="Calibri" w:hAnsi="Times New Roman" w:cs="Times New Roman"/>
          <w:sz w:val="28"/>
          <w:szCs w:val="28"/>
        </w:rPr>
        <w:t xml:space="preserve"> та подати його на затвердження в установленому порядку.</w:t>
      </w:r>
    </w:p>
    <w:p w:rsidR="00AB2323" w:rsidRPr="00AB2323" w:rsidRDefault="00AB2323" w:rsidP="00AB2323">
      <w:pPr>
        <w:pStyle w:val="aa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323">
        <w:rPr>
          <w:rFonts w:ascii="Times New Roman" w:eastAsia="Calibri" w:hAnsi="Times New Roman" w:cs="Times New Roman"/>
          <w:sz w:val="28"/>
          <w:szCs w:val="28"/>
        </w:rPr>
        <w:t>Відповідно до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ункту </w:t>
      </w:r>
      <w:r w:rsidRPr="00AB2323">
        <w:rPr>
          <w:rFonts w:ascii="Times New Roman" w:eastAsia="Calibri" w:hAnsi="Times New Roman" w:cs="Times New Roman"/>
          <w:sz w:val="28"/>
          <w:szCs w:val="28"/>
        </w:rPr>
        <w:t xml:space="preserve">10 </w:t>
      </w:r>
      <w:r w:rsidRPr="00AB2323">
        <w:rPr>
          <w:rFonts w:ascii="Times New Roman" w:eastAsia="Calibri" w:hAnsi="Times New Roman" w:cs="Times New Roman"/>
          <w:bCs/>
          <w:sz w:val="28"/>
          <w:szCs w:val="28"/>
        </w:rPr>
        <w:t xml:space="preserve">Положення про порядок передачі об’єктів права державної власності, затвердженого постановою Кабінету Міністрів України від 21 вересня 1998 року № 1482 </w:t>
      </w:r>
      <w:bookmarkStart w:id="1" w:name="n11"/>
      <w:bookmarkEnd w:id="1"/>
      <w:r w:rsidRPr="00AB2323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AB2323">
        <w:rPr>
          <w:rFonts w:ascii="Times New Roman" w:eastAsia="Calibri" w:hAnsi="Times New Roman" w:cs="Times New Roman"/>
          <w:sz w:val="28"/>
          <w:szCs w:val="28"/>
        </w:rPr>
        <w:t>кт складається у чотирьох примірниках, підписується головою і членами комісії та затверджується органом (уповноваженим суб’єктом управління), який створив комісію.</w:t>
      </w:r>
    </w:p>
    <w:p w:rsidR="00690F75" w:rsidRPr="00AB2323" w:rsidRDefault="00314E76" w:rsidP="00CA38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323">
        <w:rPr>
          <w:rFonts w:ascii="Times New Roman" w:hAnsi="Times New Roman" w:cs="Times New Roman"/>
          <w:sz w:val="28"/>
          <w:szCs w:val="28"/>
        </w:rPr>
        <w:t>Ц</w:t>
      </w:r>
      <w:r w:rsidR="009D7A61" w:rsidRPr="00AB2323">
        <w:rPr>
          <w:rFonts w:ascii="Times New Roman" w:hAnsi="Times New Roman" w:cs="Times New Roman"/>
          <w:sz w:val="28"/>
          <w:szCs w:val="28"/>
        </w:rPr>
        <w:t xml:space="preserve">им проєктом рішення передбачається </w:t>
      </w:r>
      <w:r w:rsidR="00690F75" w:rsidRPr="00AB2323">
        <w:rPr>
          <w:rFonts w:ascii="Times New Roman" w:hAnsi="Times New Roman" w:cs="Times New Roman"/>
          <w:sz w:val="28"/>
          <w:szCs w:val="28"/>
        </w:rPr>
        <w:t>з</w:t>
      </w:r>
      <w:r w:rsidR="00690F75" w:rsidRPr="00690F75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атвердити акт </w:t>
      </w:r>
      <w:r w:rsidR="00CA3802" w:rsidRPr="00782F13">
        <w:rPr>
          <w:rFonts w:ascii="Times New Roman" w:hAnsi="Times New Roman" w:cs="Times New Roman"/>
          <w:sz w:val="28"/>
          <w:szCs w:val="28"/>
        </w:rPr>
        <w:t>приймання-передачі</w:t>
      </w:r>
      <w:r w:rsidR="00CA3802">
        <w:rPr>
          <w:rFonts w:ascii="Times New Roman" w:hAnsi="Times New Roman" w:cs="Times New Roman"/>
          <w:sz w:val="28"/>
          <w:szCs w:val="28"/>
        </w:rPr>
        <w:t xml:space="preserve"> </w:t>
      </w:r>
      <w:r w:rsidR="00CA3802" w:rsidRPr="00782F13">
        <w:rPr>
          <w:rFonts w:ascii="Times New Roman" w:hAnsi="Times New Roman" w:cs="Times New Roman"/>
          <w:sz w:val="28"/>
          <w:szCs w:val="28"/>
        </w:rPr>
        <w:t>з державної власності до комунальної власності</w:t>
      </w:r>
      <w:r w:rsidR="00CA3802">
        <w:rPr>
          <w:rFonts w:ascii="Times New Roman" w:hAnsi="Times New Roman" w:cs="Times New Roman"/>
          <w:sz w:val="28"/>
          <w:szCs w:val="28"/>
        </w:rPr>
        <w:t xml:space="preserve"> </w:t>
      </w:r>
      <w:r w:rsidR="00CA3802" w:rsidRPr="00782F13">
        <w:rPr>
          <w:rFonts w:ascii="Times New Roman" w:hAnsi="Times New Roman" w:cs="Times New Roman"/>
          <w:sz w:val="28"/>
          <w:szCs w:val="28"/>
        </w:rPr>
        <w:t>територіальної громади міста Києва нерухомого майна</w:t>
      </w:r>
      <w:r w:rsidR="00CA3802" w:rsidRPr="00782F1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</w:rPr>
        <w:t xml:space="preserve">– будівлі,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корпус № 26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(реєстраційний номер 2097104680000) загальною площею 3273,5 кв. м та споруд (інвентарні номери 1071, 001069) по вул. Князів Острозьких, 8 у місті Києві, що розміщені на земельній ділянці площею 8,3787 гектара (кадастровий номер 8000000000:82:033:0222),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окремого індивідуально визначеного майна</w:t>
      </w:r>
      <w:r w:rsidR="00CA380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AB2323">
        <w:rPr>
          <w:rFonts w:ascii="Times New Roman" w:eastAsia="Calibri" w:hAnsi="Times New Roman" w:cs="Times New Roman"/>
          <w:sz w:val="28"/>
          <w:szCs w:val="28"/>
        </w:rPr>
        <w:t xml:space="preserve">та </w:t>
      </w:r>
      <w:r w:rsidR="00690F75" w:rsidRPr="00AB2323">
        <w:rPr>
          <w:rFonts w:ascii="Times New Roman" w:eastAsia="Calibri" w:hAnsi="Times New Roman" w:cs="Times New Roman"/>
          <w:sz w:val="28"/>
          <w:szCs w:val="28"/>
        </w:rPr>
        <w:t>п</w:t>
      </w:r>
      <w:r w:rsidR="00690F75" w:rsidRPr="00AB2323">
        <w:rPr>
          <w:rFonts w:ascii="Times New Roman" w:eastAsia="Calibri" w:hAnsi="Times New Roman" w:cs="Times New Roman"/>
          <w:color w:val="000000"/>
          <w:sz w:val="28"/>
          <w:szCs w:val="24"/>
        </w:rPr>
        <w:t xml:space="preserve">ередати на праві узуфрукта комунального майна безстроково </w:t>
      </w:r>
      <w:r w:rsidR="00690F75" w:rsidRP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комунальному підприємству виконавчого органу Київради (Київської міської державної адміністрації) «Київтеплоенерго».</w:t>
      </w:r>
    </w:p>
    <w:p w:rsidR="00690F75" w:rsidRPr="00AB2323" w:rsidRDefault="00690F75" w:rsidP="00AB2323">
      <w:pPr>
        <w:tabs>
          <w:tab w:val="left" w:pos="1134"/>
          <w:tab w:val="center" w:pos="4749"/>
          <w:tab w:val="left" w:pos="5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417D" w:rsidRDefault="00DF417D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4BD">
        <w:rPr>
          <w:rFonts w:ascii="Times New Roman" w:hAnsi="Times New Roman" w:cs="Times New Roman"/>
          <w:b/>
          <w:sz w:val="28"/>
          <w:szCs w:val="28"/>
        </w:rPr>
        <w:t>2.</w:t>
      </w:r>
      <w:r w:rsidR="002A1BF5" w:rsidRPr="003E54BD">
        <w:rPr>
          <w:rFonts w:ascii="Times New Roman" w:hAnsi="Times New Roman" w:cs="Times New Roman"/>
          <w:b/>
          <w:sz w:val="28"/>
          <w:szCs w:val="28"/>
        </w:rPr>
        <w:tab/>
      </w:r>
      <w:r w:rsidRPr="003E54BD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</w:t>
      </w:r>
      <w:r w:rsidR="00B74ACB" w:rsidRPr="003E54BD">
        <w:rPr>
          <w:rFonts w:ascii="Times New Roman" w:hAnsi="Times New Roman" w:cs="Times New Roman"/>
          <w:b/>
          <w:sz w:val="28"/>
          <w:szCs w:val="28"/>
        </w:rPr>
        <w:br/>
      </w:r>
      <w:r w:rsidRPr="003E54BD">
        <w:rPr>
          <w:rFonts w:ascii="Times New Roman" w:hAnsi="Times New Roman" w:cs="Times New Roman"/>
          <w:b/>
          <w:sz w:val="28"/>
          <w:szCs w:val="28"/>
        </w:rPr>
        <w:t xml:space="preserve">(із посиланням на конкретні положення нормативно-правових актів, на підставі </w:t>
      </w:r>
      <w:r w:rsidR="0079699F" w:rsidRPr="003E54BD">
        <w:rPr>
          <w:rFonts w:ascii="Times New Roman" w:hAnsi="Times New Roman" w:cs="Times New Roman"/>
          <w:b/>
          <w:sz w:val="28"/>
          <w:szCs w:val="28"/>
        </w:rPr>
        <w:t>та</w:t>
      </w:r>
      <w:r w:rsidRPr="003E54BD">
        <w:rPr>
          <w:rFonts w:ascii="Times New Roman" w:hAnsi="Times New Roman" w:cs="Times New Roman"/>
          <w:b/>
          <w:sz w:val="28"/>
          <w:szCs w:val="28"/>
        </w:rPr>
        <w:t xml:space="preserve"> на виконання яких підготовлено проєкт рішення.</w:t>
      </w:r>
    </w:p>
    <w:p w:rsidR="003E54BD" w:rsidRPr="003E54BD" w:rsidRDefault="003E54BD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90F75" w:rsidRDefault="000C140E" w:rsidP="00AE3F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E54BD">
        <w:rPr>
          <w:rFonts w:ascii="Times New Roman" w:hAnsi="Times New Roman" w:cs="Times New Roman"/>
          <w:sz w:val="28"/>
          <w:szCs w:val="28"/>
        </w:rPr>
        <w:t xml:space="preserve">Закони України «Про передачу об’єктів права державної та комунальної власності», «Про місцеве самоврядування в Україні», </w:t>
      </w:r>
      <w:r w:rsidR="00AE7556" w:rsidRPr="003E54BD">
        <w:rPr>
          <w:rFonts w:ascii="Times New Roman" w:hAnsi="Times New Roman" w:cs="Times New Roman"/>
          <w:sz w:val="28"/>
          <w:szCs w:val="28"/>
        </w:rPr>
        <w:t xml:space="preserve">Положення </w:t>
      </w:r>
      <w:r w:rsidR="00AE7556" w:rsidRPr="003E54BD">
        <w:rPr>
          <w:rFonts w:ascii="Times New Roman" w:hAnsi="Times New Roman" w:cs="Times New Roman"/>
          <w:bCs/>
          <w:sz w:val="28"/>
          <w:szCs w:val="28"/>
        </w:rPr>
        <w:t xml:space="preserve">про порядок передачі об'єктів права державної власності, затвердженого </w:t>
      </w:r>
      <w:r w:rsidR="00AE7556" w:rsidRPr="003E54BD">
        <w:rPr>
          <w:rFonts w:ascii="Times New Roman" w:hAnsi="Times New Roman" w:cs="Times New Roman"/>
          <w:sz w:val="28"/>
          <w:szCs w:val="28"/>
        </w:rPr>
        <w:t xml:space="preserve">постановою Кабінету Міністрів України від 21 вересня 1998 року № 1482, </w:t>
      </w:r>
      <w:r w:rsidR="00C80F09" w:rsidRPr="003E54BD">
        <w:rPr>
          <w:rFonts w:ascii="Times New Roman" w:eastAsia="Calibri" w:hAnsi="Times New Roman" w:cs="Times New Roman"/>
          <w:sz w:val="28"/>
          <w:szCs w:val="28"/>
        </w:rPr>
        <w:t xml:space="preserve">розпорядження Кабінету Міністрів України від </w:t>
      </w:r>
      <w:r w:rsidR="00E64A42">
        <w:rPr>
          <w:rFonts w:ascii="Times New Roman" w:eastAsia="Calibri" w:hAnsi="Times New Roman" w:cs="Times New Roman"/>
          <w:sz w:val="28"/>
          <w:szCs w:val="28"/>
        </w:rPr>
        <w:t>29</w:t>
      </w:r>
      <w:r w:rsidR="00C80F09" w:rsidRPr="003E54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64A42">
        <w:rPr>
          <w:rFonts w:ascii="Times New Roman" w:eastAsia="Calibri" w:hAnsi="Times New Roman" w:cs="Times New Roman"/>
          <w:sz w:val="28"/>
          <w:szCs w:val="28"/>
        </w:rPr>
        <w:t>лип</w:t>
      </w:r>
      <w:r w:rsidR="00C80F09" w:rsidRPr="003E54BD">
        <w:rPr>
          <w:rFonts w:ascii="Times New Roman" w:eastAsia="Calibri" w:hAnsi="Times New Roman" w:cs="Times New Roman"/>
          <w:sz w:val="28"/>
          <w:szCs w:val="28"/>
        </w:rPr>
        <w:t xml:space="preserve">ня 2026 року № </w:t>
      </w:r>
      <w:r w:rsidR="006D1E00">
        <w:rPr>
          <w:rFonts w:ascii="Times New Roman" w:eastAsia="Calibri" w:hAnsi="Times New Roman" w:cs="Times New Roman"/>
          <w:sz w:val="28"/>
          <w:szCs w:val="28"/>
        </w:rPr>
        <w:t>745</w:t>
      </w:r>
      <w:r w:rsidR="00C80F09" w:rsidRPr="003E54BD">
        <w:rPr>
          <w:rFonts w:ascii="Times New Roman" w:eastAsia="Calibri" w:hAnsi="Times New Roman" w:cs="Times New Roman"/>
          <w:sz w:val="28"/>
          <w:szCs w:val="28"/>
        </w:rPr>
        <w:t xml:space="preserve">-р «Про </w:t>
      </w:r>
      <w:r w:rsidR="00E64A42" w:rsidRPr="0086503F">
        <w:rPr>
          <w:rFonts w:ascii="Times New Roman" w:hAnsi="Times New Roman"/>
          <w:sz w:val="28"/>
          <w:szCs w:val="28"/>
          <w:lang w:eastAsia="uk-UA"/>
        </w:rPr>
        <w:t>передачу нерухомого та окремого індивідуально визначеного майна</w:t>
      </w:r>
      <w:r w:rsidR="00E64A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4A42" w:rsidRPr="0086503F">
        <w:rPr>
          <w:rFonts w:ascii="Times New Roman" w:hAnsi="Times New Roman"/>
          <w:sz w:val="28"/>
          <w:szCs w:val="28"/>
          <w:lang w:eastAsia="uk-UA"/>
        </w:rPr>
        <w:t>у власність територіальної громади міста Києва</w:t>
      </w:r>
      <w:r w:rsidR="00C80F09" w:rsidRPr="003E54BD">
        <w:rPr>
          <w:rFonts w:ascii="Times New Roman" w:eastAsia="Calibri" w:hAnsi="Times New Roman" w:cs="Times New Roman"/>
          <w:sz w:val="28"/>
          <w:szCs w:val="28"/>
        </w:rPr>
        <w:t>», р</w:t>
      </w:r>
      <w:r w:rsidR="00C80F09" w:rsidRPr="003E54BD">
        <w:rPr>
          <w:rFonts w:ascii="Times New Roman" w:eastAsia="Times New Roman" w:hAnsi="Times New Roman" w:cs="Times New Roman"/>
          <w:bCs/>
          <w:sz w:val="28"/>
          <w:szCs w:val="28"/>
        </w:rPr>
        <w:t xml:space="preserve">ішення Київської міської ради </w:t>
      </w:r>
      <w:r w:rsidR="00E64A42">
        <w:rPr>
          <w:bCs/>
          <w:sz w:val="28"/>
          <w:szCs w:val="28"/>
        </w:rPr>
        <w:t xml:space="preserve">від </w:t>
      </w:r>
      <w:r w:rsidR="00E64A42" w:rsidRPr="00405225">
        <w:rPr>
          <w:rFonts w:ascii="Times New Roman" w:hAnsi="Times New Roman" w:cs="Times New Roman"/>
          <w:color w:val="000000"/>
          <w:sz w:val="28"/>
          <w:szCs w:val="28"/>
        </w:rPr>
        <w:t>18.06.20</w:t>
      </w:r>
      <w:r w:rsidR="004420BA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64A42" w:rsidRPr="00405225">
        <w:rPr>
          <w:rFonts w:ascii="Times New Roman" w:hAnsi="Times New Roman" w:cs="Times New Roman"/>
          <w:color w:val="000000"/>
          <w:sz w:val="28"/>
          <w:szCs w:val="28"/>
        </w:rPr>
        <w:t>6 № 699/11166 «</w:t>
      </w:r>
      <w:r w:rsidR="00E64A42" w:rsidRPr="00405225">
        <w:rPr>
          <w:rFonts w:ascii="Times New Roman" w:hAnsi="Times New Roman" w:cs="Times New Roman"/>
          <w:sz w:val="28"/>
          <w:szCs w:val="28"/>
        </w:rPr>
        <w:t xml:space="preserve">Про </w:t>
      </w:r>
      <w:r w:rsidR="00E64A42" w:rsidRPr="00405225">
        <w:rPr>
          <w:rFonts w:ascii="Times New Roman" w:eastAsia="Calibri" w:hAnsi="Times New Roman" w:cs="Times New Roman"/>
          <w:color w:val="000000"/>
          <w:sz w:val="28"/>
          <w:szCs w:val="28"/>
        </w:rPr>
        <w:t>надання згоди на безоплатне прийняття з державної власності до комунальної власності територіальної громади міста Києва нерухомого та окремого індивідуально визначеного майна»</w:t>
      </w:r>
      <w:r w:rsidR="00690F75">
        <w:rPr>
          <w:rFonts w:ascii="Times New Roman" w:eastAsia="Times New Roman" w:hAnsi="Times New Roman" w:cs="Times New Roman"/>
          <w:bCs/>
          <w:sz w:val="28"/>
          <w:szCs w:val="28"/>
        </w:rPr>
        <w:t xml:space="preserve">,  </w:t>
      </w:r>
      <w:r w:rsidR="004420BA">
        <w:rPr>
          <w:rFonts w:ascii="Times New Roman" w:hAnsi="Times New Roman"/>
          <w:sz w:val="28"/>
          <w:szCs w:val="28"/>
        </w:rPr>
        <w:t>від 03 вересня 2026 року № 746/11213</w:t>
      </w:r>
      <w:r w:rsidR="00E64A42"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«Про </w:t>
      </w:r>
      <w:r w:rsidR="00E64A42" w:rsidRPr="0086503F">
        <w:rPr>
          <w:rFonts w:ascii="Times New Roman" w:hAnsi="Times New Roman"/>
          <w:sz w:val="28"/>
          <w:szCs w:val="28"/>
        </w:rPr>
        <w:t xml:space="preserve">безоплатне прийняття з державної власності до комунальної власності територіальної громади міста Києва </w:t>
      </w:r>
      <w:r w:rsidR="00E64A42">
        <w:rPr>
          <w:rFonts w:ascii="Times New Roman" w:hAnsi="Times New Roman"/>
          <w:color w:val="000000"/>
          <w:sz w:val="28"/>
          <w:szCs w:val="24"/>
        </w:rPr>
        <w:t xml:space="preserve">нерухомого та </w:t>
      </w:r>
      <w:r w:rsidR="00E64A42" w:rsidRPr="00BF7D1E">
        <w:rPr>
          <w:rFonts w:ascii="Times New Roman" w:hAnsi="Times New Roman"/>
          <w:color w:val="000000"/>
          <w:sz w:val="28"/>
          <w:szCs w:val="24"/>
        </w:rPr>
        <w:t>окремого індивідуально визначеного майна</w:t>
      </w:r>
      <w:r w:rsidR="00E64A42" w:rsidRPr="00AB2323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»</w:t>
      </w:r>
      <w:r w:rsidR="00AB232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E3F9A" w:rsidRPr="003E54BD" w:rsidRDefault="00AE3F9A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2AAB" w:rsidRDefault="003A2AAB" w:rsidP="00AE3F9A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</w:pPr>
      <w:r w:rsidRPr="003E54BD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lastRenderedPageBreak/>
        <w:t>3.</w:t>
      </w:r>
      <w:r w:rsidR="002A1BF5" w:rsidRPr="003E54BD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ab/>
      </w:r>
      <w:r w:rsidRPr="003E54BD">
        <w:rPr>
          <w:rFonts w:ascii="Times New Roman" w:hAnsi="Times New Roman" w:cs="Times New Roman"/>
          <w:b/>
          <w:bCs/>
          <w:sz w:val="28"/>
          <w:szCs w:val="28"/>
          <w:lang w:val="uk-UA" w:eastAsia="ar-SA"/>
        </w:rPr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:rsidR="003E54BD" w:rsidRPr="003E54BD" w:rsidRDefault="003E54BD" w:rsidP="00AE3F9A">
      <w:pPr>
        <w:pStyle w:val="a3"/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lang w:val="uk-UA" w:eastAsia="ar-SA"/>
        </w:rPr>
      </w:pPr>
    </w:p>
    <w:p w:rsidR="00AB2323" w:rsidRPr="00AB2323" w:rsidRDefault="00DC7687" w:rsidP="00AB2323">
      <w:pPr>
        <w:tabs>
          <w:tab w:val="left" w:pos="1134"/>
          <w:tab w:val="center" w:pos="4749"/>
          <w:tab w:val="left" w:pos="5851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прийняття цього проєкту рішення є </w:t>
      </w:r>
      <w:r w:rsid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затвердження </w:t>
      </w:r>
      <w:r w:rsidR="00AB2323" w:rsidRP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  <w:r w:rsid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B2323" w:rsidRP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3802" w:rsidRPr="00782F13">
        <w:rPr>
          <w:rFonts w:ascii="Times New Roman" w:hAnsi="Times New Roman" w:cs="Times New Roman"/>
          <w:sz w:val="28"/>
          <w:szCs w:val="28"/>
        </w:rPr>
        <w:t>приймання-передачі</w:t>
      </w:r>
      <w:r w:rsidR="00CA3802">
        <w:rPr>
          <w:rFonts w:ascii="Times New Roman" w:hAnsi="Times New Roman" w:cs="Times New Roman"/>
          <w:sz w:val="28"/>
          <w:szCs w:val="28"/>
        </w:rPr>
        <w:t xml:space="preserve"> </w:t>
      </w:r>
      <w:r w:rsidR="00CA3802" w:rsidRPr="00782F13">
        <w:rPr>
          <w:rFonts w:ascii="Times New Roman" w:hAnsi="Times New Roman" w:cs="Times New Roman"/>
          <w:sz w:val="28"/>
          <w:szCs w:val="28"/>
        </w:rPr>
        <w:t>з державної власності до комунальної власності</w:t>
      </w:r>
      <w:r w:rsidR="00CA3802">
        <w:rPr>
          <w:rFonts w:ascii="Times New Roman" w:hAnsi="Times New Roman" w:cs="Times New Roman"/>
          <w:sz w:val="28"/>
          <w:szCs w:val="28"/>
        </w:rPr>
        <w:t xml:space="preserve"> </w:t>
      </w:r>
      <w:r w:rsidR="00CA3802" w:rsidRPr="00782F13">
        <w:rPr>
          <w:rFonts w:ascii="Times New Roman" w:hAnsi="Times New Roman" w:cs="Times New Roman"/>
          <w:sz w:val="28"/>
          <w:szCs w:val="28"/>
        </w:rPr>
        <w:t>територіальної громади міста Києва нерухомого майна</w:t>
      </w:r>
      <w:r w:rsidR="00CA3802" w:rsidRPr="00782F1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</w:rPr>
        <w:t xml:space="preserve">– будівлі,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корпус № 26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(реєстраційний номер 2097104680000) загальною площею 3273,5 кв. м та споруд (інвентарні номери 1071, 001069) по вул. Князів Острозьких, 8 у місті Києві, що розміщені на земельній ділянці площею 8,3787 гектара (кадастровий номер 8000000000:82:033:0222),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</w:rPr>
        <w:t xml:space="preserve">та </w:t>
      </w:r>
      <w:r w:rsidR="00CA3802" w:rsidRPr="00782F13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окремого індивідуально визначеного майна</w:t>
      </w:r>
      <w:r w:rsidR="00AB2323" w:rsidRP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переда</w:t>
      </w:r>
      <w:r w:rsid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 їх </w:t>
      </w:r>
      <w:r w:rsidR="00AB2323" w:rsidRPr="00AB232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праві узуфрукта комунального майна безстроково комунальному підприємству виконавчого органу Київради (Київської міської державної адміністрації) «Київтеплоенерго».</w:t>
      </w:r>
    </w:p>
    <w:p w:rsidR="00AE3F9A" w:rsidRPr="003E54BD" w:rsidRDefault="00AE3F9A" w:rsidP="00AE3F9A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54BD">
        <w:rPr>
          <w:rFonts w:ascii="Times New Roman" w:eastAsia="Calibri" w:hAnsi="Times New Roman" w:cs="Times New Roman"/>
          <w:sz w:val="28"/>
          <w:szCs w:val="28"/>
        </w:rPr>
        <w:t>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:rsidR="00D34601" w:rsidRPr="003E54BD" w:rsidRDefault="00D34601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6328" w:rsidRDefault="006E6328" w:rsidP="0036780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4.</w:t>
      </w:r>
      <w:r w:rsidR="001C1E30"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ab/>
      </w:r>
      <w:r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Права і </w:t>
      </w:r>
      <w:r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соціальна захищеність осіб з інвалідністю.</w:t>
      </w:r>
    </w:p>
    <w:p w:rsidR="003E54BD" w:rsidRPr="003E54BD" w:rsidRDefault="003E54BD" w:rsidP="0036780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uk-UA"/>
        </w:rPr>
      </w:pPr>
    </w:p>
    <w:p w:rsidR="006E6328" w:rsidRPr="003E54BD" w:rsidRDefault="006E6328" w:rsidP="0036780D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6E6328" w:rsidRPr="003E54BD" w:rsidRDefault="006E6328" w:rsidP="0036780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6E6328" w:rsidRDefault="006E6328" w:rsidP="0036780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="001C1E30"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Фінансово-економічне обґрунтування та пропозиції щодо джерел покриття цих витрат</w:t>
      </w:r>
      <w:r w:rsidRPr="003E54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E54BD" w:rsidRPr="003E54BD" w:rsidRDefault="003E54BD" w:rsidP="0036780D">
      <w:pPr>
        <w:tabs>
          <w:tab w:val="left" w:pos="1134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E6328" w:rsidRPr="003E54BD" w:rsidRDefault="006E6328" w:rsidP="0036780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Реалізація даного проєкту рішення не потребує додаткових матеріальних та інших витрат з бюджету міста Києва.</w:t>
      </w:r>
    </w:p>
    <w:p w:rsidR="006E6328" w:rsidRPr="003E54BD" w:rsidRDefault="006E6328" w:rsidP="0036780D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6328" w:rsidRDefault="006E6328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="001C1E30"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Відповідність проєкту рішення до Закону України </w:t>
      </w:r>
      <w:r w:rsidRPr="003E5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«Про доступ  до публічної інформації».</w:t>
      </w:r>
    </w:p>
    <w:p w:rsidR="003E54BD" w:rsidRPr="003E54BD" w:rsidRDefault="003E54BD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6E6328" w:rsidRDefault="006E6328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54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:rsidR="005756F5" w:rsidRDefault="005756F5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56F5" w:rsidRPr="005756F5" w:rsidRDefault="005756F5" w:rsidP="005756F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0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Pr="00440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Інформація</w:t>
      </w:r>
      <w:r w:rsidRPr="005756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 те, чи містить про</w:t>
      </w:r>
      <w:r w:rsidR="004404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є</w:t>
      </w:r>
      <w:r w:rsidRPr="005756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5756F5" w:rsidRPr="005756F5" w:rsidRDefault="005756F5" w:rsidP="005756F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56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:rsidR="006E6328" w:rsidRDefault="006E6328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2323" w:rsidRPr="003E54BD" w:rsidRDefault="00AB2323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E6328" w:rsidRDefault="005756F5" w:rsidP="0036780D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8.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6E6328" w:rsidRPr="003E54BD">
        <w:rPr>
          <w:rFonts w:ascii="Times New Roman" w:eastAsia="Calibri" w:hAnsi="Times New Roman" w:cs="Times New Roman"/>
          <w:b/>
          <w:sz w:val="28"/>
          <w:szCs w:val="28"/>
        </w:rPr>
        <w:t>Позиція заінтересованих органів.</w:t>
      </w:r>
    </w:p>
    <w:p w:rsidR="003E54BD" w:rsidRPr="003E54BD" w:rsidRDefault="003E54BD" w:rsidP="0036780D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b/>
          <w:sz w:val="20"/>
          <w:szCs w:val="20"/>
        </w:rPr>
      </w:pPr>
    </w:p>
    <w:p w:rsidR="006E6328" w:rsidRPr="003E54BD" w:rsidRDefault="006E6328" w:rsidP="0036780D">
      <w:pPr>
        <w:tabs>
          <w:tab w:val="left" w:pos="1134"/>
        </w:tabs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3E54BD">
        <w:rPr>
          <w:rFonts w:ascii="Times New Roman" w:eastAsia="Calibri" w:hAnsi="Times New Roman" w:cs="Times New Roman"/>
          <w:sz w:val="28"/>
          <w:szCs w:val="28"/>
        </w:rPr>
        <w:t>Вказаний проєкт рішення не стосується інтересів інших органів.</w:t>
      </w:r>
    </w:p>
    <w:p w:rsidR="006E6328" w:rsidRPr="003E54BD" w:rsidRDefault="006E6328" w:rsidP="0036780D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6328" w:rsidRDefault="005756F5" w:rsidP="0036780D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6E6328"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1C1E30"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6E6328" w:rsidRPr="003E5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Прогноз соціально-економічних та інших наслідків прийняття рішення.</w:t>
      </w:r>
    </w:p>
    <w:p w:rsidR="003E54BD" w:rsidRPr="003E54BD" w:rsidRDefault="003E54BD" w:rsidP="0036780D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80F09" w:rsidRPr="003E54BD" w:rsidRDefault="006E6328" w:rsidP="00C80F09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54BD">
        <w:rPr>
          <w:rFonts w:ascii="Times New Roman" w:eastAsia="Calibri" w:hAnsi="Times New Roman" w:cs="Times New Roman"/>
          <w:sz w:val="28"/>
          <w:szCs w:val="28"/>
        </w:rPr>
        <w:t xml:space="preserve">Реалізація зазначеного рішення Київської міської ради надасть можливість </w:t>
      </w:r>
      <w:r w:rsidR="00E64A42">
        <w:rPr>
          <w:rFonts w:ascii="Times New Roman" w:eastAsia="Calibri" w:hAnsi="Times New Roman" w:cs="Times New Roman"/>
          <w:sz w:val="28"/>
          <w:szCs w:val="28"/>
        </w:rPr>
        <w:t xml:space="preserve">затвердити акт </w:t>
      </w:r>
      <w:r w:rsidR="00E64A42" w:rsidRPr="00690F75">
        <w:rPr>
          <w:rFonts w:ascii="Times New Roman" w:eastAsia="Calibri" w:hAnsi="Times New Roman" w:cs="Times New Roman"/>
          <w:sz w:val="28"/>
          <w:szCs w:val="28"/>
        </w:rPr>
        <w:t xml:space="preserve">приймання-передачі з державної власності до комунальної власності територіальної громади міста Києва </w:t>
      </w:r>
      <w:r w:rsidR="00E64A42" w:rsidRPr="00E16BFB">
        <w:rPr>
          <w:rFonts w:ascii="Times New Roman" w:eastAsia="Calibri" w:hAnsi="Times New Roman" w:cs="Times New Roman"/>
          <w:color w:val="000000"/>
          <w:sz w:val="28"/>
          <w:szCs w:val="24"/>
        </w:rPr>
        <w:t>нерухом</w:t>
      </w:r>
      <w:r w:rsidR="00E64A42">
        <w:rPr>
          <w:rFonts w:ascii="Times New Roman" w:eastAsia="Calibri" w:hAnsi="Times New Roman" w:cs="Times New Roman"/>
          <w:color w:val="000000"/>
          <w:sz w:val="28"/>
          <w:szCs w:val="24"/>
        </w:rPr>
        <w:t>ого</w:t>
      </w:r>
      <w:r w:rsidR="00E64A42" w:rsidRPr="00E16BFB">
        <w:rPr>
          <w:rFonts w:ascii="Times New Roman" w:hAnsi="Times New Roman" w:cs="Times New Roman"/>
          <w:sz w:val="28"/>
          <w:szCs w:val="28"/>
        </w:rPr>
        <w:t xml:space="preserve"> майн</w:t>
      </w:r>
      <w:r w:rsidR="00E64A42">
        <w:rPr>
          <w:rFonts w:ascii="Times New Roman" w:hAnsi="Times New Roman" w:cs="Times New Roman"/>
          <w:sz w:val="28"/>
          <w:szCs w:val="28"/>
        </w:rPr>
        <w:t>а</w:t>
      </w:r>
      <w:r w:rsidR="00E64A42" w:rsidRPr="00E16BFB">
        <w:rPr>
          <w:rFonts w:ascii="Times New Roman" w:hAnsi="Times New Roman" w:cs="Times New Roman"/>
          <w:sz w:val="28"/>
          <w:szCs w:val="28"/>
        </w:rPr>
        <w:t xml:space="preserve"> –</w:t>
      </w:r>
      <w:r w:rsidR="00E64A42" w:rsidRPr="00E16BFB">
        <w:rPr>
          <w:rFonts w:ascii="Times New Roman" w:hAnsi="Times New Roman" w:cs="Times New Roman"/>
          <w:color w:val="000000"/>
          <w:sz w:val="28"/>
          <w:szCs w:val="28"/>
        </w:rPr>
        <w:t xml:space="preserve"> будівл</w:t>
      </w:r>
      <w:r w:rsidR="00E64A42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E64A42" w:rsidRPr="00E16BFB">
        <w:rPr>
          <w:rFonts w:ascii="Times New Roman" w:hAnsi="Times New Roman" w:cs="Times New Roman"/>
          <w:color w:val="000000"/>
          <w:sz w:val="28"/>
          <w:szCs w:val="28"/>
        </w:rPr>
        <w:t xml:space="preserve"> котельні </w:t>
      </w:r>
      <w:r w:rsidR="00E64A42" w:rsidRPr="00E16BFB">
        <w:rPr>
          <w:rFonts w:ascii="Times New Roman" w:hAnsi="Times New Roman" w:cs="Times New Roman"/>
          <w:sz w:val="28"/>
          <w:szCs w:val="28"/>
          <w:lang w:eastAsia="uk-UA"/>
        </w:rPr>
        <w:t xml:space="preserve">(реєстраційний номер 2097104680000) </w:t>
      </w:r>
      <w:r w:rsidR="00E64A42" w:rsidRPr="00E16BFB">
        <w:rPr>
          <w:rFonts w:ascii="Times New Roman" w:hAnsi="Times New Roman" w:cs="Times New Roman"/>
          <w:sz w:val="28"/>
          <w:szCs w:val="28"/>
        </w:rPr>
        <w:t xml:space="preserve">та </w:t>
      </w:r>
      <w:r w:rsidR="00E64A42" w:rsidRPr="00E16BFB">
        <w:rPr>
          <w:rFonts w:ascii="Times New Roman" w:hAnsi="Times New Roman" w:cs="Times New Roman"/>
          <w:sz w:val="28"/>
          <w:szCs w:val="28"/>
          <w:lang w:eastAsia="uk-UA"/>
        </w:rPr>
        <w:t>окрем</w:t>
      </w:r>
      <w:r w:rsidR="00E64A42">
        <w:rPr>
          <w:rFonts w:ascii="Times New Roman" w:hAnsi="Times New Roman" w:cs="Times New Roman"/>
          <w:sz w:val="28"/>
          <w:szCs w:val="28"/>
          <w:lang w:eastAsia="uk-UA"/>
        </w:rPr>
        <w:t>ого</w:t>
      </w:r>
      <w:r w:rsidR="00E64A42" w:rsidRPr="00E16BFB">
        <w:rPr>
          <w:rFonts w:ascii="Times New Roman" w:hAnsi="Times New Roman" w:cs="Times New Roman"/>
          <w:sz w:val="28"/>
          <w:szCs w:val="28"/>
          <w:lang w:eastAsia="uk-UA"/>
        </w:rPr>
        <w:t xml:space="preserve"> індивідуально визначен</w:t>
      </w:r>
      <w:r w:rsidR="00E64A42">
        <w:rPr>
          <w:rFonts w:ascii="Times New Roman" w:hAnsi="Times New Roman" w:cs="Times New Roman"/>
          <w:sz w:val="28"/>
          <w:szCs w:val="28"/>
          <w:lang w:eastAsia="uk-UA"/>
        </w:rPr>
        <w:t>ого</w:t>
      </w:r>
      <w:r w:rsidR="00E64A42" w:rsidRPr="00E16BFB">
        <w:rPr>
          <w:rFonts w:ascii="Times New Roman" w:hAnsi="Times New Roman" w:cs="Times New Roman"/>
          <w:sz w:val="28"/>
          <w:szCs w:val="28"/>
          <w:lang w:eastAsia="uk-UA"/>
        </w:rPr>
        <w:t xml:space="preserve"> майн</w:t>
      </w:r>
      <w:r w:rsidR="00E64A42">
        <w:rPr>
          <w:rFonts w:ascii="Times New Roman" w:hAnsi="Times New Roman" w:cs="Times New Roman"/>
          <w:sz w:val="28"/>
          <w:szCs w:val="28"/>
          <w:lang w:eastAsia="uk-UA"/>
        </w:rPr>
        <w:t>а відповідно до вимог чинного законодавства</w:t>
      </w:r>
      <w:r w:rsidR="00C80F09" w:rsidRPr="003E54B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756F5" w:rsidRPr="003E54BD" w:rsidRDefault="005756F5" w:rsidP="0036780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AAB" w:rsidRDefault="005756F5" w:rsidP="0036780D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10</w:t>
      </w:r>
      <w:r w:rsidR="003A2AAB"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</w:t>
      </w:r>
      <w:r w:rsidR="002A1BF5"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ab/>
      </w:r>
      <w:r w:rsidR="003A2AAB" w:rsidRPr="003E54B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Фінансово-економічне обґрунтування та пропозиції щодо джерел покриття цих витрат.</w:t>
      </w:r>
    </w:p>
    <w:p w:rsidR="003E54BD" w:rsidRPr="003E54BD" w:rsidRDefault="003E54BD" w:rsidP="0036780D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:rsidR="005F24E5" w:rsidRPr="003E54BD" w:rsidRDefault="005F24E5" w:rsidP="0036780D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54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Прийняття та </w:t>
      </w:r>
      <w:r w:rsidR="00D34601" w:rsidRPr="003E54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виконання </w:t>
      </w:r>
      <w:r w:rsidRPr="003E54B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цього рішення не потребує </w:t>
      </w:r>
      <w:r w:rsidR="00D34601" w:rsidRPr="003E54BD">
        <w:rPr>
          <w:rFonts w:ascii="Times New Roman" w:eastAsia="Times New Roman" w:hAnsi="Times New Roman" w:cs="Times New Roman"/>
          <w:sz w:val="28"/>
          <w:szCs w:val="28"/>
          <w:lang w:eastAsia="ar-SA"/>
        </w:rPr>
        <w:t>додаткових матеріально-фінансових витрат та не впливає на показники бюджету міста Києва.</w:t>
      </w:r>
    </w:p>
    <w:p w:rsidR="007C2477" w:rsidRPr="003E54BD" w:rsidRDefault="007C2477" w:rsidP="0036780D">
      <w:pPr>
        <w:tabs>
          <w:tab w:val="left" w:pos="426"/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A2AAB" w:rsidRDefault="00DA2C67" w:rsidP="00E25AFE">
      <w:pPr>
        <w:tabs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="005756F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1</w:t>
      </w:r>
      <w:r w:rsidR="003A2AAB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  <w:r w:rsidR="002A1BF5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="003A2AAB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Прізвище або назва суб’єкта подання, прізвище, посада, контактні дані доповідача про</w:t>
      </w:r>
      <w:r w:rsidR="001F6628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 на пленарному засіданні та особи, відповідальної за супроводження про</w:t>
      </w:r>
      <w:r w:rsidR="001F6628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є</w:t>
      </w:r>
      <w:r w:rsidR="003A2AAB" w:rsidRPr="003E54B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кту рішення.</w:t>
      </w:r>
    </w:p>
    <w:p w:rsidR="003E54BD" w:rsidRPr="003E54BD" w:rsidRDefault="003E54BD" w:rsidP="00E25AFE">
      <w:pPr>
        <w:tabs>
          <w:tab w:val="left" w:pos="1134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E25AFE" w:rsidRPr="003E54BD" w:rsidRDefault="00E25AFE" w:rsidP="002659D2">
      <w:pPr>
        <w:shd w:val="clear" w:color="auto" w:fill="FFFFFF"/>
        <w:tabs>
          <w:tab w:val="left" w:pos="993"/>
        </w:tabs>
        <w:spacing w:after="0"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</w:pPr>
      <w:r w:rsidRPr="003E54BD">
        <w:rPr>
          <w:rFonts w:ascii="Times New Roman" w:eastAsia="Times New Roman" w:hAnsi="Times New Roman" w:cs="Times New Roman"/>
          <w:sz w:val="28"/>
          <w:szCs w:val="28"/>
          <w:lang w:eastAsia="uk-UA"/>
        </w:rPr>
        <w:t>Суб’єкт</w:t>
      </w:r>
      <w:r w:rsidR="005756F5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Pr="003E54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подання проєкту рішення Київської міської ради є Департамент комунальної власності м. Києва виконавчого органу Київської міської ради (Київської міської державної адміністрації)</w:t>
      </w:r>
      <w:r w:rsidRPr="003E54BD">
        <w:rPr>
          <w:rFonts w:ascii="Times New Roman" w:eastAsia="Times New Roman" w:hAnsi="Times New Roman" w:cs="Times New Roman"/>
          <w:iCs/>
          <w:sz w:val="28"/>
          <w:szCs w:val="28"/>
          <w:lang w:eastAsia="uk-UA"/>
        </w:rPr>
        <w:t>.</w:t>
      </w:r>
    </w:p>
    <w:p w:rsidR="002659D2" w:rsidRDefault="00E25AFE" w:rsidP="002659D2">
      <w:pPr>
        <w:shd w:val="clear" w:color="auto" w:fill="FFFFFF"/>
        <w:tabs>
          <w:tab w:val="left" w:pos="993"/>
        </w:tabs>
        <w:spacing w:after="0"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E54BD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</w:t>
      </w:r>
      <w:r w:rsidR="002659D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Pr="003E54BD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пленарному засіданні Київської міської ради</w:t>
      </w:r>
      <w:r w:rsidR="002659D2">
        <w:rPr>
          <w:rFonts w:ascii="Times New Roman" w:eastAsia="Times New Roman" w:hAnsi="Times New Roman" w:cs="Times New Roman"/>
          <w:sz w:val="28"/>
          <w:szCs w:val="28"/>
          <w:lang w:eastAsia="uk-UA"/>
        </w:rPr>
        <w:t>:</w:t>
      </w:r>
    </w:p>
    <w:p w:rsidR="002659D2" w:rsidRPr="002659D2" w:rsidRDefault="002659D2" w:rsidP="002659D2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-</w:t>
      </w:r>
      <w:r w:rsidRPr="002659D2">
        <w:rPr>
          <w:rFonts w:ascii="Times New Roman" w:eastAsia="Calibri" w:hAnsi="Times New Roman" w:cs="Times New Roman"/>
          <w:bCs/>
          <w:sz w:val="28"/>
          <w:szCs w:val="28"/>
        </w:rPr>
        <w:t>заступник голови Київської міської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659D2">
        <w:rPr>
          <w:rFonts w:ascii="Times New Roman" w:eastAsia="Calibri" w:hAnsi="Times New Roman" w:cs="Times New Roman"/>
          <w:bCs/>
          <w:sz w:val="28"/>
          <w:szCs w:val="28"/>
        </w:rPr>
        <w:t>державної адміністрації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659D2">
        <w:rPr>
          <w:rFonts w:ascii="Times New Roman" w:eastAsia="Calibri" w:hAnsi="Times New Roman" w:cs="Times New Roman"/>
          <w:bCs/>
          <w:sz w:val="28"/>
          <w:szCs w:val="28"/>
        </w:rPr>
        <w:t>Пантелеєв Петро Олександрович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E36A1F" w:rsidRPr="003E54BD" w:rsidRDefault="002659D2" w:rsidP="002659D2">
      <w:pPr>
        <w:shd w:val="clear" w:color="auto" w:fill="FFFFFF"/>
        <w:tabs>
          <w:tab w:val="left" w:pos="993"/>
        </w:tabs>
        <w:spacing w:after="0" w:line="240" w:lineRule="auto"/>
        <w:ind w:right="142"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="00E36A1F" w:rsidRPr="003E54BD">
        <w:rPr>
          <w:rFonts w:ascii="Times New Roman" w:eastAsia="Times New Roman" w:hAnsi="Times New Roman" w:cs="Times New Roman"/>
          <w:sz w:val="28"/>
          <w:szCs w:val="28"/>
          <w:lang w:eastAsia="uk-UA"/>
        </w:rPr>
        <w:t>директор Департаменту комунальної власності м. Києва виконавчого органу Київської міської ради (Київської міської державної адміністрації) А. Гудзь (тел. 202-61-51).</w:t>
      </w:r>
    </w:p>
    <w:p w:rsidR="00E25AFE" w:rsidRPr="003E54BD" w:rsidRDefault="00E25AFE" w:rsidP="002659D2">
      <w:pPr>
        <w:tabs>
          <w:tab w:val="left" w:pos="993"/>
        </w:tabs>
        <w:spacing w:after="0" w:line="240" w:lineRule="auto"/>
        <w:ind w:right="142" w:firstLine="708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</w:pPr>
      <w:r w:rsidRPr="003E54BD">
        <w:rPr>
          <w:rFonts w:ascii="Times New Roman" w:eastAsia="Calibri" w:hAnsi="Times New Roman" w:cs="Times New Roman"/>
          <w:sz w:val="28"/>
          <w:szCs w:val="28"/>
        </w:rPr>
        <w:t>Особа, відповідальна за супроводження проєкту рішення</w:t>
      </w:r>
      <w:r w:rsidRPr="003E54BD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від Департаменту комунальної власності м. Києва виконавчого органу Київської міської ради (Київської міської державної адміністрації) </w:t>
      </w:r>
      <w:r w:rsidR="00CA3802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В. Ткачик</w:t>
      </w:r>
      <w:r w:rsidRPr="003E54BD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 xml:space="preserve">                         (тел. 202-61-</w:t>
      </w:r>
      <w:r w:rsidR="00CA3802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87</w:t>
      </w:r>
      <w:bookmarkStart w:id="2" w:name="_GoBack"/>
      <w:bookmarkEnd w:id="2"/>
      <w:r w:rsidRPr="003E54BD">
        <w:rPr>
          <w:rFonts w:ascii="Times New Roman" w:eastAsia="Calibri" w:hAnsi="Times New Roman" w:cs="Times New Roman"/>
          <w:iCs/>
          <w:sz w:val="28"/>
          <w:szCs w:val="28"/>
          <w:lang w:eastAsia="uk-UA"/>
        </w:rPr>
        <w:t>).</w:t>
      </w:r>
    </w:p>
    <w:p w:rsidR="00E25AFE" w:rsidRPr="003E54BD" w:rsidRDefault="00E25AFE" w:rsidP="00E25AFE">
      <w:pPr>
        <w:tabs>
          <w:tab w:val="left" w:pos="1134"/>
        </w:tabs>
        <w:spacing w:after="0" w:line="240" w:lineRule="auto"/>
        <w:ind w:right="142" w:firstLine="708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</w:p>
    <w:p w:rsidR="007C2477" w:rsidRPr="003E54BD" w:rsidRDefault="007C2477" w:rsidP="00DC7687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sz w:val="28"/>
          <w:szCs w:val="28"/>
          <w:lang w:val="uk-UA" w:eastAsia="uk-UA"/>
        </w:rPr>
      </w:pPr>
    </w:p>
    <w:p w:rsidR="004E733F" w:rsidRPr="003E54BD" w:rsidRDefault="00541629" w:rsidP="00DC7687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sz w:val="28"/>
          <w:szCs w:val="28"/>
          <w:lang w:val="uk-UA" w:eastAsia="uk-UA"/>
        </w:rPr>
      </w:pPr>
      <w:r w:rsidRPr="003E54BD">
        <w:rPr>
          <w:rStyle w:val="FontStyle22"/>
          <w:sz w:val="28"/>
          <w:szCs w:val="28"/>
          <w:lang w:val="uk-UA" w:eastAsia="uk-UA"/>
        </w:rPr>
        <w:t xml:space="preserve">Директор Департаменту </w:t>
      </w:r>
      <w:r w:rsidR="004E733F" w:rsidRPr="003E54BD">
        <w:rPr>
          <w:rStyle w:val="FontStyle22"/>
          <w:sz w:val="28"/>
          <w:szCs w:val="28"/>
          <w:lang w:val="uk-UA" w:eastAsia="uk-UA"/>
        </w:rPr>
        <w:t>комунальної</w:t>
      </w:r>
    </w:p>
    <w:p w:rsidR="005F24E5" w:rsidRPr="003E54BD" w:rsidRDefault="004E733F" w:rsidP="00DC7687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  <w:r w:rsidRPr="003E54BD">
        <w:rPr>
          <w:rStyle w:val="FontStyle22"/>
          <w:sz w:val="28"/>
          <w:szCs w:val="28"/>
          <w:lang w:val="uk-UA" w:eastAsia="uk-UA"/>
        </w:rPr>
        <w:t xml:space="preserve">власності м. Києва </w:t>
      </w:r>
      <w:r w:rsidR="00A54AFF" w:rsidRPr="003E54BD">
        <w:rPr>
          <w:rStyle w:val="FontStyle22"/>
          <w:sz w:val="28"/>
          <w:szCs w:val="28"/>
          <w:lang w:val="uk-UA" w:eastAsia="uk-UA"/>
        </w:rPr>
        <w:t xml:space="preserve">                         </w:t>
      </w:r>
      <w:r w:rsidR="005F24E5" w:rsidRPr="003E54BD">
        <w:rPr>
          <w:rStyle w:val="FontStyle13"/>
          <w:sz w:val="28"/>
          <w:szCs w:val="28"/>
          <w:lang w:val="uk-UA" w:eastAsia="uk-UA"/>
        </w:rPr>
        <w:t xml:space="preserve">         </w:t>
      </w:r>
      <w:r w:rsidR="00541629" w:rsidRPr="003E54BD">
        <w:rPr>
          <w:rStyle w:val="FontStyle13"/>
          <w:sz w:val="28"/>
          <w:szCs w:val="28"/>
          <w:lang w:val="uk-UA" w:eastAsia="uk-UA"/>
        </w:rPr>
        <w:t xml:space="preserve">               </w:t>
      </w:r>
      <w:r w:rsidRPr="003E54BD">
        <w:rPr>
          <w:rStyle w:val="FontStyle13"/>
          <w:sz w:val="28"/>
          <w:szCs w:val="28"/>
          <w:lang w:val="uk-UA" w:eastAsia="uk-UA"/>
        </w:rPr>
        <w:t xml:space="preserve">               </w:t>
      </w:r>
      <w:r w:rsidR="002F385F" w:rsidRPr="003E54BD">
        <w:rPr>
          <w:rStyle w:val="FontStyle13"/>
          <w:sz w:val="28"/>
          <w:szCs w:val="28"/>
          <w:lang w:val="uk-UA" w:eastAsia="uk-UA"/>
        </w:rPr>
        <w:t xml:space="preserve">  </w:t>
      </w:r>
      <w:r w:rsidR="000361C1" w:rsidRPr="003E54BD">
        <w:rPr>
          <w:rStyle w:val="FontStyle13"/>
          <w:sz w:val="28"/>
          <w:szCs w:val="28"/>
          <w:lang w:val="uk-UA" w:eastAsia="uk-UA"/>
        </w:rPr>
        <w:tab/>
      </w:r>
      <w:r w:rsidR="002F385F" w:rsidRPr="003E54BD">
        <w:rPr>
          <w:rStyle w:val="FontStyle13"/>
          <w:sz w:val="28"/>
          <w:szCs w:val="28"/>
          <w:lang w:val="uk-UA" w:eastAsia="uk-UA"/>
        </w:rPr>
        <w:t xml:space="preserve">   </w:t>
      </w:r>
      <w:r w:rsidR="00D630FE" w:rsidRPr="003E54BD">
        <w:rPr>
          <w:rStyle w:val="FontStyle13"/>
          <w:sz w:val="28"/>
          <w:szCs w:val="28"/>
          <w:lang w:val="uk-UA" w:eastAsia="uk-UA"/>
        </w:rPr>
        <w:t xml:space="preserve"> </w:t>
      </w:r>
      <w:r w:rsidRPr="003E54BD">
        <w:rPr>
          <w:rStyle w:val="FontStyle13"/>
          <w:sz w:val="28"/>
          <w:szCs w:val="28"/>
          <w:lang w:val="uk-UA" w:eastAsia="uk-UA"/>
        </w:rPr>
        <w:t>Андрій ГУДЗЬ</w:t>
      </w:r>
    </w:p>
    <w:p w:rsidR="000361C1" w:rsidRPr="000361C1" w:rsidRDefault="000361C1" w:rsidP="00DC7687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p w:rsidR="000361C1" w:rsidRPr="000361C1" w:rsidRDefault="000361C1" w:rsidP="00DC7687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13"/>
          <w:sz w:val="28"/>
          <w:szCs w:val="28"/>
          <w:lang w:val="uk-UA" w:eastAsia="uk-UA"/>
        </w:rPr>
      </w:pPr>
    </w:p>
    <w:sectPr w:rsidR="000361C1" w:rsidRPr="000361C1" w:rsidSect="00E636F2">
      <w:pgSz w:w="11906" w:h="16838"/>
      <w:pgMar w:top="709" w:right="70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B8598E"/>
    <w:multiLevelType w:val="hybridMultilevel"/>
    <w:tmpl w:val="82DA82C2"/>
    <w:lvl w:ilvl="0" w:tplc="15F229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55852"/>
    <w:multiLevelType w:val="hybridMultilevel"/>
    <w:tmpl w:val="498C106C"/>
    <w:lvl w:ilvl="0" w:tplc="C068D0D0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8C07F6F"/>
    <w:multiLevelType w:val="hybridMultilevel"/>
    <w:tmpl w:val="6C0A55C2"/>
    <w:lvl w:ilvl="0" w:tplc="291EBF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967"/>
    <w:rsid w:val="00001A40"/>
    <w:rsid w:val="000361C1"/>
    <w:rsid w:val="000476B7"/>
    <w:rsid w:val="00047B1E"/>
    <w:rsid w:val="0005073B"/>
    <w:rsid w:val="00052769"/>
    <w:rsid w:val="000716D8"/>
    <w:rsid w:val="00077D8F"/>
    <w:rsid w:val="00083001"/>
    <w:rsid w:val="0008533E"/>
    <w:rsid w:val="00086A80"/>
    <w:rsid w:val="000913E5"/>
    <w:rsid w:val="000A1589"/>
    <w:rsid w:val="000C140E"/>
    <w:rsid w:val="000D14A6"/>
    <w:rsid w:val="000F3777"/>
    <w:rsid w:val="000F6D9F"/>
    <w:rsid w:val="00110655"/>
    <w:rsid w:val="00116A95"/>
    <w:rsid w:val="00122917"/>
    <w:rsid w:val="00183C13"/>
    <w:rsid w:val="001B10A4"/>
    <w:rsid w:val="001B2050"/>
    <w:rsid w:val="001C1E30"/>
    <w:rsid w:val="001E4F6A"/>
    <w:rsid w:val="001E6DAC"/>
    <w:rsid w:val="001F3F42"/>
    <w:rsid w:val="001F6628"/>
    <w:rsid w:val="0020445B"/>
    <w:rsid w:val="00206FB2"/>
    <w:rsid w:val="002648A2"/>
    <w:rsid w:val="002659D2"/>
    <w:rsid w:val="0029124D"/>
    <w:rsid w:val="00294940"/>
    <w:rsid w:val="002A1BF5"/>
    <w:rsid w:val="002A396D"/>
    <w:rsid w:val="002C1752"/>
    <w:rsid w:val="002F385F"/>
    <w:rsid w:val="00300DBA"/>
    <w:rsid w:val="00314E76"/>
    <w:rsid w:val="00317525"/>
    <w:rsid w:val="00343C95"/>
    <w:rsid w:val="0036780D"/>
    <w:rsid w:val="0037359E"/>
    <w:rsid w:val="00397B1B"/>
    <w:rsid w:val="003A2AAB"/>
    <w:rsid w:val="003B3CDB"/>
    <w:rsid w:val="003C217F"/>
    <w:rsid w:val="003E54BD"/>
    <w:rsid w:val="003F1E5B"/>
    <w:rsid w:val="0040274C"/>
    <w:rsid w:val="004256FC"/>
    <w:rsid w:val="00440496"/>
    <w:rsid w:val="004420BA"/>
    <w:rsid w:val="004619AD"/>
    <w:rsid w:val="00464814"/>
    <w:rsid w:val="00494FFB"/>
    <w:rsid w:val="004A1DBE"/>
    <w:rsid w:val="004C7E2B"/>
    <w:rsid w:val="004D2C91"/>
    <w:rsid w:val="004D7388"/>
    <w:rsid w:val="004E39EF"/>
    <w:rsid w:val="004E733F"/>
    <w:rsid w:val="004F797C"/>
    <w:rsid w:val="0051356D"/>
    <w:rsid w:val="00513981"/>
    <w:rsid w:val="00541629"/>
    <w:rsid w:val="00555DAA"/>
    <w:rsid w:val="0057535F"/>
    <w:rsid w:val="005756F5"/>
    <w:rsid w:val="005764AB"/>
    <w:rsid w:val="00577AA8"/>
    <w:rsid w:val="00583207"/>
    <w:rsid w:val="005975B0"/>
    <w:rsid w:val="005A3E62"/>
    <w:rsid w:val="005E3DA8"/>
    <w:rsid w:val="005F00BE"/>
    <w:rsid w:val="005F24E5"/>
    <w:rsid w:val="00690F75"/>
    <w:rsid w:val="00693022"/>
    <w:rsid w:val="006952BA"/>
    <w:rsid w:val="006A5491"/>
    <w:rsid w:val="006B065A"/>
    <w:rsid w:val="006B58C5"/>
    <w:rsid w:val="006C0A8C"/>
    <w:rsid w:val="006D0EA0"/>
    <w:rsid w:val="006D1E00"/>
    <w:rsid w:val="006D400C"/>
    <w:rsid w:val="006E6328"/>
    <w:rsid w:val="0070632D"/>
    <w:rsid w:val="007142F0"/>
    <w:rsid w:val="00721286"/>
    <w:rsid w:val="0072505A"/>
    <w:rsid w:val="00737120"/>
    <w:rsid w:val="007523D0"/>
    <w:rsid w:val="007547DE"/>
    <w:rsid w:val="00760B2E"/>
    <w:rsid w:val="00777ECD"/>
    <w:rsid w:val="00791CD8"/>
    <w:rsid w:val="00795C11"/>
    <w:rsid w:val="0079699F"/>
    <w:rsid w:val="007C2477"/>
    <w:rsid w:val="007C620A"/>
    <w:rsid w:val="007E07AF"/>
    <w:rsid w:val="008046F1"/>
    <w:rsid w:val="0083149F"/>
    <w:rsid w:val="00845F71"/>
    <w:rsid w:val="00846386"/>
    <w:rsid w:val="008856E7"/>
    <w:rsid w:val="008D048C"/>
    <w:rsid w:val="008F40C0"/>
    <w:rsid w:val="0091510A"/>
    <w:rsid w:val="00941711"/>
    <w:rsid w:val="00966F82"/>
    <w:rsid w:val="009702CE"/>
    <w:rsid w:val="00971C5E"/>
    <w:rsid w:val="009723EA"/>
    <w:rsid w:val="009A1299"/>
    <w:rsid w:val="009B66D7"/>
    <w:rsid w:val="009D7A61"/>
    <w:rsid w:val="009E66C0"/>
    <w:rsid w:val="00A2328B"/>
    <w:rsid w:val="00A34960"/>
    <w:rsid w:val="00A47707"/>
    <w:rsid w:val="00A54AFF"/>
    <w:rsid w:val="00A67698"/>
    <w:rsid w:val="00A939A6"/>
    <w:rsid w:val="00AB2323"/>
    <w:rsid w:val="00AB5BE9"/>
    <w:rsid w:val="00AB77EF"/>
    <w:rsid w:val="00AC3336"/>
    <w:rsid w:val="00AE1265"/>
    <w:rsid w:val="00AE3F9A"/>
    <w:rsid w:val="00AE7556"/>
    <w:rsid w:val="00AF0654"/>
    <w:rsid w:val="00AF7C2E"/>
    <w:rsid w:val="00B74ACB"/>
    <w:rsid w:val="00B85385"/>
    <w:rsid w:val="00BB4004"/>
    <w:rsid w:val="00BC4173"/>
    <w:rsid w:val="00BD02E5"/>
    <w:rsid w:val="00BD471A"/>
    <w:rsid w:val="00BE7096"/>
    <w:rsid w:val="00BF5239"/>
    <w:rsid w:val="00C04D30"/>
    <w:rsid w:val="00C16873"/>
    <w:rsid w:val="00C24992"/>
    <w:rsid w:val="00C80F09"/>
    <w:rsid w:val="00C9527A"/>
    <w:rsid w:val="00CA3802"/>
    <w:rsid w:val="00CD4D04"/>
    <w:rsid w:val="00CD62A1"/>
    <w:rsid w:val="00CE0CC6"/>
    <w:rsid w:val="00CE3ED8"/>
    <w:rsid w:val="00CF04B1"/>
    <w:rsid w:val="00CF3B86"/>
    <w:rsid w:val="00D14432"/>
    <w:rsid w:val="00D34601"/>
    <w:rsid w:val="00D353F4"/>
    <w:rsid w:val="00D4054F"/>
    <w:rsid w:val="00D44E92"/>
    <w:rsid w:val="00D50188"/>
    <w:rsid w:val="00D50833"/>
    <w:rsid w:val="00D560E8"/>
    <w:rsid w:val="00D6292B"/>
    <w:rsid w:val="00D630FE"/>
    <w:rsid w:val="00D767A5"/>
    <w:rsid w:val="00D85A19"/>
    <w:rsid w:val="00DA2C67"/>
    <w:rsid w:val="00DC7687"/>
    <w:rsid w:val="00DC7C89"/>
    <w:rsid w:val="00DE1D9C"/>
    <w:rsid w:val="00DF3AF1"/>
    <w:rsid w:val="00DF417D"/>
    <w:rsid w:val="00DF4DD7"/>
    <w:rsid w:val="00E10C51"/>
    <w:rsid w:val="00E11282"/>
    <w:rsid w:val="00E2153E"/>
    <w:rsid w:val="00E25AFE"/>
    <w:rsid w:val="00E36A1F"/>
    <w:rsid w:val="00E636F2"/>
    <w:rsid w:val="00E64A42"/>
    <w:rsid w:val="00E672AD"/>
    <w:rsid w:val="00E704C0"/>
    <w:rsid w:val="00E924D0"/>
    <w:rsid w:val="00EA00B4"/>
    <w:rsid w:val="00ED7B24"/>
    <w:rsid w:val="00F02967"/>
    <w:rsid w:val="00F22424"/>
    <w:rsid w:val="00F24216"/>
    <w:rsid w:val="00F42BB3"/>
    <w:rsid w:val="00F5418F"/>
    <w:rsid w:val="00F9160C"/>
    <w:rsid w:val="00FD33F6"/>
    <w:rsid w:val="00FF267A"/>
    <w:rsid w:val="00FF40BD"/>
    <w:rsid w:val="00FF5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226E6"/>
  <w15:docId w15:val="{D964C605-6A3E-4104-A509-F5728CF19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20445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20445B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Style9">
    <w:name w:val="Style9"/>
    <w:basedOn w:val="a"/>
    <w:uiPriority w:val="99"/>
    <w:rsid w:val="005F24E5"/>
    <w:rPr>
      <w:rFonts w:ascii="Times New Roman" w:eastAsia="Times New Roman" w:hAnsi="Times New Roman" w:cs="Times New Roman"/>
      <w:lang w:val="en-US" w:bidi="en-US"/>
    </w:rPr>
  </w:style>
  <w:style w:type="character" w:customStyle="1" w:styleId="FontStyle22">
    <w:name w:val="Font Style22"/>
    <w:uiPriority w:val="99"/>
    <w:rsid w:val="005F24E5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rsid w:val="005F24E5"/>
    <w:rPr>
      <w:rFonts w:ascii="Times New Roman" w:hAnsi="Times New Roman" w:cs="Times New Roman"/>
      <w:sz w:val="24"/>
      <w:szCs w:val="24"/>
    </w:rPr>
  </w:style>
  <w:style w:type="character" w:styleId="a5">
    <w:name w:val="annotation reference"/>
    <w:basedOn w:val="a0"/>
    <w:uiPriority w:val="99"/>
    <w:semiHidden/>
    <w:unhideWhenUsed/>
    <w:rsid w:val="005F24E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F24E5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5F24E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2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F24E5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BD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rsid w:val="004D7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List Paragraph"/>
    <w:basedOn w:val="a"/>
    <w:uiPriority w:val="34"/>
    <w:qFormat/>
    <w:rsid w:val="00FD33F6"/>
    <w:pPr>
      <w:ind w:left="720"/>
      <w:contextualSpacing/>
    </w:pPr>
  </w:style>
  <w:style w:type="paragraph" w:customStyle="1" w:styleId="tc">
    <w:name w:val="tc"/>
    <w:basedOn w:val="a"/>
    <w:rsid w:val="009D7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b">
    <w:name w:val="Hyperlink"/>
    <w:basedOn w:val="a0"/>
    <w:uiPriority w:val="99"/>
    <w:unhideWhenUsed/>
    <w:rsid w:val="00AF7C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39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45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C4E6F-3ACE-444F-99E4-3A3672E54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6185</Words>
  <Characters>3526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Лендел Лариса Петрівна</dc:creator>
  <cp:lastModifiedBy>Віктор Ткачик</cp:lastModifiedBy>
  <cp:revision>6</cp:revision>
  <cp:lastPrinted>2026-05-20T12:08:00Z</cp:lastPrinted>
  <dcterms:created xsi:type="dcterms:W3CDTF">2026-07-30T07:55:00Z</dcterms:created>
  <dcterms:modified xsi:type="dcterms:W3CDTF">2026-09-16T09:37:00Z</dcterms:modified>
</cp:coreProperties>
</file>