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3CFD" w14:textId="77777777" w:rsidR="00D62CEA" w:rsidRDefault="00892968" w:rsidP="00D62CEA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ПОЯСНЮВАЛЬНА ЗАПИСКА</w:t>
      </w:r>
    </w:p>
    <w:p w14:paraId="6B95DE6A" w14:textId="797EE0C7" w:rsidR="00847BE8" w:rsidRPr="00847BE8" w:rsidRDefault="00892968" w:rsidP="00D62CEA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до </w:t>
      </w:r>
      <w:proofErr w:type="spellStart"/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рішення Київської міської ради</w:t>
      </w:r>
      <w:r w:rsidR="00847BE8"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031880F" w14:textId="77777777" w:rsidR="00D62CEA" w:rsidRDefault="005807C2" w:rsidP="00D62CEA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«Про </w:t>
      </w:r>
      <w:r w:rsidR="00892968"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Раду ветеранів</w:t>
      </w:r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при Київській міській раді»</w:t>
      </w:r>
    </w:p>
    <w:p w14:paraId="00000004" w14:textId="01E3188D" w:rsidR="00AD28CC" w:rsidRPr="00D62CEA" w:rsidRDefault="00892968" w:rsidP="00D62CEA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0000005" w14:textId="77777777" w:rsidR="00AD28CC" w:rsidRPr="00847BE8" w:rsidRDefault="00892968">
      <w:pPr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1.</w:t>
      </w: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Опис проблем, для вирішення яких підготовлено </w:t>
      </w:r>
      <w:proofErr w:type="spellStart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проєкт</w:t>
      </w:r>
      <w:proofErr w:type="spellEnd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рішення, обґрунтування відповідності та достатності передбачених у </w:t>
      </w:r>
      <w:proofErr w:type="spellStart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проєкті</w:t>
      </w:r>
      <w:proofErr w:type="spellEnd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00000006" w14:textId="77777777" w:rsidR="00AD28CC" w:rsidRPr="00847BE8" w:rsidRDefault="00892968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У зв’язку зі значним зростанням кількості ветеранів війни, учасників бойових дій та осіб з інвалідністю внаслідок війни, у місті Києві виникає необхідність системного забезпечення реалізації їх прав та законних інтересів. Діяльність Уповноваженого Київської міської ради з прав ветеранів війни залишається одним з основних механізмом представництва та захисту інтересів зазначеної категорії громадян. Разом із цим, для підвищення ефективності взаємодії ветеранської спільноти з Київською міською радою, забезпечення своєчасного обміну пропозиціями та надання кваліфікованих консультацій з питань соціального захисту та підтримки ветеранів доцільним є створення Ради ветеранів при Київській міській раді.</w:t>
      </w:r>
    </w:p>
    <w:p w14:paraId="00000007" w14:textId="77777777" w:rsidR="00AD28CC" w:rsidRPr="00847BE8" w:rsidRDefault="00892968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Створення Ради ветеранів при Київській міській раді забезпечує:</w:t>
      </w:r>
    </w:p>
    <w:p w14:paraId="00000008" w14:textId="77777777" w:rsidR="00AD28CC" w:rsidRPr="00847BE8" w:rsidRDefault="00892968">
      <w:pPr>
        <w:numPr>
          <w:ilvl w:val="0"/>
          <w:numId w:val="2"/>
        </w:numPr>
        <w:spacing w:before="24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організацію постійного експертного та консультативного майданчика для взаємодії між ветеранами та органами місцевого самоврядування;</w:t>
      </w:r>
    </w:p>
    <w:p w14:paraId="00000009" w14:textId="4BC7FA9B" w:rsidR="00AD28CC" w:rsidRPr="00847BE8" w:rsidRDefault="00892968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формування узгоджених пропозицій, що відображають реальні потреби ветеранів;</w:t>
      </w:r>
    </w:p>
    <w:p w14:paraId="0000000A" w14:textId="66DB1EF4" w:rsidR="00AD28CC" w:rsidRPr="00847BE8" w:rsidRDefault="00892968">
      <w:pPr>
        <w:numPr>
          <w:ilvl w:val="0"/>
          <w:numId w:val="2"/>
        </w:numPr>
        <w:spacing w:after="24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підвищення ефективності прийняття рішень щодо соціального захисту ветеранів, учасників бойових дій та осіб з інвалідністю внаслідок війни.</w:t>
      </w:r>
    </w:p>
    <w:p w14:paraId="0000000B" w14:textId="77777777" w:rsidR="00AD28CC" w:rsidRPr="00847BE8" w:rsidRDefault="00892968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Механізми, передбачені </w:t>
      </w: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проєктом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рішення, є достатніми для вирішення існуючих проблем, оскільки створюють інституційну основу для постійної та системної взаємодії з ветеранською спільнотою, не змінюючи повноважень Київської міської ради та забезпечуючи належне врахування інтересів зазначеної категорії громадян.</w:t>
      </w:r>
    </w:p>
    <w:p w14:paraId="0000000C" w14:textId="77777777" w:rsidR="00AD28CC" w:rsidRPr="00847BE8" w:rsidRDefault="00892968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lastRenderedPageBreak/>
        <w:t xml:space="preserve">Ухвалення </w:t>
      </w: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проєкту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рішення є актуальним для територіальної громади міста Києва, оскільки сприятиме вдосконаленню системи соціального захисту ветеранів, учасників бойових дій та осіб з інвалідністю внаслідок війни, а також забезпечить ефективну організацію їх представництва та участі у підготовці рішень органів місцевого самоврядування.</w:t>
      </w:r>
    </w:p>
    <w:p w14:paraId="0000000D" w14:textId="77777777" w:rsidR="00AD28CC" w:rsidRPr="00847BE8" w:rsidRDefault="00892968">
      <w:pPr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2.</w:t>
      </w: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проєкт</w:t>
      </w:r>
      <w:proofErr w:type="spellEnd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рішення).</w:t>
      </w:r>
    </w:p>
    <w:p w14:paraId="0000000E" w14:textId="4E3A3F3A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</w:pP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підготовлено </w:t>
      </w: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</w:t>
      </w:r>
      <w:r w:rsid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</w:t>
      </w: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06D21"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статті 6-1  Закону України «Про місцеве самоврядування в Україні», законів України «Про столицю України місто-герой Київ», «Про статус ветеранів війни, гарантії їх соціального захисту»</w:t>
      </w: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000000F" w14:textId="77777777" w:rsidR="00AD28CC" w:rsidRPr="00847BE8" w:rsidRDefault="00892968">
      <w:pPr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3. Опис цілей і завдань, основних положень </w:t>
      </w:r>
      <w:proofErr w:type="spellStart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проєкту</w:t>
      </w:r>
      <w:proofErr w:type="spellEnd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проєкту</w:t>
      </w:r>
      <w:proofErr w:type="spellEnd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рішення.</w:t>
      </w:r>
    </w:p>
    <w:p w14:paraId="00000010" w14:textId="77777777" w:rsidR="00AD28CC" w:rsidRPr="00847BE8" w:rsidRDefault="00892968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Метою утворення Ради ветеранів при Київській міській раді є забезпечення ефективної координації та взаємодії між ветеранською спільнотою та органами місцевого самоврядування для формування та реалізації єдиної, узгодженої з усіма зацікавленими сторонами, ветеранської політики у місті Києві. Така політика має ґрунтуватися на комплексному підході до реабілітації, інтеграції та соціального захисту ветеранів війни та членів їхніх сімей.</w:t>
      </w:r>
    </w:p>
    <w:p w14:paraId="00000011" w14:textId="77777777" w:rsidR="00AD28CC" w:rsidRPr="00847BE8" w:rsidRDefault="00892968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Створення Ради покликане:</w:t>
      </w:r>
    </w:p>
    <w:p w14:paraId="00000012" w14:textId="77777777" w:rsidR="00AD28CC" w:rsidRPr="00847BE8" w:rsidRDefault="00892968">
      <w:pPr>
        <w:numPr>
          <w:ilvl w:val="0"/>
          <w:numId w:val="1"/>
        </w:numPr>
        <w:spacing w:before="2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системно узагальнювати потреби та пропозиції ветеранської спільноти для забезпечення їхнього ефективного врахування у міських програмах та рішеннях;</w:t>
      </w:r>
    </w:p>
    <w:p w14:paraId="00000013" w14:textId="77777777" w:rsidR="00AD28CC" w:rsidRPr="00847BE8" w:rsidRDefault="0089296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забезпечити координацію заходів, спрямованих на соціальний захист, реабілітацію та інтеграцію ветеранів і членів їхніх сімей;</w:t>
      </w:r>
    </w:p>
    <w:p w14:paraId="00000014" w14:textId="77777777" w:rsidR="00AD28CC" w:rsidRPr="00847BE8" w:rsidRDefault="0089296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сприяти формуванню прозорої, узгодженої політики у сфері підтримки ветеранів, що поєднує дії громадських організацій, військових підрозділів та органів місцевого самоврядування;</w:t>
      </w:r>
    </w:p>
    <w:p w14:paraId="00000015" w14:textId="77777777" w:rsidR="00AD28CC" w:rsidRPr="00847BE8" w:rsidRDefault="0089296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посилити участь ветеранської спільноти у підготовці пропозицій до міських програм і нормативно-правових актів, спрямованих на підвищення якості соціальної підтримки ветеранів;</w:t>
      </w:r>
    </w:p>
    <w:p w14:paraId="00000016" w14:textId="77777777" w:rsidR="00AD28CC" w:rsidRPr="00847BE8" w:rsidRDefault="00892968">
      <w:pPr>
        <w:numPr>
          <w:ilvl w:val="0"/>
          <w:numId w:val="1"/>
        </w:numPr>
        <w:spacing w:after="2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забезпечити ефективну комунікацію між усіма зацікавленими сторонами з метою підвищення результативності міських ініціатив та програм, спрямованих на покращення життя ветеранів та членів їхніх сімей.</w:t>
      </w: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</w:p>
    <w:p w14:paraId="00000017" w14:textId="77777777" w:rsidR="00AD28CC" w:rsidRPr="00847BE8" w:rsidRDefault="00892968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Впровадження зазначеного механізму дозволить зміцнити соціальний захист ветеранів, підвищити якість надання послуг та забезпечить послідовну та узгоджену реалізацію ветеранської політики на рівні міста Києва, що відповідає інтересам територіальної громади.</w:t>
      </w:r>
    </w:p>
    <w:p w14:paraId="00000018" w14:textId="77777777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підготовлено у відповідності до вимог статей 19, 22, 24, Конституції України, законів України «Про місцеве самоврядування в Україні», «Про столицю України місто-герой Київ», «Про статус ветеранів війни, гарантії їх соціального захисту» з метою забезпечення належних умов для реалізації громадянських, соціальних, економічних та культурних прав і законних інтересів ветеранів війни, у тому числі учасників бойових дій, осіб з інвалідністю внаслідок війни, учасників війни, виховання поваги до таких людей.</w:t>
      </w:r>
    </w:p>
    <w:p w14:paraId="1250CD7B" w14:textId="77EFC524" w:rsidR="00801431" w:rsidRPr="00847BE8" w:rsidRDefault="00E14D1C" w:rsidP="00801431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складається з </w:t>
      </w:r>
      <w:r w:rsidR="00892968"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пунктів,</w:t>
      </w: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62CEA">
        <w:rPr>
          <w:rFonts w:ascii="Times New Roman" w:eastAsia="Times New Roman" w:hAnsi="Times New Roman" w:cs="Times New Roman"/>
          <w:sz w:val="28"/>
          <w:szCs w:val="28"/>
          <w:lang w:val="uk-UA"/>
        </w:rPr>
        <w:t>якими пропонується</w:t>
      </w:r>
      <w:r w:rsidR="00D62CEA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14:paraId="3FB13B4F" w14:textId="3CEF8B3D" w:rsidR="00801431" w:rsidRPr="00847BE8" w:rsidRDefault="00E14D1C" w:rsidP="00801431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="00D62C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</w:t>
      </w:r>
      <w:r w:rsidR="00892968"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творити Раду ветеранів при Київській міській раді.</w:t>
      </w:r>
    </w:p>
    <w:p w14:paraId="0000001B" w14:textId="1A2C94CC" w:rsidR="00AD28CC" w:rsidRPr="00847BE8" w:rsidRDefault="00801431" w:rsidP="00801431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E14D1C"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62CEA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892968"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атвердити Положення про  Раду ветеранів при </w:t>
      </w:r>
      <w:proofErr w:type="spellStart"/>
      <w:r w:rsidR="00892968"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Київській</w:t>
      </w:r>
      <w:proofErr w:type="spellEnd"/>
      <w:r w:rsidR="00892968"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міській раді, що додається.</w:t>
      </w:r>
    </w:p>
    <w:p w14:paraId="6B9B91C9" w14:textId="69686B29" w:rsidR="00801431" w:rsidRPr="00847BE8" w:rsidRDefault="00E14D1C" w:rsidP="00801431">
      <w:pPr>
        <w:ind w:left="-135" w:firstLine="8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D62C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</w:t>
      </w:r>
      <w:r w:rsidR="00892968"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пункті 2 рішення Київської міської ради від 11 лютого 2021 року</w:t>
      </w:r>
      <w:r w:rsidR="00892968"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 № 7/48 «Про затвердження структури та загальної чисельності секретаріату Київської міської ради» цифри «304» замінити цифрами «307». </w:t>
      </w:r>
    </w:p>
    <w:p w14:paraId="0000001D" w14:textId="4A34C81A" w:rsidR="00AD28CC" w:rsidRPr="00847BE8" w:rsidRDefault="00801431" w:rsidP="00801431">
      <w:pPr>
        <w:ind w:left="-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892968"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Збільшити чисельність Відділу забезпечення діяльності Уповноваженого Київської міської ради з прав ветеранів війни з 5 до 8 одиниць.</w:t>
      </w:r>
    </w:p>
    <w:p w14:paraId="645CFA7B" w14:textId="77777777" w:rsidR="00E14D1C" w:rsidRPr="00847BE8" w:rsidRDefault="00E14D1C" w:rsidP="00E14D1C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00001E" w14:textId="3E5E5D32" w:rsidR="00AD28CC" w:rsidRPr="00847BE8" w:rsidRDefault="00892968" w:rsidP="00E14D1C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Секретаріату Київської міської ради розробити та подати на затвердження зміни до штатного розпису секретаріату Київської міської ради в установленому порядку.</w:t>
      </w:r>
    </w:p>
    <w:p w14:paraId="00000023" w14:textId="77777777" w:rsidR="00AD28CC" w:rsidRPr="00847BE8" w:rsidRDefault="00892968">
      <w:pPr>
        <w:spacing w:before="20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Очікуваними результатами від створення Ради ветеранів при Київській міській раді є підвищення ефективності реалізації міської ветеранської політики, забезпечення своєчасного врахування потреб ветеранів та членів їхніх сімей, посилення їхнього представництва у процесах ухвалення рішень, а також підвищення прозорості та координації між усіма зацікавленими сторонами. Крім того, діяльність Ради сприятиме більш комплексній реабілітації, соціальній інтеграції та забезпеченню належних умов для ветеранів, що у підсумку позитивно вплине на соціально-економічний розвиток міста та рівень задоволеності громади якістю підтримки ветеранів.</w:t>
      </w:r>
    </w:p>
    <w:p w14:paraId="00000024" w14:textId="77777777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Реалізація вказаного </w:t>
      </w: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дозволить досягнути поставленої мети.</w:t>
      </w:r>
    </w:p>
    <w:p w14:paraId="00000025" w14:textId="77777777" w:rsidR="00AD28CC" w:rsidRPr="00847BE8" w:rsidRDefault="00892968">
      <w:pPr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4.</w:t>
      </w: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Фінансово-економічне обґрунтування та пропозиції щодо джерел покриття цих витрат.</w:t>
      </w:r>
    </w:p>
    <w:p w14:paraId="00000028" w14:textId="69F60E39" w:rsidR="00AD28CC" w:rsidRPr="00847BE8" w:rsidRDefault="00892968" w:rsidP="00801431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Реалізація цього </w:t>
      </w: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потребує додаткових витрат з бюджету міста Києва.</w:t>
      </w:r>
    </w:p>
    <w:p w14:paraId="00000029" w14:textId="77777777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5. Інформація про дотримання прав і соціальної захищеності осіб з інвалідністю.</w:t>
      </w:r>
    </w:p>
    <w:p w14:paraId="0000002A" w14:textId="77777777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u w:val="single"/>
          <w:lang w:val="uk-UA"/>
        </w:rPr>
      </w:pPr>
      <w:hyperlink r:id="rId5">
        <w:proofErr w:type="spellStart"/>
        <w:r w:rsidRPr="00847BE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Проєкт</w:t>
        </w:r>
        <w:proofErr w:type="spellEnd"/>
        <w:r w:rsidRPr="00847BE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рішення Київської міської ради</w:t>
        </w:r>
      </w:hyperlink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сприятиме</w:t>
      </w: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додатковому соціальному захисту окремим категоріям верств населення міста Києва.</w:t>
      </w:r>
    </w:p>
    <w:p w14:paraId="0000002B" w14:textId="77777777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6. Інформація з обмеженим доступом.</w:t>
      </w:r>
    </w:p>
    <w:p w14:paraId="0000002C" w14:textId="77777777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0000002D" w14:textId="77777777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7. Про службову інформацію.</w:t>
      </w:r>
    </w:p>
    <w:p w14:paraId="0000002E" w14:textId="77777777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0000002F" w14:textId="77777777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8. Інформація про фізичну особу (персональні дані).</w:t>
      </w:r>
    </w:p>
    <w:p w14:paraId="00000030" w14:textId="77777777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</w:pP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Київської міської ради не містить інформацію що стосується персональних даних у розумінні статей 11 та 21 Закону України </w:t>
      </w: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«Про інформацію» та статті 2 Закону України «Про захист персональних даних».</w:t>
      </w:r>
    </w:p>
    <w:p w14:paraId="00000031" w14:textId="77777777" w:rsidR="00AD28CC" w:rsidRPr="00847BE8" w:rsidRDefault="00892968">
      <w:pPr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9.</w:t>
      </w: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проєкту</w:t>
      </w:r>
      <w:proofErr w:type="spellEnd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рішення на пленарному засіданні та особи, відповідальної за супроводження </w:t>
      </w:r>
      <w:proofErr w:type="spellStart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проєкту</w:t>
      </w:r>
      <w:proofErr w:type="spellEnd"/>
      <w:r w:rsidRPr="00847BE8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 xml:space="preserve"> рішення.</w:t>
      </w:r>
    </w:p>
    <w:p w14:paraId="00000032" w14:textId="77777777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Суб’єктом подання </w:t>
      </w: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проєкту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рішення є Київський міський голова Віталій Кличко.</w:t>
      </w:r>
    </w:p>
    <w:p w14:paraId="00000033" w14:textId="1D256D00" w:rsidR="00AD28CC" w:rsidRPr="00847BE8" w:rsidRDefault="00892968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Особою, відповідальною за супроводження </w:t>
      </w: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проєкту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рішення </w:t>
      </w:r>
      <w:r w:rsidR="00364989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є Уповноважений Київської міської ради з прав ветеранів війни – Станіслав </w:t>
      </w:r>
      <w:proofErr w:type="spellStart"/>
      <w:r w:rsidR="00364989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Риженков</w:t>
      </w:r>
      <w:proofErr w:type="spellEnd"/>
      <w:r w:rsidR="00364989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,</w:t>
      </w:r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доповідачем </w:t>
      </w:r>
      <w:proofErr w:type="spellStart"/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проєкту</w:t>
      </w:r>
      <w:proofErr w:type="spellEnd"/>
      <w:r w:rsidRPr="00847BE8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рішення на пленарному засіданні є Київський міський голова Віталій Кличко.</w:t>
      </w:r>
    </w:p>
    <w:p w14:paraId="00000034" w14:textId="77777777" w:rsidR="00AD28CC" w:rsidRPr="00847BE8" w:rsidRDefault="00892968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0000035" w14:textId="77777777" w:rsidR="00AD28CC" w:rsidRPr="00847BE8" w:rsidRDefault="00892968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47BE8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Київський міський голова                                                      Віталій КЛИЧКО</w:t>
      </w:r>
    </w:p>
    <w:p w14:paraId="00000036" w14:textId="77777777" w:rsidR="00AD28CC" w:rsidRDefault="00AD28CC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AD28CC">
      <w:pgSz w:w="11909" w:h="16834"/>
      <w:pgMar w:top="1440" w:right="1440" w:bottom="144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24413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074B58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116098135">
    <w:abstractNumId w:val="0"/>
  </w:num>
  <w:num w:numId="2" w16cid:durableId="486937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8CC"/>
    <w:rsid w:val="00010457"/>
    <w:rsid w:val="00147C47"/>
    <w:rsid w:val="00257395"/>
    <w:rsid w:val="002F11CA"/>
    <w:rsid w:val="00364989"/>
    <w:rsid w:val="00472463"/>
    <w:rsid w:val="005807C2"/>
    <w:rsid w:val="00801431"/>
    <w:rsid w:val="00806D21"/>
    <w:rsid w:val="00847BE8"/>
    <w:rsid w:val="00892968"/>
    <w:rsid w:val="00AD28CC"/>
    <w:rsid w:val="00D62CEA"/>
    <w:rsid w:val="00DF6DAF"/>
    <w:rsid w:val="00E14D1C"/>
    <w:rsid w:val="00EB7F64"/>
    <w:rsid w:val="00EF2D71"/>
    <w:rsid w:val="00F4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7A4F"/>
  <w15:docId w15:val="{5EF0F4F4-136C-D84B-9EA5-A9513546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E14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mr230367?ed=2023_04_20&amp;an=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5064</Words>
  <Characters>2888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Ватченко Антон Миколайович</dc:creator>
  <cp:lastModifiedBy>Алтухова Крістіна Олегівна</cp:lastModifiedBy>
  <cp:revision>3</cp:revision>
  <dcterms:created xsi:type="dcterms:W3CDTF">2025-10-03T11:23:00Z</dcterms:created>
  <dcterms:modified xsi:type="dcterms:W3CDTF">2025-10-03T11:54:00Z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2025-10-03T11:22:43Z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58c0290f-5611-480d-a7ed-2795820a8011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