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D0F" w:rsidRPr="00106F50" w:rsidRDefault="007E3D0F" w:rsidP="00C00B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ПОЯСНЮВАЛЬНА ЗАПИСКА</w:t>
      </w:r>
    </w:p>
    <w:p w:rsidR="00EE13FF" w:rsidRDefault="007E3D0F" w:rsidP="00C00B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до проєкту р</w:t>
      </w:r>
      <w:r w:rsidR="00AB4219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ішення Київської міської ради </w:t>
      </w:r>
    </w:p>
    <w:p w:rsidR="00C00B3B" w:rsidRDefault="00AB4219" w:rsidP="00C00B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«</w:t>
      </w:r>
      <w:r w:rsidR="00EE13FF" w:rsidRPr="00982615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Про </w:t>
      </w:r>
      <w:r w:rsidR="00982615" w:rsidRPr="00C00B3B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uk-UA" w:eastAsia="zh-CN"/>
        </w:rPr>
        <w:t xml:space="preserve">деякі питання стипендіального забезпечення </w:t>
      </w:r>
      <w:r w:rsidR="00982615" w:rsidRPr="00C00B3B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закладів професійної, </w:t>
      </w:r>
    </w:p>
    <w:p w:rsidR="007E3D0F" w:rsidRPr="00982615" w:rsidRDefault="00982615" w:rsidP="00C00B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C00B3B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фахової </w:t>
      </w:r>
      <w:proofErr w:type="spellStart"/>
      <w:r w:rsidRPr="00C00B3B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передвищої</w:t>
      </w:r>
      <w:proofErr w:type="spellEnd"/>
      <w:r w:rsidRPr="00C00B3B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 та вищої освіти</w:t>
      </w:r>
      <w:r w:rsidR="007E3D0F" w:rsidRPr="00982615">
        <w:rPr>
          <w:rFonts w:ascii="Times New Roman" w:hAnsi="Times New Roman" w:cs="Times New Roman"/>
          <w:b/>
          <w:sz w:val="28"/>
          <w:szCs w:val="28"/>
          <w:lang w:val="uk-UA" w:eastAsia="zh-CN"/>
        </w:rPr>
        <w:t>»</w:t>
      </w:r>
    </w:p>
    <w:p w:rsidR="007E3D0F" w:rsidRDefault="007E3D0F" w:rsidP="00C00B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E3D0F" w:rsidRPr="00106F50" w:rsidRDefault="007E3D0F" w:rsidP="00C00B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1. Опис проблем, для вирішення яких підготовлено </w:t>
      </w:r>
      <w:proofErr w:type="spellStart"/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проєкт</w:t>
      </w:r>
      <w:proofErr w:type="spellEnd"/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 рішення, обґрунтування відповідності та достатності передбачених у </w:t>
      </w:r>
      <w:proofErr w:type="spellStart"/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проєкті</w:t>
      </w:r>
      <w:proofErr w:type="spellEnd"/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:rsidR="0035270A" w:rsidRDefault="00982615" w:rsidP="00C00B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pacing w:val="-4"/>
          <w:sz w:val="28"/>
          <w:szCs w:val="28"/>
          <w:lang w:val="uk-UA" w:eastAsia="zh-CN"/>
        </w:rPr>
        <w:t xml:space="preserve">Кабінетом Міністрів України </w:t>
      </w:r>
      <w:r w:rsidRP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19 серпня 2026 року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прийнято постанову</w:t>
      </w:r>
      <w:r w:rsidRP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№ 1052 «Деякі питання стипендіального забезпечення»</w:t>
      </w:r>
      <w:r>
        <w:rPr>
          <w:rFonts w:ascii="Times New Roman" w:hAnsi="Times New Roman" w:cs="Times New Roman"/>
          <w:spacing w:val="-4"/>
          <w:sz w:val="28"/>
          <w:szCs w:val="28"/>
          <w:lang w:val="uk-UA" w:eastAsia="zh-CN"/>
        </w:rPr>
        <w:t xml:space="preserve"> (набрала чинності 28 серпня 2026 року), якою </w:t>
      </w:r>
      <w:r w:rsidR="00B35806">
        <w:rPr>
          <w:rFonts w:ascii="Times New Roman" w:hAnsi="Times New Roman" w:cs="Times New Roman"/>
          <w:spacing w:val="-4"/>
          <w:sz w:val="28"/>
          <w:szCs w:val="28"/>
          <w:lang w:val="uk-UA" w:eastAsia="zh-CN"/>
        </w:rPr>
        <w:t xml:space="preserve">врегульовуються питання підвищення </w:t>
      </w:r>
      <w:r w:rsidR="00B35806" w:rsidRP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розмір</w:t>
      </w:r>
      <w:r w:rsidR="00B3580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у</w:t>
      </w:r>
      <w:r w:rsidR="00B35806" w:rsidRP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стипендій</w:t>
      </w:r>
      <w:r w:rsidR="00B3580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="00B35806" w:rsidRP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ос</w:t>
      </w:r>
      <w:r w:rsidR="00B3580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обам</w:t>
      </w:r>
      <w:r w:rsidR="00B35806" w:rsidRP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, які здобувають освіту за рахунок коштів</w:t>
      </w:r>
      <w:r w:rsidR="00B3580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місцевих </w:t>
      </w:r>
      <w:r w:rsidR="00B35806" w:rsidRP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бюджет</w:t>
      </w:r>
      <w:r w:rsidR="00B3580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ів у закладах професійної, фахової </w:t>
      </w:r>
      <w:proofErr w:type="spellStart"/>
      <w:r w:rsidR="00B3580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передвищої</w:t>
      </w:r>
      <w:proofErr w:type="spellEnd"/>
      <w:r w:rsidR="00B3580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та вищої освіти.</w:t>
      </w:r>
    </w:p>
    <w:p w:rsidR="00B35806" w:rsidRPr="000A4DB6" w:rsidRDefault="00B35806" w:rsidP="00C00B3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  <w:lang w:val="uk-UA" w:eastAsia="zh-CN"/>
        </w:rPr>
      </w:pPr>
      <w:r w:rsidRPr="000A4DB6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zh-CN"/>
        </w:rPr>
        <w:t xml:space="preserve">Зазначеною постановою визначено, що вона набирає чинності з моменту оприлюднення та </w:t>
      </w:r>
      <w:r w:rsidR="000A4DB6" w:rsidRPr="000A4DB6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zh-CN"/>
        </w:rPr>
        <w:t xml:space="preserve">застосовується </w:t>
      </w:r>
      <w:r w:rsidRPr="000A4DB6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  <w:lang w:val="uk-UA"/>
        </w:rPr>
        <w:t>для осіб, які здобувають освіту за рахунок коштів місцевого бюджету – відповідно до рішення місцевої ради, але не пізніше 1 січня 2027 року.</w:t>
      </w:r>
    </w:p>
    <w:p w:rsidR="00982615" w:rsidRPr="00163BFE" w:rsidRDefault="00163BFE" w:rsidP="00C00B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pacing w:val="-4"/>
          <w:sz w:val="28"/>
          <w:szCs w:val="28"/>
          <w:lang w:val="uk-UA" w:eastAsia="zh-CN"/>
        </w:rPr>
        <w:t>Оскільки в</w:t>
      </w:r>
      <w:r w:rsidR="00B35806">
        <w:rPr>
          <w:rFonts w:ascii="Times New Roman" w:hAnsi="Times New Roman" w:cs="Times New Roman"/>
          <w:spacing w:val="-4"/>
          <w:sz w:val="28"/>
          <w:szCs w:val="28"/>
          <w:lang w:val="uk-UA" w:eastAsia="zh-CN"/>
        </w:rPr>
        <w:t xml:space="preserve">идатки на виплату </w:t>
      </w:r>
      <w:r w:rsidR="00B35806" w:rsidRP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стипендій</w:t>
      </w:r>
      <w:r w:rsidR="00B3580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="00B35806" w:rsidRP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здобува</w:t>
      </w:r>
      <w:r w:rsidR="00B3580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чам</w:t>
      </w:r>
      <w:r w:rsidR="00B35806" w:rsidRP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освіт</w:t>
      </w:r>
      <w:r w:rsidR="00B3580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и</w:t>
      </w:r>
      <w:r w:rsidR="00B35806" w:rsidRP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за рахунок коштів</w:t>
      </w:r>
      <w:r w:rsidR="00B3580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місцевих </w:t>
      </w:r>
      <w:r w:rsidR="00B35806" w:rsidRP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бюджет</w:t>
      </w:r>
      <w:r w:rsidR="00B3580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ів у закладах професійної, фахової </w:t>
      </w:r>
      <w:proofErr w:type="spellStart"/>
      <w:r w:rsidR="00B3580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передвищої</w:t>
      </w:r>
      <w:proofErr w:type="spellEnd"/>
      <w:r w:rsidR="00B3580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та вищої освіти</w:t>
      </w:r>
      <w:r w:rsid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br/>
      </w:r>
      <w:r w:rsid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з 1 вересня до 31 грудня 2026 року передбачені рішенням Київської міської ради </w:t>
      </w:r>
      <w:r w:rsidR="00C00B3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br/>
        <w:t>від 1</w:t>
      </w:r>
      <w:r w:rsidR="00C00B3B" w:rsidRPr="00C00B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</w:t>
      </w:r>
      <w:r w:rsidR="00C00B3B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00B3B" w:rsidRPr="00C00B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грудня</w:t>
      </w:r>
      <w:r w:rsidR="00C00B3B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00B3B" w:rsidRPr="00C00B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2025 року № 313/10780 «Про бюджет міста Києва на 2026 рік»</w:t>
      </w:r>
      <w:r w:rsidR="00C00B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(зі змінами)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проєктом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</w:t>
      </w:r>
      <w:r w:rsidRPr="00163BF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пропонується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застосувати зазначену постанову та </w:t>
      </w:r>
      <w:r w:rsidRPr="00163BFE">
        <w:rPr>
          <w:rFonts w:ascii="Times New Roman" w:hAnsi="Times New Roman" w:cs="Times New Roman"/>
          <w:sz w:val="28"/>
          <w:szCs w:val="28"/>
          <w:lang w:val="uk-UA" w:eastAsia="zh-CN"/>
        </w:rPr>
        <w:t>здійснити перерахунок розміру с</w:t>
      </w:r>
      <w:r>
        <w:rPr>
          <w:rFonts w:ascii="Times New Roman" w:hAnsi="Times New Roman" w:cs="Times New Roman"/>
          <w:sz w:val="28"/>
          <w:szCs w:val="28"/>
          <w:lang w:val="uk-UA" w:eastAsia="zh-CN"/>
        </w:rPr>
        <w:t>типендій з 01 вересня 2026 року</w:t>
      </w:r>
      <w:r w:rsidR="00C00B3B" w:rsidRPr="00163BF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C00B3B" w:rsidRPr="00163BFE" w:rsidRDefault="00C00B3B" w:rsidP="0035270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tbl>
      <w:tblPr>
        <w:tblW w:w="103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295"/>
        <w:gridCol w:w="1424"/>
        <w:gridCol w:w="1570"/>
        <w:gridCol w:w="1685"/>
      </w:tblGrid>
      <w:tr w:rsidR="00C00B3B" w:rsidRPr="00163BFE" w:rsidTr="000533EE">
        <w:trPr>
          <w:trHeight w:val="119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05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</w:t>
            </w:r>
            <w:r w:rsidR="000533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од </w:t>
            </w:r>
            <w:proofErr w:type="spellStart"/>
            <w:r w:rsidR="000533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бюджетної</w:t>
            </w:r>
            <w:proofErr w:type="spellEnd"/>
            <w:r w:rsidR="000533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0533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C00B3B" w:rsidRPr="00C00B3B" w:rsidRDefault="00163BFE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Категорія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стипендіатів</w:t>
            </w:r>
            <w:proofErr w:type="spellEnd"/>
          </w:p>
        </w:tc>
        <w:tc>
          <w:tcPr>
            <w:tcW w:w="1424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163B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Діючий</w:t>
            </w:r>
            <w:proofErr w:type="spellEnd"/>
            <w:r w:rsidRPr="00163B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63B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</w:t>
            </w:r>
            <w:r w:rsidRPr="00C00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озмір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63B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однієї</w:t>
            </w:r>
            <w:proofErr w:type="spellEnd"/>
            <w:r w:rsidRPr="00163B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стипендії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грн</w:t>
            </w:r>
            <w:proofErr w:type="spellEnd"/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163B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Розмір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211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однієї</w:t>
            </w:r>
            <w:proofErr w:type="spellEnd"/>
            <w:r w:rsidR="00211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стипендії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з 01.09.2026,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грн</w:t>
            </w:r>
            <w:proofErr w:type="spellEnd"/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63B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Сума </w:t>
            </w:r>
            <w:proofErr w:type="spellStart"/>
            <w:r w:rsidRPr="00163B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з</w:t>
            </w:r>
            <w:r w:rsidRPr="00C00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більшення</w:t>
            </w:r>
            <w:proofErr w:type="spellEnd"/>
            <w:r w:rsidRPr="00163B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163B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грн</w:t>
            </w:r>
            <w:proofErr w:type="spellEnd"/>
          </w:p>
        </w:tc>
      </w:tr>
      <w:tr w:rsidR="000533EE" w:rsidRPr="00163BFE" w:rsidTr="000533EE">
        <w:trPr>
          <w:trHeight w:val="360"/>
        </w:trPr>
        <w:tc>
          <w:tcPr>
            <w:tcW w:w="10392" w:type="dxa"/>
            <w:gridSpan w:val="5"/>
            <w:shd w:val="clear" w:color="auto" w:fill="auto"/>
            <w:noWrap/>
            <w:vAlign w:val="center"/>
          </w:tcPr>
          <w:p w:rsidR="000533EE" w:rsidRPr="00163BFE" w:rsidRDefault="000533EE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ПРОФЕСІЙНА   ОСВІТА</w:t>
            </w:r>
          </w:p>
        </w:tc>
      </w:tr>
      <w:tr w:rsidR="00C00B3B" w:rsidRPr="00163BFE" w:rsidTr="000533EE">
        <w:trPr>
          <w:trHeight w:val="60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1091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учні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отримують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мінімальну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академічну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стипендію</w:t>
            </w:r>
            <w:proofErr w:type="spellEnd"/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1 250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2 500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0533EE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53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1 250</w:t>
            </w:r>
          </w:p>
        </w:tc>
      </w:tr>
      <w:tr w:rsidR="00C00B3B" w:rsidRPr="00163BFE" w:rsidTr="000533EE">
        <w:trPr>
          <w:trHeight w:val="7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1091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учні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отримують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підвищену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академічну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стипендію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досягнення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особливих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успіхів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навчанні</w:t>
            </w:r>
            <w:proofErr w:type="spellEnd"/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1 826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3 738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0533EE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53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1 912</w:t>
            </w:r>
          </w:p>
        </w:tc>
      </w:tr>
      <w:tr w:rsidR="00C00B3B" w:rsidRPr="00163BFE" w:rsidTr="000533EE">
        <w:trPr>
          <w:trHeight w:val="81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1091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діти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-сироти та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діти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позбавлені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батьківського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піклування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особи з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їх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числа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5 178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5 690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512</w:t>
            </w:r>
          </w:p>
        </w:tc>
      </w:tr>
      <w:tr w:rsidR="00C00B3B" w:rsidRPr="00163BFE" w:rsidTr="000533EE">
        <w:trPr>
          <w:trHeight w:val="36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1091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діти-інваліди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особи з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інвалідністю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І-ІІІ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групи</w:t>
            </w:r>
            <w:proofErr w:type="spellEnd"/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1 590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3 750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2 160</w:t>
            </w:r>
          </w:p>
        </w:tc>
      </w:tr>
      <w:tr w:rsidR="00C00B3B" w:rsidRPr="00163BFE" w:rsidTr="003E242D">
        <w:trPr>
          <w:trHeight w:val="55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1091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діти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зареєстровані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як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внутрішньо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переміщені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особи (до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закінчення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 такому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закладі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але не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довше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ніж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досягнення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ними 23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років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1 130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2 500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1 370</w:t>
            </w:r>
          </w:p>
        </w:tc>
      </w:tr>
      <w:tr w:rsidR="003E242D" w:rsidRPr="00163BFE" w:rsidTr="003E242D">
        <w:trPr>
          <w:trHeight w:val="683"/>
        </w:trPr>
        <w:tc>
          <w:tcPr>
            <w:tcW w:w="10392" w:type="dxa"/>
            <w:gridSpan w:val="5"/>
            <w:shd w:val="clear" w:color="auto" w:fill="auto"/>
            <w:noWrap/>
            <w:vAlign w:val="center"/>
          </w:tcPr>
          <w:p w:rsidR="003E242D" w:rsidRPr="003E242D" w:rsidRDefault="003E242D" w:rsidP="003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3E24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ФАХОВА ПЕРЕДВИЩА ОСВІТА</w:t>
            </w:r>
          </w:p>
        </w:tc>
      </w:tr>
      <w:tr w:rsidR="00C00B3B" w:rsidRPr="00163BFE" w:rsidTr="000533EE">
        <w:trPr>
          <w:trHeight w:val="43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1101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студенти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отримують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мінімальну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академічну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стипендію</w:t>
            </w:r>
            <w:proofErr w:type="spellEnd"/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1 510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3 020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1 510</w:t>
            </w:r>
          </w:p>
        </w:tc>
      </w:tr>
      <w:tr w:rsidR="00C00B3B" w:rsidRPr="00163BFE" w:rsidTr="000533EE">
        <w:trPr>
          <w:trHeight w:val="67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1101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студенти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отримують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підвищену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академічну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стипендію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досягнення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особливих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успіхів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навчанні</w:t>
            </w:r>
            <w:proofErr w:type="spellEnd"/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2 198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4 395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2 197</w:t>
            </w:r>
          </w:p>
        </w:tc>
      </w:tr>
      <w:tr w:rsidR="00C00B3B" w:rsidRPr="00163BFE" w:rsidTr="000533EE">
        <w:trPr>
          <w:trHeight w:val="67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1101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студенти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навчаються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спеціальностями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спеціалізаціями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),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визначеними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переліком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спеціальностей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спеціалізацій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)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галузей</w:t>
            </w:r>
            <w:proofErr w:type="spellEnd"/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1 930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3 860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1 930</w:t>
            </w:r>
          </w:p>
        </w:tc>
      </w:tr>
      <w:tr w:rsidR="00C00B3B" w:rsidRPr="00163BFE" w:rsidTr="000533EE">
        <w:trPr>
          <w:trHeight w:val="144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1101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студенти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навчаються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спеціальностями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спеціалізаціями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),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визначеними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переліком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спеціальностей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спеціалізацій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)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галузей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для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яких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встановлюються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підвищений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розмір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академічних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стипендій</w:t>
            </w:r>
            <w:proofErr w:type="spellEnd"/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2 809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5 617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2 808</w:t>
            </w:r>
          </w:p>
        </w:tc>
      </w:tr>
      <w:tr w:rsidR="00C00B3B" w:rsidRPr="00163BFE" w:rsidTr="000533EE">
        <w:trPr>
          <w:trHeight w:val="40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1101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студенти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отримують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Президентську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стипендію</w:t>
            </w:r>
            <w:proofErr w:type="spellEnd"/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7 600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15 200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7 600</w:t>
            </w:r>
          </w:p>
        </w:tc>
      </w:tr>
      <w:tr w:rsidR="00C00B3B" w:rsidRPr="00163BFE" w:rsidTr="000533EE">
        <w:trPr>
          <w:trHeight w:val="7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1101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діти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-сироти та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діти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позбавлені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батьківського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піклування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особи з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їх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числа у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продовження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до 18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років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5 268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5 843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575</w:t>
            </w:r>
          </w:p>
        </w:tc>
      </w:tr>
      <w:tr w:rsidR="00C00B3B" w:rsidRPr="00163BFE" w:rsidTr="000533EE">
        <w:trPr>
          <w:trHeight w:val="108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1101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діти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-сироти та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діти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позбавлені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батьківського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піклування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особи з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їх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числа у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продовження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до 23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років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закінчення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закладів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освіти</w:t>
            </w:r>
            <w:proofErr w:type="spellEnd"/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4 992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5 537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545</w:t>
            </w:r>
          </w:p>
        </w:tc>
      </w:tr>
      <w:tr w:rsidR="003E242D" w:rsidRPr="00163BFE" w:rsidTr="003E242D">
        <w:trPr>
          <w:trHeight w:val="556"/>
        </w:trPr>
        <w:tc>
          <w:tcPr>
            <w:tcW w:w="10392" w:type="dxa"/>
            <w:gridSpan w:val="5"/>
            <w:shd w:val="clear" w:color="auto" w:fill="auto"/>
            <w:noWrap/>
            <w:vAlign w:val="center"/>
          </w:tcPr>
          <w:p w:rsidR="003E242D" w:rsidRPr="003E242D" w:rsidRDefault="003E242D" w:rsidP="003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3E24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ВИЩА  ОСВІТА</w:t>
            </w:r>
          </w:p>
        </w:tc>
      </w:tr>
      <w:tr w:rsidR="00C00B3B" w:rsidRPr="00163BFE" w:rsidTr="000533EE">
        <w:trPr>
          <w:trHeight w:val="36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1110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студенти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отримують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мінімальну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академічну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стипендію</w:t>
            </w:r>
            <w:proofErr w:type="spellEnd"/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2 000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4 000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2 000</w:t>
            </w:r>
          </w:p>
        </w:tc>
      </w:tr>
      <w:tr w:rsidR="00C00B3B" w:rsidRPr="00163BFE" w:rsidTr="000533EE">
        <w:trPr>
          <w:trHeight w:val="7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1110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студенти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отримують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підвищену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академічну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стипендію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досягнення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особливих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успіхів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навчанні</w:t>
            </w:r>
            <w:proofErr w:type="spellEnd"/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2 910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5 820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2 910</w:t>
            </w:r>
          </w:p>
        </w:tc>
      </w:tr>
      <w:tr w:rsidR="00C00B3B" w:rsidRPr="00163BFE" w:rsidTr="000533EE">
        <w:trPr>
          <w:trHeight w:val="144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1110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124882" w:rsidRDefault="00C00B3B" w:rsidP="0012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студенти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навчаються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спеціальностями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спеціалізаціями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),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визначеними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переліком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спеціальностей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спеціалізацій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)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галузей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для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яких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встановлюються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24882"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мінімаль</w:t>
            </w:r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ний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розмір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академічних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стипендій</w:t>
            </w:r>
            <w:proofErr w:type="spellEnd"/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2 550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5 100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2 550</w:t>
            </w:r>
          </w:p>
        </w:tc>
      </w:tr>
      <w:tr w:rsidR="00C00B3B" w:rsidRPr="00163BFE" w:rsidTr="000533EE">
        <w:trPr>
          <w:trHeight w:val="144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1110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124882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студенти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навчаються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спеціальностями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спеціалізаціями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),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визначеними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переліком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спеціальностей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спеціалізацій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)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галузей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для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яких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встановлюються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підвищений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розмір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академічних</w:t>
            </w:r>
            <w:proofErr w:type="spellEnd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24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стипендій</w:t>
            </w:r>
            <w:bookmarkStart w:id="0" w:name="_GoBack"/>
            <w:bookmarkEnd w:id="0"/>
            <w:proofErr w:type="spellEnd"/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3 710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7 420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3 710</w:t>
            </w:r>
          </w:p>
        </w:tc>
      </w:tr>
      <w:tr w:rsidR="00C00B3B" w:rsidRPr="00163BFE" w:rsidTr="000533EE">
        <w:trPr>
          <w:trHeight w:val="40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1110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студенти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отримують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Президентську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стипендію</w:t>
            </w:r>
            <w:proofErr w:type="spellEnd"/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10 000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20 000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10 000</w:t>
            </w:r>
          </w:p>
        </w:tc>
      </w:tr>
      <w:tr w:rsidR="00C00B3B" w:rsidRPr="00163BFE" w:rsidTr="000533EE">
        <w:trPr>
          <w:trHeight w:val="108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1110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211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діти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-сироти та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діти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позбавлені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батьківського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піклування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особи з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їх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числа у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продовження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до 18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років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закінчення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закладів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освіти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5 268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5 843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575</w:t>
            </w:r>
          </w:p>
        </w:tc>
      </w:tr>
      <w:tr w:rsidR="00C00B3B" w:rsidRPr="00163BFE" w:rsidTr="000533EE">
        <w:trPr>
          <w:trHeight w:val="108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1110</w:t>
            </w:r>
          </w:p>
        </w:tc>
        <w:tc>
          <w:tcPr>
            <w:tcW w:w="4295" w:type="dxa"/>
            <w:shd w:val="clear" w:color="auto" w:fill="auto"/>
            <w:vAlign w:val="center"/>
            <w:hideMark/>
          </w:tcPr>
          <w:p w:rsidR="00C00B3B" w:rsidRPr="00C00B3B" w:rsidRDefault="00C00B3B" w:rsidP="00211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діти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-сироти та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діти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позбавлені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батьківського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піклування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особи з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їх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числа у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разі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продовження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до 23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років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закінчення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закладів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освіти</w:t>
            </w:r>
            <w:proofErr w:type="spellEnd"/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4 992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5 537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:rsidR="00C00B3B" w:rsidRPr="00C00B3B" w:rsidRDefault="00C00B3B" w:rsidP="00163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0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545</w:t>
            </w:r>
          </w:p>
        </w:tc>
      </w:tr>
    </w:tbl>
    <w:p w:rsidR="00C00B3B" w:rsidRPr="00163BFE" w:rsidRDefault="00C00B3B" w:rsidP="00163BF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  <w:lang w:val="uk-UA" w:eastAsia="zh-CN"/>
        </w:rPr>
      </w:pPr>
    </w:p>
    <w:p w:rsidR="007E3D0F" w:rsidRPr="00FA00A0" w:rsidRDefault="007E3D0F" w:rsidP="007E3D0F">
      <w:pPr>
        <w:pStyle w:val="1"/>
        <w:spacing w:after="0" w:line="240" w:lineRule="auto"/>
        <w:ind w:right="24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FA00A0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2. Правове обґрунтування </w:t>
      </w:r>
      <w:r w:rsidRPr="0058330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необхідності прийняття </w:t>
      </w: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рішення (з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проєкт</w:t>
      </w:r>
      <w:proofErr w:type="spellEnd"/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 рішення)</w:t>
      </w:r>
    </w:p>
    <w:p w:rsidR="006B0037" w:rsidRDefault="007E3D0F" w:rsidP="006B003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proofErr w:type="spellStart"/>
      <w:r w:rsidRPr="000438EC">
        <w:rPr>
          <w:rFonts w:ascii="Times New Roman" w:hAnsi="Times New Roman" w:cs="Times New Roman"/>
          <w:sz w:val="28"/>
          <w:szCs w:val="28"/>
          <w:lang w:val="uk-UA" w:eastAsia="zh-CN"/>
        </w:rPr>
        <w:t>Проєкт</w:t>
      </w:r>
      <w:proofErr w:type="spellEnd"/>
      <w:r w:rsidRPr="000438EC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рішення розроблено</w:t>
      </w:r>
      <w:r w:rsidR="00982615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на виконання постанови Кабінету Міністрів України від </w:t>
      </w:r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19 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серпня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2026 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року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№ 1052 «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Деякі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питання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стипендіального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забезпечення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»</w:t>
      </w:r>
      <w:r w:rsidR="00982615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та</w:t>
      </w:r>
      <w:r w:rsidRPr="000438EC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в</w:t>
      </w:r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ідповідно </w:t>
      </w:r>
      <w:r w:rsidR="006B0037" w:rsidRPr="006B0037">
        <w:rPr>
          <w:rFonts w:ascii="Times New Roman" w:hAnsi="Times New Roman" w:cs="Times New Roman"/>
          <w:sz w:val="28"/>
          <w:szCs w:val="28"/>
          <w:lang w:val="uk-UA" w:eastAsia="zh-CN"/>
        </w:rPr>
        <w:t>до</w:t>
      </w:r>
      <w:r w:rsidR="00982615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proofErr w:type="spellStart"/>
      <w:r w:rsidR="00211A46" w:rsidRPr="000422BD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законів</w:t>
      </w:r>
      <w:proofErr w:type="spellEnd"/>
      <w:r w:rsidR="00211A46" w:rsidRPr="000422BD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України «</w:t>
      </w:r>
      <w:proofErr w:type="spellStart"/>
      <w:r w:rsidR="00211A46" w:rsidRPr="000422BD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Про</w:t>
      </w:r>
      <w:proofErr w:type="spellEnd"/>
      <w:r w:rsidR="00211A46" w:rsidRPr="000422BD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proofErr w:type="spellStart"/>
      <w:r w:rsidR="00211A46" w:rsidRPr="000422BD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місцеве</w:t>
      </w:r>
      <w:proofErr w:type="spellEnd"/>
      <w:r w:rsidR="00211A46" w:rsidRPr="000422BD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proofErr w:type="spellStart"/>
      <w:r w:rsidR="00211A46" w:rsidRPr="000422BD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самоврядування</w:t>
      </w:r>
      <w:proofErr w:type="spellEnd"/>
      <w:r w:rsidR="00211A46" w:rsidRPr="000422BD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в </w:t>
      </w:r>
      <w:proofErr w:type="spellStart"/>
      <w:r w:rsidR="00211A46" w:rsidRPr="000422BD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Україні</w:t>
      </w:r>
      <w:proofErr w:type="spellEnd"/>
      <w:r w:rsidR="00211A46" w:rsidRPr="000422BD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», </w:t>
      </w:r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«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Про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освіту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»,</w:t>
      </w:r>
      <w:r w:rsidR="00211A46" w:rsidRPr="00AC2B2A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«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Про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професійну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освіту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», «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Про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фахову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передвищу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освіту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», «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Про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вищу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освіту</w:t>
      </w:r>
      <w:proofErr w:type="spellEnd"/>
      <w:r w:rsidR="00211A4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», </w:t>
      </w:r>
      <w:r w:rsidR="00211A46" w:rsidRPr="00497DE9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211A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sz w:val="28"/>
          <w:szCs w:val="28"/>
          <w:lang w:eastAsia="zh-CN"/>
        </w:rPr>
        <w:t>рішення</w:t>
      </w:r>
      <w:proofErr w:type="spellEnd"/>
      <w:r w:rsidR="00211A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sz w:val="28"/>
          <w:szCs w:val="28"/>
          <w:lang w:eastAsia="zh-CN"/>
        </w:rPr>
        <w:t>Київської</w:t>
      </w:r>
      <w:proofErr w:type="spellEnd"/>
      <w:r w:rsidR="00211A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sz w:val="28"/>
          <w:szCs w:val="28"/>
          <w:lang w:eastAsia="zh-CN"/>
        </w:rPr>
        <w:t>міської</w:t>
      </w:r>
      <w:proofErr w:type="spellEnd"/>
      <w:r w:rsidR="00211A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211A46">
        <w:rPr>
          <w:rFonts w:ascii="Times New Roman" w:eastAsia="Times New Roman" w:hAnsi="Times New Roman" w:cs="Times New Roman"/>
          <w:sz w:val="28"/>
          <w:szCs w:val="28"/>
          <w:lang w:eastAsia="zh-CN"/>
        </w:rPr>
        <w:t>ради</w:t>
      </w:r>
      <w:proofErr w:type="spellEnd"/>
      <w:r w:rsidR="00211A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211A46" w:rsidRPr="00A65C1B">
        <w:rPr>
          <w:rFonts w:ascii="Times New Roman" w:eastAsia="Times New Roman" w:hAnsi="Times New Roman" w:cs="Times New Roman"/>
          <w:sz w:val="28"/>
          <w:szCs w:val="28"/>
          <w:lang w:eastAsia="zh-CN"/>
        </w:rPr>
        <w:t>від</w:t>
      </w:r>
      <w:proofErr w:type="spellEnd"/>
      <w:r w:rsidR="00211A46" w:rsidRPr="00A65C1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18  </w:t>
      </w:r>
      <w:proofErr w:type="spellStart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грудня</w:t>
      </w:r>
      <w:proofErr w:type="spellEnd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 2025 </w:t>
      </w:r>
      <w:proofErr w:type="spellStart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року</w:t>
      </w:r>
      <w:proofErr w:type="spellEnd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313/10780 «</w:t>
      </w:r>
      <w:proofErr w:type="spellStart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proofErr w:type="spellEnd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бюджет</w:t>
      </w:r>
      <w:proofErr w:type="spellEnd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міста</w:t>
      </w:r>
      <w:proofErr w:type="spellEnd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Києва</w:t>
      </w:r>
      <w:proofErr w:type="spellEnd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spellEnd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2026 </w:t>
      </w:r>
      <w:proofErr w:type="spellStart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рік</w:t>
      </w:r>
      <w:proofErr w:type="spellEnd"/>
      <w:r w:rsidR="00211A46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6B0037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106F50" w:rsidRPr="000438EC" w:rsidRDefault="00106F50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3.</w:t>
      </w:r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</w:t>
      </w:r>
    </w:p>
    <w:p w:rsidR="00F16559" w:rsidRDefault="000438EC" w:rsidP="00F1655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0438EC">
        <w:rPr>
          <w:rFonts w:ascii="Times New Roman" w:hAnsi="Times New Roman" w:cs="Times New Roman"/>
          <w:sz w:val="28"/>
          <w:szCs w:val="28"/>
          <w:lang w:val="uk-UA" w:eastAsia="zh-CN"/>
        </w:rPr>
        <w:t>Метою прийняття даного рішення є врегулювання питань, пов'язаних з</w:t>
      </w:r>
      <w:r w:rsidR="00DC62B6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211A46">
        <w:rPr>
          <w:rFonts w:ascii="Times New Roman" w:hAnsi="Times New Roman" w:cs="Times New Roman"/>
          <w:sz w:val="28"/>
          <w:szCs w:val="28"/>
          <w:lang w:val="uk-UA" w:eastAsia="zh-CN"/>
        </w:rPr>
        <w:t>забезпеченням нарахування стипендії здобувачам освіти</w:t>
      </w:r>
      <w:r w:rsidR="000A4DB6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професійної, фахової </w:t>
      </w:r>
      <w:proofErr w:type="spellStart"/>
      <w:r w:rsidR="000A4DB6">
        <w:rPr>
          <w:rFonts w:ascii="Times New Roman" w:hAnsi="Times New Roman" w:cs="Times New Roman"/>
          <w:sz w:val="28"/>
          <w:szCs w:val="28"/>
          <w:lang w:val="uk-UA" w:eastAsia="zh-CN"/>
        </w:rPr>
        <w:t>передвищої</w:t>
      </w:r>
      <w:proofErr w:type="spellEnd"/>
      <w:r w:rsidR="000A4DB6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та вищої освіти</w:t>
      </w:r>
      <w:r w:rsidR="00211A46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AF0878">
        <w:rPr>
          <w:rFonts w:ascii="Times New Roman" w:hAnsi="Times New Roman" w:cs="Times New Roman"/>
          <w:sz w:val="28"/>
          <w:szCs w:val="28"/>
          <w:lang w:val="uk-UA" w:eastAsia="zh-CN"/>
        </w:rPr>
        <w:t>з 01 вересня 2026 року</w:t>
      </w:r>
      <w:r w:rsidR="00DC62B6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F16559" w:rsidRDefault="000438EC" w:rsidP="00F1655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0438EC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Проект рішення складається із преамбули та </w:t>
      </w:r>
      <w:r w:rsidR="00AF0878">
        <w:rPr>
          <w:rFonts w:ascii="Times New Roman" w:hAnsi="Times New Roman" w:cs="Times New Roman"/>
          <w:sz w:val="28"/>
          <w:szCs w:val="28"/>
          <w:lang w:val="uk-UA" w:eastAsia="zh-CN"/>
        </w:rPr>
        <w:t>п’яти</w:t>
      </w:r>
      <w:r w:rsidRPr="001F348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пунктів.</w:t>
      </w:r>
      <w:r w:rsidRPr="000438EC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</w:p>
    <w:p w:rsidR="007E3D0F" w:rsidRDefault="000438EC" w:rsidP="00F1655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0438EC">
        <w:rPr>
          <w:rFonts w:ascii="Times New Roman" w:hAnsi="Times New Roman" w:cs="Times New Roman"/>
          <w:sz w:val="28"/>
          <w:szCs w:val="28"/>
          <w:lang w:val="uk-UA" w:eastAsia="zh-CN"/>
        </w:rPr>
        <w:t>Контроль за виконанням цього рішення покладено на постійну комісію Київської міської ради з питань освіти і науки, молоді та спорту.</w:t>
      </w:r>
    </w:p>
    <w:p w:rsidR="00106F50" w:rsidRPr="00106F50" w:rsidRDefault="00106F50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4. Інформація про дотримання прав і соціальної захищеності осіб з інвалідністю</w:t>
      </w:r>
    </w:p>
    <w:p w:rsidR="007E3D0F" w:rsidRPr="00106F50" w:rsidRDefault="00124882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hyperlink r:id="rId5" w:anchor="_blank" w:history="1">
        <w:proofErr w:type="spellStart"/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>Проєкт</w:t>
        </w:r>
        <w:proofErr w:type="spellEnd"/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 xml:space="preserve">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  </w:r>
      </w:hyperlink>
    </w:p>
    <w:p w:rsidR="00FA00A0" w:rsidRPr="00106F50" w:rsidRDefault="00FA00A0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5. Фінансово-економічне обґрунтування та пропозиції щодо джерел покриття цих витрат</w:t>
      </w: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>Прийняття та виконання цього рішення не потребує додаткових матеріально-фінансових витрат та не впливає на показники бюджету міста Києва</w:t>
      </w:r>
      <w:r w:rsidR="00AF0878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, оскільки кошти передбачені в бюджеті міста Києва на 2026 рік, затвердженому рішенням Київської міської ради від </w:t>
      </w:r>
      <w:r w:rsidR="00AF0878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18  </w:t>
      </w:r>
      <w:proofErr w:type="spellStart"/>
      <w:r w:rsidR="00AF0878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грудня</w:t>
      </w:r>
      <w:proofErr w:type="spellEnd"/>
      <w:r w:rsidR="00AF0878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 2025 </w:t>
      </w:r>
      <w:proofErr w:type="spellStart"/>
      <w:r w:rsidR="00AF0878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року</w:t>
      </w:r>
      <w:proofErr w:type="spellEnd"/>
      <w:r w:rsidR="00AF0878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313/10780</w:t>
      </w:r>
      <w:r w:rsidR="00AF087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(зі змінами)</w:t>
      </w:r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6. Інформація з обмеженим доступом</w:t>
      </w: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proofErr w:type="spellStart"/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>Проєкт</w:t>
      </w:r>
      <w:proofErr w:type="spellEnd"/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 </w:t>
      </w: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7. Інформація </w:t>
      </w:r>
      <w:hyperlink r:id="rId6" w:tgtFrame="_blank" w:history="1">
        <w:r w:rsidRPr="00106F50">
          <w:rPr>
            <w:rFonts w:ascii="Times New Roman" w:hAnsi="Times New Roman" w:cs="Times New Roman"/>
            <w:b/>
            <w:sz w:val="28"/>
            <w:szCs w:val="28"/>
            <w:lang w:val="uk-UA" w:eastAsia="zh-CN"/>
          </w:rPr>
          <w:t>про персональні дані</w:t>
        </w:r>
      </w:hyperlink>
    </w:p>
    <w:p w:rsidR="007E3D0F" w:rsidRPr="00106F50" w:rsidRDefault="00124882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hyperlink r:id="rId7" w:tgtFrame="_blank" w:history="1">
        <w:proofErr w:type="spellStart"/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>Проєкт</w:t>
        </w:r>
        <w:proofErr w:type="spellEnd"/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 xml:space="preserve"> рішення Київської міської ради не містить інформації про персональні дані фізичних осіб у розумінні</w:t>
        </w:r>
      </w:hyperlink>
      <w:r w:rsidR="007E3D0F" w:rsidRPr="00106F50">
        <w:rPr>
          <w:rFonts w:ascii="Times New Roman" w:hAnsi="Times New Roman" w:cs="Times New Roman"/>
          <w:sz w:val="28"/>
          <w:szCs w:val="28"/>
          <w:lang w:val="uk-UA" w:eastAsia="zh-CN"/>
        </w:rPr>
        <w:t> </w:t>
      </w:r>
      <w:hyperlink r:id="rId8" w:tgtFrame="_blank" w:history="1"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>статей 11</w:t>
        </w:r>
      </w:hyperlink>
      <w:r w:rsidR="007D3033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hyperlink r:id="rId9" w:tgtFrame="_blank" w:history="1"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>та</w:t>
        </w:r>
      </w:hyperlink>
      <w:r w:rsidR="007D3033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hyperlink r:id="rId10" w:tgtFrame="_blank" w:history="1"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>21 Закону України «Про інформацію»</w:t>
        </w:r>
      </w:hyperlink>
      <w:r w:rsidR="007E3D0F" w:rsidRPr="00106F50">
        <w:rPr>
          <w:rFonts w:ascii="Times New Roman" w:hAnsi="Times New Roman" w:cs="Times New Roman"/>
          <w:sz w:val="28"/>
          <w:szCs w:val="28"/>
          <w:lang w:val="uk-UA" w:eastAsia="zh-CN"/>
        </w:rPr>
        <w:t> </w:t>
      </w:r>
      <w:hyperlink r:id="rId11" w:tgtFrame="_blank" w:history="1"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>та</w:t>
        </w:r>
      </w:hyperlink>
      <w:r w:rsidR="007E3D0F" w:rsidRPr="00106F50">
        <w:rPr>
          <w:rFonts w:ascii="Times New Roman" w:hAnsi="Times New Roman" w:cs="Times New Roman"/>
          <w:sz w:val="28"/>
          <w:szCs w:val="28"/>
          <w:lang w:val="uk-UA" w:eastAsia="zh-CN"/>
        </w:rPr>
        <w:t> </w:t>
      </w:r>
      <w:hyperlink r:id="rId12" w:tgtFrame="_blank" w:history="1"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>статті 2 Закону України «Про захист персональних даних»</w:t>
        </w:r>
      </w:hyperlink>
      <w:r w:rsidR="007E3D0F" w:rsidRPr="00106F50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8. 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</w:t>
      </w:r>
    </w:p>
    <w:p w:rsidR="009F783B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Суб’єкт подання проєкту рішення Київської міської ради – </w:t>
      </w:r>
      <w:r w:rsidR="009F783B">
        <w:rPr>
          <w:rFonts w:ascii="Times New Roman" w:hAnsi="Times New Roman" w:cs="Times New Roman"/>
          <w:sz w:val="28"/>
          <w:szCs w:val="28"/>
          <w:lang w:val="uk-UA" w:eastAsia="zh-CN"/>
        </w:rPr>
        <w:t>є депутати Київської міської ради:</w:t>
      </w:r>
      <w:r w:rsidR="00FA00A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</w:p>
    <w:p w:rsidR="009F783B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Особою, відповідальною за супроводження проєкту рішення Київської міської ради та доповідачем на пленарному засіданні Київської міської ради є </w:t>
      </w:r>
      <w:r w:rsidR="009F783B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депутат Київської міської ради  </w:t>
      </w:r>
      <w:r w:rsidR="00AF0878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Валентин </w:t>
      </w:r>
      <w:proofErr w:type="spellStart"/>
      <w:r w:rsidR="00AF0878">
        <w:rPr>
          <w:rFonts w:ascii="Times New Roman" w:hAnsi="Times New Roman" w:cs="Times New Roman"/>
          <w:sz w:val="28"/>
          <w:szCs w:val="28"/>
          <w:lang w:val="uk-UA" w:eastAsia="zh-CN"/>
        </w:rPr>
        <w:t>Мондриївський</w:t>
      </w:r>
      <w:proofErr w:type="spellEnd"/>
      <w:r w:rsidR="009F783B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7E3D0F" w:rsidRPr="000438EC" w:rsidRDefault="007E3D0F" w:rsidP="00AB421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tbl>
      <w:tblPr>
        <w:tblW w:w="5427" w:type="pct"/>
        <w:tblInd w:w="-142" w:type="dxa"/>
        <w:tblLayout w:type="fixed"/>
        <w:tblLook w:val="01E0" w:firstRow="1" w:lastRow="1" w:firstColumn="1" w:lastColumn="1" w:noHBand="0" w:noVBand="0"/>
      </w:tblPr>
      <w:tblGrid>
        <w:gridCol w:w="6730"/>
        <w:gridCol w:w="4555"/>
      </w:tblGrid>
      <w:tr w:rsidR="00FA00A0" w:rsidTr="00791C1B">
        <w:trPr>
          <w:trHeight w:val="855"/>
        </w:trPr>
        <w:tc>
          <w:tcPr>
            <w:tcW w:w="2982" w:type="pct"/>
            <w:shd w:val="clear" w:color="auto" w:fill="auto"/>
          </w:tcPr>
          <w:p w:rsidR="00FA00A0" w:rsidRPr="00C00B3B" w:rsidRDefault="00FA00A0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Депутат </w:t>
            </w:r>
            <w:proofErr w:type="spellStart"/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Київської</w:t>
            </w:r>
            <w:proofErr w:type="spellEnd"/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  <w:p w:rsidR="00FA00A0" w:rsidRPr="00C00B3B" w:rsidRDefault="00FA00A0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A00A0" w:rsidRPr="00C00B3B" w:rsidRDefault="00FA00A0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A00A0" w:rsidRPr="00C00B3B" w:rsidRDefault="00FA00A0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Депутат </w:t>
            </w:r>
            <w:proofErr w:type="spellStart"/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Київської</w:t>
            </w:r>
            <w:proofErr w:type="spellEnd"/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  <w:p w:rsidR="00FA00A0" w:rsidRPr="00C00B3B" w:rsidRDefault="00FA00A0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B5A81" w:rsidRPr="00C00B3B" w:rsidRDefault="002B5A81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A00A0" w:rsidRDefault="002B5A81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Депутат Київської міської ради</w:t>
            </w:r>
          </w:p>
          <w:p w:rsidR="002B5A81" w:rsidRDefault="002B5A81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B5A81" w:rsidRPr="002B5A81" w:rsidRDefault="002B5A81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A00A0" w:rsidRDefault="00FA00A0" w:rsidP="00FA00A0">
            <w:pPr>
              <w:spacing w:after="0" w:line="240" w:lineRule="auto"/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</w:pPr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Депутат </w:t>
            </w:r>
            <w:proofErr w:type="spellStart"/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Київської</w:t>
            </w:r>
            <w:proofErr w:type="spellEnd"/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  <w:p w:rsidR="006C58ED" w:rsidRDefault="006C58ED" w:rsidP="00FA00A0">
            <w:pPr>
              <w:spacing w:after="0" w:line="240" w:lineRule="auto"/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</w:pPr>
          </w:p>
          <w:p w:rsidR="00CC7CD5" w:rsidRDefault="00CC7CD5" w:rsidP="00FA00A0">
            <w:pPr>
              <w:spacing w:after="0" w:line="240" w:lineRule="auto"/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</w:pPr>
          </w:p>
          <w:p w:rsidR="00FA00A0" w:rsidRPr="00C00B3B" w:rsidRDefault="00FA00A0" w:rsidP="00CC7C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18" w:type="pct"/>
            <w:shd w:val="clear" w:color="auto" w:fill="auto"/>
          </w:tcPr>
          <w:p w:rsidR="00FA00A0" w:rsidRPr="00C00B3B" w:rsidRDefault="00AF0878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00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Валентин МОНДРИЇВСЬКИЙ</w:t>
            </w:r>
            <w:r w:rsidRPr="00C00B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FA00A0" w:rsidRDefault="00FA00A0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D3033" w:rsidRPr="00C00B3B" w:rsidRDefault="007D3033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F0878" w:rsidRDefault="00AF0878" w:rsidP="00AF08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Вадим ВАСИЛЬЧУК</w:t>
            </w:r>
          </w:p>
          <w:p w:rsidR="00FA00A0" w:rsidRPr="00C00B3B" w:rsidRDefault="00FA00A0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B5A81" w:rsidRPr="00C00B3B" w:rsidRDefault="002B5A81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B5A81" w:rsidRPr="002B5A81" w:rsidRDefault="00124882" w:rsidP="00FA0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Андрій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ВІТРЕНКО</w:t>
            </w:r>
          </w:p>
          <w:p w:rsidR="006C58ED" w:rsidRDefault="006C58ED" w:rsidP="006C58E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6C58ED" w:rsidRDefault="006C58ED" w:rsidP="006C58E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6C58ED" w:rsidRDefault="00124882" w:rsidP="006C58E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Борис СІКЛІЦЬКИЙ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</w:p>
          <w:p w:rsidR="006C58ED" w:rsidRDefault="006C58ED" w:rsidP="006C58E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CC7CD5" w:rsidRDefault="00CC7CD5" w:rsidP="006C58E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FA00A0" w:rsidRPr="00FA00A0" w:rsidRDefault="00FA00A0" w:rsidP="0012488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6C58ED" w:rsidRPr="00FA00A0" w:rsidRDefault="006C58ED" w:rsidP="006C58ED">
      <w:pPr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  <w:lang w:val="ru-RU"/>
        </w:rPr>
      </w:pPr>
    </w:p>
    <w:sectPr w:rsidR="006C58ED" w:rsidRPr="00FA00A0" w:rsidSect="003E242D">
      <w:pgSz w:w="12240" w:h="15840"/>
      <w:pgMar w:top="1134" w:right="567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81E70"/>
    <w:multiLevelType w:val="hybridMultilevel"/>
    <w:tmpl w:val="E62A6E6E"/>
    <w:lvl w:ilvl="0" w:tplc="E74AB8CA">
      <w:start w:val="1"/>
      <w:numFmt w:val="decimal"/>
      <w:suff w:val="space"/>
      <w:lvlText w:val="%1."/>
      <w:lvlJc w:val="left"/>
      <w:pPr>
        <w:ind w:left="1491" w:hanging="106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3A8"/>
    <w:rsid w:val="000438EC"/>
    <w:rsid w:val="000533EE"/>
    <w:rsid w:val="00096098"/>
    <w:rsid w:val="000A4DB6"/>
    <w:rsid w:val="001068A3"/>
    <w:rsid w:val="00106F50"/>
    <w:rsid w:val="00124882"/>
    <w:rsid w:val="00163BFE"/>
    <w:rsid w:val="00164CE0"/>
    <w:rsid w:val="001F348F"/>
    <w:rsid w:val="00204D94"/>
    <w:rsid w:val="002116ED"/>
    <w:rsid w:val="00211A46"/>
    <w:rsid w:val="00224317"/>
    <w:rsid w:val="002B5A81"/>
    <w:rsid w:val="003103D8"/>
    <w:rsid w:val="0035270A"/>
    <w:rsid w:val="003E242D"/>
    <w:rsid w:val="004567D2"/>
    <w:rsid w:val="00496991"/>
    <w:rsid w:val="004A1A32"/>
    <w:rsid w:val="004A5C1F"/>
    <w:rsid w:val="00577862"/>
    <w:rsid w:val="00583307"/>
    <w:rsid w:val="00671D3A"/>
    <w:rsid w:val="006B0037"/>
    <w:rsid w:val="006C58ED"/>
    <w:rsid w:val="007D3033"/>
    <w:rsid w:val="007E3D0F"/>
    <w:rsid w:val="008543A8"/>
    <w:rsid w:val="008D6E77"/>
    <w:rsid w:val="00910D1C"/>
    <w:rsid w:val="00982615"/>
    <w:rsid w:val="009F783B"/>
    <w:rsid w:val="00AB4219"/>
    <w:rsid w:val="00AF0878"/>
    <w:rsid w:val="00B35806"/>
    <w:rsid w:val="00B7696F"/>
    <w:rsid w:val="00C00B3B"/>
    <w:rsid w:val="00C244B0"/>
    <w:rsid w:val="00C91E81"/>
    <w:rsid w:val="00CC7CD5"/>
    <w:rsid w:val="00D13922"/>
    <w:rsid w:val="00D1783F"/>
    <w:rsid w:val="00DC62B6"/>
    <w:rsid w:val="00EC03E8"/>
    <w:rsid w:val="00ED5D84"/>
    <w:rsid w:val="00EE13FF"/>
    <w:rsid w:val="00F16559"/>
    <w:rsid w:val="00F759BD"/>
    <w:rsid w:val="00FA00A0"/>
    <w:rsid w:val="00FB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E44DC"/>
  <w15:chartTrackingRefBased/>
  <w15:docId w15:val="{EE80ADE7-933F-4DC0-AE55-415ABC48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nhideWhenUsed/>
    <w:rsid w:val="007E3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5">
    <w:name w:val="Основний текст_"/>
    <w:link w:val="1"/>
    <w:locked/>
    <w:rsid w:val="007E3D0F"/>
    <w:rPr>
      <w:sz w:val="25"/>
      <w:szCs w:val="25"/>
      <w:shd w:val="clear" w:color="auto" w:fill="FFFFFF"/>
    </w:rPr>
  </w:style>
  <w:style w:type="paragraph" w:customStyle="1" w:styleId="1">
    <w:name w:val="Основний текст1"/>
    <w:basedOn w:val="a"/>
    <w:link w:val="a5"/>
    <w:rsid w:val="007E3D0F"/>
    <w:pPr>
      <w:shd w:val="clear" w:color="auto" w:fill="FFFFFF"/>
      <w:spacing w:after="540" w:line="293" w:lineRule="exact"/>
    </w:pPr>
    <w:rPr>
      <w:sz w:val="25"/>
      <w:szCs w:val="25"/>
      <w:shd w:val="clear" w:color="auto" w:fill="FFFFFF"/>
    </w:rPr>
  </w:style>
  <w:style w:type="character" w:customStyle="1" w:styleId="a4">
    <w:name w:val="Звичайний (веб) Знак"/>
    <w:link w:val="a3"/>
    <w:locked/>
    <w:rsid w:val="007E3D0F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ng-scope">
    <w:name w:val="ng-scope"/>
    <w:basedOn w:val="a0"/>
    <w:rsid w:val="007E3D0F"/>
  </w:style>
  <w:style w:type="paragraph" w:styleId="a6">
    <w:name w:val="Balloon Text"/>
    <w:basedOn w:val="a"/>
    <w:link w:val="a7"/>
    <w:uiPriority w:val="99"/>
    <w:semiHidden/>
    <w:unhideWhenUsed/>
    <w:rsid w:val="00AB4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B4219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D17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4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399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3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2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3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90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515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82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73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060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23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94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265700?ed=2023_07_27&amp;an=90884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ps.ligazakon.net/document/view/mr240892?ed=2024_06_13&amp;an=46" TargetMode="External"/><Relationship Id="rId12" Type="http://schemas.openxmlformats.org/officeDocument/2006/relationships/hyperlink" Target="https://ips.ligazakon.net/document/view/t102297?ed=2024_02_22&amp;an=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s.ligazakon.net/document/view/mr240892?ed=2024_06_13&amp;an=46" TargetMode="External"/><Relationship Id="rId11" Type="http://schemas.openxmlformats.org/officeDocument/2006/relationships/hyperlink" Target="https://ips.ligazakon.net/document/view/mr240892?ed=2024_06_13&amp;an=46" TargetMode="External"/><Relationship Id="rId5" Type="http://schemas.openxmlformats.org/officeDocument/2006/relationships/hyperlink" Target="https://ips.ligazakon.net/document/view/mr230367?ed=2023_04_20&amp;an=9" TargetMode="External"/><Relationship Id="rId10" Type="http://schemas.openxmlformats.org/officeDocument/2006/relationships/hyperlink" Target="https://ips.ligazakon.net/document/view/t265700?ed=2023_07_27&amp;an=9088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ps.ligazakon.net/document/view/mr240892?ed=2024_06_13&amp;an=4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5059</Words>
  <Characters>2885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Медведчук Наталія Зіновіївна</cp:lastModifiedBy>
  <cp:revision>3</cp:revision>
  <cp:lastPrinted>2026-09-18T06:49:00Z</cp:lastPrinted>
  <dcterms:created xsi:type="dcterms:W3CDTF">2026-09-18T08:32:00Z</dcterms:created>
  <dcterms:modified xsi:type="dcterms:W3CDTF">2026-09-18T09:42:00Z</dcterms:modified>
</cp:coreProperties>
</file>