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E7E18" w14:textId="77777777" w:rsidR="00012B29" w:rsidRPr="00F11CA2" w:rsidRDefault="00012B29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  <w:r w:rsidRPr="00F11CA2"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  <w:t>ПОЯСНЮВАЛЬНА ЗАПИСКА</w:t>
      </w:r>
    </w:p>
    <w:p w14:paraId="29EDCA60" w14:textId="3D8310B4" w:rsidR="00012B29" w:rsidRPr="0011015B" w:rsidRDefault="00012B29" w:rsidP="001101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11015B"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  <w:t>до проєкту рішення Київської міської ради</w:t>
      </w:r>
      <w:r w:rsidR="0011015B" w:rsidRPr="0011015B"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  <w:t xml:space="preserve"> </w:t>
      </w:r>
      <w:r w:rsidRPr="0011015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</w:t>
      </w:r>
      <w:r w:rsidR="0048739B" w:rsidRPr="0011015B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Про деякі питання здійснення організаційно</w:t>
      </w:r>
      <w:r w:rsidR="0011015B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-</w:t>
      </w:r>
      <w:r w:rsidR="0048739B" w:rsidRPr="0011015B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правових заходів для належного утримання </w:t>
      </w:r>
      <w:proofErr w:type="spellStart"/>
      <w:r w:rsidR="0048739B" w:rsidRPr="0011015B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Мишоловського</w:t>
      </w:r>
      <w:proofErr w:type="spellEnd"/>
      <w:r w:rsidR="0048739B" w:rsidRPr="0011015B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 ставка та перепускної труби під проїзною частиною дороги на перетині вул. Парникової та вул. Квітки-Основ</w:t>
      </w:r>
      <w:r w:rsidR="0048739B" w:rsidRPr="0011015B"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lang w:val="en-US"/>
        </w:rPr>
        <w:t>’</w:t>
      </w:r>
      <w:proofErr w:type="spellStart"/>
      <w:r w:rsidR="0048739B" w:rsidRPr="0011015B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яненка</w:t>
      </w:r>
      <w:proofErr w:type="spellEnd"/>
      <w:r w:rsidR="0048739B" w:rsidRPr="0011015B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 у Голосіївському районі </w:t>
      </w:r>
      <w:r w:rsidR="0011015B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м</w:t>
      </w:r>
      <w:r w:rsidR="0048739B" w:rsidRPr="0011015B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.Києва</w:t>
      </w:r>
      <w:r w:rsidRPr="0011015B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»</w:t>
      </w:r>
    </w:p>
    <w:p w14:paraId="22798E02" w14:textId="77777777" w:rsidR="00012B29" w:rsidRPr="00F11CA2" w:rsidRDefault="00012B29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2C49A0FE" w14:textId="77777777" w:rsidR="00012B29" w:rsidRPr="00457FF2" w:rsidRDefault="00012B29" w:rsidP="00C63B1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4873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Обґрунтування прийняття рішення.</w:t>
      </w:r>
    </w:p>
    <w:p w14:paraId="1FB207F1" w14:textId="16DFB84F" w:rsidR="00942E89" w:rsidRPr="0048739B" w:rsidRDefault="004665C6" w:rsidP="00457FF2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4665C6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До </w:t>
      </w:r>
      <w:r w:rsid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депутата Київської міської ради, члена постійної комісії </w:t>
      </w:r>
      <w:r w:rsidR="00D63494" w:rsidRPr="00085E9A">
        <w:rPr>
          <w:rFonts w:ascii="Times New Roman" w:hAnsi="Times New Roman" w:cs="Times New Roman"/>
          <w:sz w:val="28"/>
          <w:szCs w:val="28"/>
        </w:rPr>
        <w:t>Київської міської ради з питань житлово-комунального господарства та паливно-енергетичного комплексу (далі – Постійна комісія)</w:t>
      </w:r>
      <w:r w:rsidR="00D63494">
        <w:rPr>
          <w:rFonts w:ascii="Times New Roman" w:hAnsi="Times New Roman" w:cs="Times New Roman"/>
          <w:sz w:val="28"/>
          <w:szCs w:val="28"/>
        </w:rPr>
        <w:t xml:space="preserve">, Ігоря Шпака та </w:t>
      </w:r>
      <w:r w:rsidR="00D63494" w:rsidRPr="00902A4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Голосіївськ</w:t>
      </w:r>
      <w:r w:rsid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ої</w:t>
      </w:r>
      <w:r w:rsidR="00D63494" w:rsidRPr="00902A4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районн</w:t>
      </w:r>
      <w:r w:rsid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ої</w:t>
      </w:r>
      <w:r w:rsidR="00D63494" w:rsidRPr="00902A4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в місті Києві державн</w:t>
      </w:r>
      <w:r w:rsid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ої</w:t>
      </w:r>
      <w:r w:rsidR="00D63494" w:rsidRPr="00902A4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адміністраці</w:t>
      </w:r>
      <w:r w:rsid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ї постійно</w:t>
      </w:r>
      <w:r w:rsidR="00D63494" w:rsidRPr="004665C6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r w:rsidRPr="004665C6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надходять численні звернення мешканців</w:t>
      </w:r>
      <w:r w:rsid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приватного сектору</w:t>
      </w:r>
      <w:r w:rsidRPr="004665C6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r w:rsidR="00730D5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мікрорайону</w:t>
      </w:r>
      <w:r w:rsid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Мишоловка </w:t>
      </w:r>
      <w:r w:rsidR="00D63494" w:rsidRP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у Голосіївському районі м. Києва</w:t>
      </w:r>
      <w:r w:rsidR="00D63494" w:rsidRPr="004665C6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r w:rsidRPr="004665C6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стосовно</w:t>
      </w:r>
      <w:r w:rsid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постійного підтоплення житлових будинків через неналежне утримання </w:t>
      </w:r>
      <w:proofErr w:type="spellStart"/>
      <w:r w:rsidR="00D63494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>Мишоловського</w:t>
      </w:r>
      <w:proofErr w:type="spellEnd"/>
      <w:r w:rsidR="00D63494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ставка</w:t>
      </w:r>
      <w:r w:rsidR="00D63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r w:rsidR="00D63494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>перепускної труби</w:t>
      </w:r>
      <w:r w:rsidR="00D634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D95D30F" w14:textId="77777777" w:rsidR="00D63494" w:rsidRDefault="00F11CA2" w:rsidP="00D63494">
      <w:pPr>
        <w:tabs>
          <w:tab w:val="left" w:pos="4395"/>
        </w:tabs>
        <w:spacing w:after="0" w:line="240" w:lineRule="auto"/>
        <w:ind w:right="-1" w:firstLine="6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48739B">
        <w:rPr>
          <w:rFonts w:ascii="Times New Roman" w:hAnsi="Times New Roman" w:cs="Times New Roman"/>
          <w:color w:val="000000" w:themeColor="text1"/>
          <w:sz w:val="28"/>
          <w:szCs w:val="28"/>
        </w:rPr>
        <w:t>Перепускна</w:t>
      </w:r>
      <w:r w:rsidR="00BB261E" w:rsidRPr="0048739B">
        <w:rPr>
          <w:rFonts w:ascii="Times New Roman" w:hAnsi="Times New Roman" w:cs="Times New Roman"/>
          <w:sz w:val="28"/>
          <w:szCs w:val="28"/>
        </w:rPr>
        <w:t xml:space="preserve"> труба проходить під проїзною ч</w:t>
      </w:r>
      <w:r w:rsidRPr="0048739B">
        <w:rPr>
          <w:rFonts w:ascii="Times New Roman" w:hAnsi="Times New Roman" w:cs="Times New Roman"/>
          <w:sz w:val="28"/>
          <w:szCs w:val="28"/>
        </w:rPr>
        <w:t>астиною дороги на перетині вул. </w:t>
      </w:r>
      <w:r w:rsidR="00BB261E" w:rsidRPr="0048739B">
        <w:rPr>
          <w:rFonts w:ascii="Times New Roman" w:hAnsi="Times New Roman" w:cs="Times New Roman"/>
          <w:sz w:val="28"/>
          <w:szCs w:val="28"/>
        </w:rPr>
        <w:t>Парникової та вул. Квітки-</w:t>
      </w:r>
      <w:proofErr w:type="spellStart"/>
      <w:r w:rsidR="00BB261E" w:rsidRPr="0048739B">
        <w:rPr>
          <w:rFonts w:ascii="Times New Roman" w:hAnsi="Times New Roman" w:cs="Times New Roman"/>
          <w:sz w:val="28"/>
          <w:szCs w:val="28"/>
        </w:rPr>
        <w:t>Основ’яненка</w:t>
      </w:r>
      <w:proofErr w:type="spellEnd"/>
      <w:r w:rsidR="00BB261E" w:rsidRPr="0048739B">
        <w:rPr>
          <w:rFonts w:ascii="Times New Roman" w:hAnsi="Times New Roman" w:cs="Times New Roman"/>
          <w:sz w:val="28"/>
          <w:szCs w:val="28"/>
        </w:rPr>
        <w:t xml:space="preserve"> і з’єднує </w:t>
      </w:r>
      <w:proofErr w:type="spellStart"/>
      <w:r w:rsidR="00BB261E" w:rsidRPr="0048739B">
        <w:rPr>
          <w:rFonts w:ascii="Times New Roman" w:hAnsi="Times New Roman" w:cs="Times New Roman"/>
          <w:sz w:val="28"/>
          <w:szCs w:val="28"/>
        </w:rPr>
        <w:t>Мишоловський</w:t>
      </w:r>
      <w:proofErr w:type="spellEnd"/>
      <w:r w:rsidR="00BB261E" w:rsidRPr="0048739B">
        <w:rPr>
          <w:rFonts w:ascii="Times New Roman" w:hAnsi="Times New Roman" w:cs="Times New Roman"/>
          <w:sz w:val="28"/>
          <w:szCs w:val="28"/>
        </w:rPr>
        <w:t xml:space="preserve"> ставок з канавою, що знаходяться на протилежних сторонах автошляху. Відтік води відбувається через територію приватного сектору з водойми по </w:t>
      </w:r>
      <w:r w:rsidRPr="0048739B">
        <w:rPr>
          <w:rFonts w:ascii="Times New Roman" w:hAnsi="Times New Roman" w:cs="Times New Roman"/>
          <w:sz w:val="28"/>
          <w:szCs w:val="28"/>
        </w:rPr>
        <w:t>перепускній</w:t>
      </w:r>
      <w:r w:rsidR="00BB261E" w:rsidRPr="0048739B">
        <w:rPr>
          <w:rFonts w:ascii="Times New Roman" w:hAnsi="Times New Roman" w:cs="Times New Roman"/>
          <w:sz w:val="28"/>
          <w:szCs w:val="28"/>
        </w:rPr>
        <w:t xml:space="preserve"> трубі, яка внаслідок довготривалої експлуатації та впливу зовнішніх факторів </w:t>
      </w:r>
      <w:proofErr w:type="spellStart"/>
      <w:r w:rsidR="00BB261E" w:rsidRPr="0048739B">
        <w:rPr>
          <w:rFonts w:ascii="Times New Roman" w:hAnsi="Times New Roman" w:cs="Times New Roman"/>
          <w:sz w:val="28"/>
          <w:szCs w:val="28"/>
        </w:rPr>
        <w:t>просіла</w:t>
      </w:r>
      <w:proofErr w:type="spellEnd"/>
      <w:r w:rsidR="00BB261E" w:rsidRPr="0048739B">
        <w:rPr>
          <w:rFonts w:ascii="Times New Roman" w:hAnsi="Times New Roman" w:cs="Times New Roman"/>
          <w:sz w:val="28"/>
          <w:szCs w:val="28"/>
        </w:rPr>
        <w:t xml:space="preserve"> та має обмежену пропускну спроможність, що в свою чергу спричиняє систематичне підтоплення поруч розташованих житлових будинків.</w:t>
      </w:r>
      <w:r w:rsidR="00D63494" w:rsidRP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</w:p>
    <w:p w14:paraId="331CC3D8" w14:textId="78F14EB6" w:rsidR="00D63494" w:rsidRPr="00902A4C" w:rsidRDefault="00D63494" w:rsidP="00D63494">
      <w:pPr>
        <w:tabs>
          <w:tab w:val="left" w:pos="4395"/>
        </w:tabs>
        <w:spacing w:after="0" w:line="240" w:lineRule="auto"/>
        <w:ind w:right="-1" w:firstLine="604"/>
        <w:jc w:val="both"/>
        <w:rPr>
          <w:rFonts w:ascii="Times New Roman" w:hAnsi="Times New Roman"/>
          <w:sz w:val="28"/>
          <w:szCs w:val="28"/>
        </w:rPr>
      </w:pPr>
      <w:r w:rsidRPr="00902A4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До Постійної комісії звернулася Голосіївська районна в місті Києві державна адміністрація</w:t>
      </w:r>
      <w:r w:rsidR="00413B62" w:rsidRPr="00413B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GB"/>
        </w:rPr>
        <w:t xml:space="preserve"> (реєстраційні номери 284/624 від 13.11.2025 та 08/58889 від 04.12.2025)</w:t>
      </w:r>
      <w:r w:rsidRPr="00902A4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з проханням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розглянути порушене питання на засіданні </w:t>
      </w:r>
      <w:r w:rsidRPr="00902A4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Постійної комісії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та прийняти виважене рішення. </w:t>
      </w:r>
      <w:r w:rsidRPr="00902A4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</w:p>
    <w:p w14:paraId="3EA4BAFD" w14:textId="661E3C76" w:rsidR="006806C5" w:rsidRDefault="00085E9A" w:rsidP="006806C5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D63494">
        <w:rPr>
          <w:rFonts w:ascii="Times New Roman" w:hAnsi="Times New Roman" w:cs="Times New Roman"/>
          <w:sz w:val="28"/>
          <w:szCs w:val="28"/>
        </w:rPr>
        <w:t xml:space="preserve"> результатами опрацювання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494">
        <w:rPr>
          <w:rFonts w:ascii="Times New Roman" w:hAnsi="Times New Roman" w:cs="Times New Roman"/>
          <w:sz w:val="28"/>
          <w:szCs w:val="28"/>
        </w:rPr>
        <w:t>П</w:t>
      </w:r>
      <w:r w:rsidR="00D63494" w:rsidRPr="00085E9A">
        <w:rPr>
          <w:rFonts w:ascii="Times New Roman" w:hAnsi="Times New Roman" w:cs="Times New Roman"/>
          <w:sz w:val="28"/>
          <w:szCs w:val="28"/>
        </w:rPr>
        <w:t>остійн</w:t>
      </w:r>
      <w:r w:rsidR="00D63494">
        <w:rPr>
          <w:rFonts w:ascii="Times New Roman" w:hAnsi="Times New Roman" w:cs="Times New Roman"/>
          <w:sz w:val="28"/>
          <w:szCs w:val="28"/>
        </w:rPr>
        <w:t>а</w:t>
      </w:r>
      <w:r w:rsidR="00D63494" w:rsidRPr="00085E9A">
        <w:rPr>
          <w:rFonts w:ascii="Times New Roman" w:hAnsi="Times New Roman" w:cs="Times New Roman"/>
          <w:sz w:val="28"/>
          <w:szCs w:val="28"/>
        </w:rPr>
        <w:t xml:space="preserve"> </w:t>
      </w:r>
      <w:r w:rsidR="00D63494">
        <w:rPr>
          <w:rFonts w:ascii="Times New Roman" w:hAnsi="Times New Roman" w:cs="Times New Roman"/>
          <w:sz w:val="28"/>
          <w:szCs w:val="28"/>
        </w:rPr>
        <w:t xml:space="preserve">комісія отримала </w:t>
      </w:r>
      <w:r>
        <w:rPr>
          <w:rFonts w:ascii="Times New Roman" w:hAnsi="Times New Roman" w:cs="Times New Roman"/>
          <w:sz w:val="28"/>
          <w:szCs w:val="28"/>
        </w:rPr>
        <w:t>інформацію від к</w:t>
      </w:r>
      <w:r w:rsidRPr="00085E9A">
        <w:rPr>
          <w:rFonts w:ascii="Times New Roman" w:hAnsi="Times New Roman" w:cs="Times New Roman"/>
          <w:sz w:val="28"/>
          <w:szCs w:val="28"/>
        </w:rPr>
        <w:t>омунальн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85E9A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085E9A">
        <w:rPr>
          <w:rFonts w:ascii="Times New Roman" w:hAnsi="Times New Roman" w:cs="Times New Roman"/>
          <w:sz w:val="28"/>
          <w:szCs w:val="28"/>
        </w:rPr>
        <w:t xml:space="preserve"> «Шляхово-експлуатаційне управління по ремонту та утриманню автомобільних шляхів та споруд на них Голосіївського району» </w:t>
      </w:r>
      <w:r w:rsidR="00413B62">
        <w:rPr>
          <w:rFonts w:ascii="Times New Roman" w:hAnsi="Times New Roman" w:cs="Times New Roman"/>
          <w:sz w:val="28"/>
          <w:szCs w:val="28"/>
        </w:rPr>
        <w:br/>
      </w:r>
      <w:r w:rsidRPr="00085E9A">
        <w:rPr>
          <w:rFonts w:ascii="Times New Roman" w:hAnsi="Times New Roman" w:cs="Times New Roman"/>
          <w:sz w:val="28"/>
          <w:szCs w:val="28"/>
        </w:rPr>
        <w:t>м. Києва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6C5">
        <w:rPr>
          <w:rFonts w:ascii="Times New Roman" w:hAnsi="Times New Roman" w:cs="Times New Roman"/>
          <w:i/>
          <w:iCs/>
          <w:sz w:val="28"/>
          <w:szCs w:val="28"/>
        </w:rPr>
        <w:t xml:space="preserve">(реєстраційний номер </w:t>
      </w:r>
      <w:r w:rsidR="006806C5" w:rsidRPr="006806C5">
        <w:rPr>
          <w:rFonts w:ascii="Times New Roman" w:hAnsi="Times New Roman" w:cs="Times New Roman"/>
          <w:i/>
          <w:iCs/>
          <w:sz w:val="28"/>
          <w:szCs w:val="28"/>
        </w:rPr>
        <w:t>284/696 від 28.11.2025)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6C5">
        <w:rPr>
          <w:rFonts w:ascii="Times New Roman" w:hAnsi="Times New Roman" w:cs="Times New Roman"/>
          <w:sz w:val="28"/>
          <w:szCs w:val="28"/>
        </w:rPr>
        <w:t xml:space="preserve">та </w:t>
      </w:r>
      <w:r w:rsidR="006806C5" w:rsidRPr="0048739B">
        <w:rPr>
          <w:rFonts w:ascii="Times New Roman" w:hAnsi="Times New Roman" w:cs="Times New Roman"/>
          <w:sz w:val="28"/>
          <w:szCs w:val="28"/>
        </w:rPr>
        <w:t>комунальн</w:t>
      </w:r>
      <w:r w:rsidR="006806C5">
        <w:rPr>
          <w:rFonts w:ascii="Times New Roman" w:hAnsi="Times New Roman" w:cs="Times New Roman"/>
          <w:sz w:val="28"/>
          <w:szCs w:val="28"/>
        </w:rPr>
        <w:t>ого</w:t>
      </w:r>
      <w:r w:rsidR="006806C5" w:rsidRPr="0048739B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 w:rsidR="006806C5">
        <w:rPr>
          <w:rFonts w:ascii="Times New Roman" w:hAnsi="Times New Roman" w:cs="Times New Roman"/>
          <w:sz w:val="28"/>
          <w:szCs w:val="28"/>
        </w:rPr>
        <w:t>а</w:t>
      </w:r>
      <w:r w:rsidR="006806C5" w:rsidRPr="0048739B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по охороні, утриманню та експлуатації земель водного фонду міста Києва «П</w:t>
      </w:r>
      <w:r w:rsidR="006806C5">
        <w:rPr>
          <w:rFonts w:ascii="Times New Roman" w:hAnsi="Times New Roman" w:cs="Times New Roman"/>
          <w:sz w:val="28"/>
          <w:szCs w:val="28"/>
        </w:rPr>
        <w:t>лесо</w:t>
      </w:r>
      <w:r w:rsidR="006806C5" w:rsidRPr="0048739B">
        <w:rPr>
          <w:rFonts w:ascii="Times New Roman" w:hAnsi="Times New Roman" w:cs="Times New Roman"/>
          <w:sz w:val="28"/>
          <w:szCs w:val="28"/>
        </w:rPr>
        <w:t>»</w:t>
      </w:r>
      <w:r w:rsidR="006806C5">
        <w:rPr>
          <w:rFonts w:ascii="Times New Roman" w:hAnsi="Times New Roman" w:cs="Times New Roman"/>
          <w:sz w:val="28"/>
          <w:szCs w:val="28"/>
        </w:rPr>
        <w:t xml:space="preserve"> </w:t>
      </w:r>
      <w:r w:rsidR="006806C5" w:rsidRPr="0048739B">
        <w:rPr>
          <w:rFonts w:ascii="Times New Roman" w:hAnsi="Times New Roman" w:cs="Times New Roman"/>
          <w:sz w:val="28"/>
          <w:szCs w:val="28"/>
        </w:rPr>
        <w:t>(далі – КП «П</w:t>
      </w:r>
      <w:r w:rsidR="006806C5">
        <w:rPr>
          <w:rFonts w:ascii="Times New Roman" w:hAnsi="Times New Roman" w:cs="Times New Roman"/>
          <w:sz w:val="28"/>
          <w:szCs w:val="28"/>
        </w:rPr>
        <w:t>лесо</w:t>
      </w:r>
      <w:r w:rsidR="006806C5" w:rsidRPr="0048739B">
        <w:rPr>
          <w:rFonts w:ascii="Times New Roman" w:hAnsi="Times New Roman" w:cs="Times New Roman"/>
          <w:sz w:val="28"/>
          <w:szCs w:val="28"/>
        </w:rPr>
        <w:t xml:space="preserve">») </w:t>
      </w:r>
      <w:r w:rsidR="006806C5" w:rsidRPr="006806C5">
        <w:rPr>
          <w:rFonts w:ascii="Times New Roman" w:hAnsi="Times New Roman" w:cs="Times New Roman"/>
          <w:i/>
          <w:iCs/>
          <w:sz w:val="28"/>
          <w:szCs w:val="28"/>
        </w:rPr>
        <w:t>(реєстраційний номер 284/6</w:t>
      </w:r>
      <w:r w:rsidR="006806C5">
        <w:rPr>
          <w:rFonts w:ascii="Times New Roman" w:hAnsi="Times New Roman" w:cs="Times New Roman"/>
          <w:i/>
          <w:iCs/>
          <w:sz w:val="28"/>
          <w:szCs w:val="28"/>
        </w:rPr>
        <w:t>80</w:t>
      </w:r>
      <w:r w:rsidR="006806C5" w:rsidRPr="006806C5">
        <w:rPr>
          <w:rFonts w:ascii="Times New Roman" w:hAnsi="Times New Roman" w:cs="Times New Roman"/>
          <w:i/>
          <w:iCs/>
          <w:sz w:val="28"/>
          <w:szCs w:val="28"/>
        </w:rPr>
        <w:t xml:space="preserve"> від 2</w:t>
      </w:r>
      <w:r w:rsidR="006806C5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6806C5" w:rsidRPr="006806C5">
        <w:rPr>
          <w:rFonts w:ascii="Times New Roman" w:hAnsi="Times New Roman" w:cs="Times New Roman"/>
          <w:i/>
          <w:iCs/>
          <w:sz w:val="28"/>
          <w:szCs w:val="28"/>
        </w:rPr>
        <w:t>.11.2025)</w:t>
      </w:r>
      <w:r w:rsidR="006806C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806C5" w:rsidRPr="006806C5">
        <w:rPr>
          <w:rFonts w:ascii="Times New Roman" w:hAnsi="Times New Roman" w:cs="Times New Roman"/>
          <w:sz w:val="28"/>
          <w:szCs w:val="28"/>
        </w:rPr>
        <w:t>перепускн</w:t>
      </w:r>
      <w:r w:rsidR="006806C5">
        <w:rPr>
          <w:rFonts w:ascii="Times New Roman" w:hAnsi="Times New Roman" w:cs="Times New Roman"/>
          <w:sz w:val="28"/>
          <w:szCs w:val="28"/>
        </w:rPr>
        <w:t>а</w:t>
      </w:r>
      <w:r w:rsidR="006806C5" w:rsidRPr="006806C5">
        <w:rPr>
          <w:rFonts w:ascii="Times New Roman" w:hAnsi="Times New Roman" w:cs="Times New Roman"/>
          <w:sz w:val="28"/>
          <w:szCs w:val="28"/>
        </w:rPr>
        <w:t xml:space="preserve"> труб</w:t>
      </w:r>
      <w:r w:rsidR="006806C5">
        <w:rPr>
          <w:rFonts w:ascii="Times New Roman" w:hAnsi="Times New Roman" w:cs="Times New Roman"/>
          <w:sz w:val="28"/>
          <w:szCs w:val="28"/>
        </w:rPr>
        <w:t>а</w:t>
      </w:r>
      <w:r w:rsidR="006806C5" w:rsidRPr="006806C5">
        <w:rPr>
          <w:rFonts w:ascii="Times New Roman" w:hAnsi="Times New Roman" w:cs="Times New Roman"/>
          <w:sz w:val="28"/>
          <w:szCs w:val="28"/>
        </w:rPr>
        <w:t xml:space="preserve"> під проїзною частиною дороги на перетині вул. Парникової та вул. Квітки-</w:t>
      </w:r>
      <w:proofErr w:type="spellStart"/>
      <w:r w:rsidR="006806C5" w:rsidRPr="006806C5">
        <w:rPr>
          <w:rFonts w:ascii="Times New Roman" w:hAnsi="Times New Roman" w:cs="Times New Roman"/>
          <w:sz w:val="28"/>
          <w:szCs w:val="28"/>
        </w:rPr>
        <w:t>Основ’яненка</w:t>
      </w:r>
      <w:proofErr w:type="spellEnd"/>
      <w:r w:rsidR="006806C5" w:rsidRPr="006806C5">
        <w:rPr>
          <w:rFonts w:ascii="Times New Roman" w:hAnsi="Times New Roman" w:cs="Times New Roman"/>
          <w:sz w:val="28"/>
          <w:szCs w:val="28"/>
        </w:rPr>
        <w:t xml:space="preserve"> у Голосіївському районі м. Києва та </w:t>
      </w:r>
      <w:proofErr w:type="spellStart"/>
      <w:r w:rsidR="006806C5" w:rsidRPr="006806C5">
        <w:rPr>
          <w:rFonts w:ascii="Times New Roman" w:hAnsi="Times New Roman" w:cs="Times New Roman"/>
          <w:sz w:val="28"/>
          <w:szCs w:val="28"/>
        </w:rPr>
        <w:t>Мишоловськ</w:t>
      </w:r>
      <w:r w:rsidR="006806C5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6806C5">
        <w:rPr>
          <w:rFonts w:ascii="Times New Roman" w:hAnsi="Times New Roman" w:cs="Times New Roman"/>
          <w:sz w:val="28"/>
          <w:szCs w:val="28"/>
        </w:rPr>
        <w:t xml:space="preserve"> </w:t>
      </w:r>
      <w:r w:rsidR="006806C5" w:rsidRPr="006806C5">
        <w:rPr>
          <w:rFonts w:ascii="Times New Roman" w:hAnsi="Times New Roman" w:cs="Times New Roman"/>
          <w:sz w:val="28"/>
          <w:szCs w:val="28"/>
        </w:rPr>
        <w:t>став</w:t>
      </w:r>
      <w:r w:rsidR="006806C5">
        <w:rPr>
          <w:rFonts w:ascii="Times New Roman" w:hAnsi="Times New Roman" w:cs="Times New Roman"/>
          <w:sz w:val="28"/>
          <w:szCs w:val="28"/>
        </w:rPr>
        <w:t>о</w:t>
      </w:r>
      <w:r w:rsidR="006806C5" w:rsidRPr="006806C5">
        <w:rPr>
          <w:rFonts w:ascii="Times New Roman" w:hAnsi="Times New Roman" w:cs="Times New Roman"/>
          <w:sz w:val="28"/>
          <w:szCs w:val="28"/>
        </w:rPr>
        <w:t>к</w:t>
      </w:r>
      <w:r w:rsidR="006806C5">
        <w:rPr>
          <w:rFonts w:ascii="Times New Roman" w:hAnsi="Times New Roman" w:cs="Times New Roman"/>
          <w:sz w:val="28"/>
          <w:szCs w:val="28"/>
        </w:rPr>
        <w:t xml:space="preserve"> не перебувають у них на балансі</w:t>
      </w:r>
      <w:r w:rsidR="00D63494">
        <w:rPr>
          <w:rFonts w:ascii="Times New Roman" w:hAnsi="Times New Roman" w:cs="Times New Roman"/>
          <w:sz w:val="28"/>
          <w:szCs w:val="28"/>
        </w:rPr>
        <w:t xml:space="preserve">, тобто ці </w:t>
      </w:r>
      <w:proofErr w:type="spellStart"/>
      <w:r w:rsidR="00D63494">
        <w:rPr>
          <w:rFonts w:ascii="Times New Roman" w:hAnsi="Times New Roman" w:cs="Times New Roman"/>
          <w:sz w:val="28"/>
          <w:szCs w:val="28"/>
        </w:rPr>
        <w:t>обʼєкти</w:t>
      </w:r>
      <w:proofErr w:type="spellEnd"/>
      <w:r w:rsidR="00D63494">
        <w:rPr>
          <w:rFonts w:ascii="Times New Roman" w:hAnsi="Times New Roman" w:cs="Times New Roman"/>
          <w:sz w:val="28"/>
          <w:szCs w:val="28"/>
        </w:rPr>
        <w:t xml:space="preserve"> є безхазяйними.</w:t>
      </w:r>
    </w:p>
    <w:p w14:paraId="1090E5EF" w14:textId="3CF39E64" w:rsidR="007C1578" w:rsidRDefault="007C1578" w:rsidP="006806C5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інформацією </w:t>
      </w:r>
      <w:r w:rsidRPr="00984349">
        <w:rPr>
          <w:rFonts w:ascii="Times New Roman" w:hAnsi="Times New Roman"/>
          <w:sz w:val="28"/>
          <w:szCs w:val="28"/>
        </w:rPr>
        <w:t>комунальної корпорації «</w:t>
      </w:r>
      <w:proofErr w:type="spellStart"/>
      <w:r w:rsidRPr="00984349">
        <w:rPr>
          <w:rFonts w:ascii="Times New Roman" w:hAnsi="Times New Roman"/>
          <w:sz w:val="28"/>
          <w:szCs w:val="28"/>
        </w:rPr>
        <w:t>Київавтодор</w:t>
      </w:r>
      <w:proofErr w:type="spellEnd"/>
      <w:r w:rsidRPr="00984349">
        <w:rPr>
          <w:rFonts w:ascii="Times New Roman" w:hAnsi="Times New Roman"/>
          <w:sz w:val="28"/>
          <w:szCs w:val="28"/>
        </w:rPr>
        <w:t xml:space="preserve">» </w:t>
      </w:r>
      <w:r w:rsidRPr="00EE422D">
        <w:rPr>
          <w:rFonts w:ascii="Times New Roman" w:eastAsia="Times New Roman" w:hAnsi="Times New Roman"/>
          <w:iCs/>
          <w:color w:val="000000"/>
          <w:sz w:val="28"/>
          <w:szCs w:val="28"/>
          <w:lang w:eastAsia="uk-UA"/>
        </w:rPr>
        <w:t>вул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uk-UA"/>
        </w:rPr>
        <w:t>иця</w:t>
      </w:r>
      <w:r w:rsidRPr="00EE422D">
        <w:rPr>
          <w:rFonts w:ascii="Times New Roman" w:eastAsia="Times New Roman" w:hAnsi="Times New Roman"/>
          <w:iCs/>
          <w:color w:val="000000"/>
          <w:sz w:val="28"/>
          <w:szCs w:val="28"/>
          <w:lang w:eastAsia="uk-UA"/>
        </w:rPr>
        <w:t xml:space="preserve"> Квітки-</w:t>
      </w:r>
      <w:proofErr w:type="spellStart"/>
      <w:r w:rsidRPr="00EE422D">
        <w:rPr>
          <w:rFonts w:ascii="Times New Roman" w:eastAsia="Times New Roman" w:hAnsi="Times New Roman"/>
          <w:iCs/>
          <w:color w:val="000000"/>
          <w:sz w:val="28"/>
          <w:szCs w:val="28"/>
          <w:lang w:eastAsia="uk-UA"/>
        </w:rPr>
        <w:t>Основ’яненка</w:t>
      </w:r>
      <w:proofErr w:type="spellEnd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uk-UA"/>
        </w:rPr>
        <w:t xml:space="preserve"> знаходиться на балансі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85E9A">
        <w:rPr>
          <w:rFonts w:ascii="Times New Roman" w:hAnsi="Times New Roman" w:cs="Times New Roman"/>
          <w:sz w:val="28"/>
          <w:szCs w:val="28"/>
        </w:rPr>
        <w:t>омунальн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85E9A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uk-UA"/>
        </w:rPr>
        <w:t xml:space="preserve"> </w:t>
      </w:r>
      <w:r w:rsidRPr="00085E9A">
        <w:rPr>
          <w:rFonts w:ascii="Times New Roman" w:hAnsi="Times New Roman" w:cs="Times New Roman"/>
          <w:sz w:val="28"/>
          <w:szCs w:val="28"/>
        </w:rPr>
        <w:t>«Шляхово-експлуатаційне управління по ремонту та утриманню автомобільних шляхів та споруд на них Голосіївського району» м. Києва</w:t>
      </w:r>
      <w:r w:rsidR="0011015B">
        <w:rPr>
          <w:rFonts w:ascii="Times New Roman" w:hAnsi="Times New Roman" w:cs="Times New Roman"/>
          <w:sz w:val="28"/>
          <w:szCs w:val="28"/>
        </w:rPr>
        <w:t>.</w:t>
      </w:r>
    </w:p>
    <w:p w14:paraId="4B0F9648" w14:textId="05033D1F" w:rsidR="00902A4C" w:rsidRPr="00413B62" w:rsidRDefault="006806C5" w:rsidP="0067740D">
      <w:pPr>
        <w:tabs>
          <w:tab w:val="left" w:pos="-142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494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>Тому, Постійна комісія спільно з Голосіївською районною в місті Києві державною адміністрацією напрацювала відповідний проєкт рішення</w:t>
      </w:r>
      <w:r w:rsidR="00413B62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3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</w:t>
      </w:r>
      <w:r w:rsidR="00413B62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«Про деякі питання здійснення організаційно – правових заходів для належного утримання </w:t>
      </w:r>
      <w:proofErr w:type="spellStart"/>
      <w:r w:rsidR="00413B62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>Мишоловського</w:t>
      </w:r>
      <w:proofErr w:type="spellEnd"/>
      <w:r w:rsidR="00413B62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ставка та перепускної труби під проїзною </w:t>
      </w:r>
      <w:r w:rsidR="00413B62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частиною дороги на перетині вул. Парникової та вул. Квітки-</w:t>
      </w:r>
      <w:proofErr w:type="spellStart"/>
      <w:r w:rsidR="00413B62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>Основ’яненка</w:t>
      </w:r>
      <w:proofErr w:type="spellEnd"/>
      <w:r w:rsidR="00413B62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Голосіївському районі м. Києва»</w:t>
      </w:r>
      <w:r w:rsidR="00D63494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якому виступає </w:t>
      </w:r>
      <w:proofErr w:type="spellStart"/>
      <w:r w:rsidR="00D63494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>субʼєктом</w:t>
      </w:r>
      <w:proofErr w:type="spellEnd"/>
      <w:r w:rsidR="00D63494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подання, оскільки Голосіївська районна в місті Києві державна адміністрація немає таких повноважень.</w:t>
      </w:r>
    </w:p>
    <w:p w14:paraId="11FCF9C1" w14:textId="77777777" w:rsidR="00D63494" w:rsidRDefault="00D63494" w:rsidP="00902A4C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3256F" w14:textId="1129F732" w:rsidR="006806C5" w:rsidRPr="00902A4C" w:rsidRDefault="006806C5" w:rsidP="00902A4C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A4C">
        <w:rPr>
          <w:rFonts w:ascii="Times New Roman" w:hAnsi="Times New Roman" w:cs="Times New Roman"/>
          <w:b/>
          <w:bCs/>
          <w:sz w:val="28"/>
          <w:szCs w:val="28"/>
        </w:rPr>
        <w:t xml:space="preserve">2. Мета </w:t>
      </w:r>
      <w:r w:rsidRPr="00902A4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та завдання прийняття проєкту рішення.</w:t>
      </w:r>
    </w:p>
    <w:p w14:paraId="17663DF7" w14:textId="23D7C26F" w:rsidR="00942E89" w:rsidRPr="006806C5" w:rsidRDefault="00012B29" w:rsidP="001D7494">
      <w:pPr>
        <w:pStyle w:val="a4"/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06C5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Метою </w:t>
      </w:r>
      <w:r w:rsidR="00085E9A" w:rsidRPr="006806C5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прийняття </w:t>
      </w:r>
      <w:r w:rsidR="00646898" w:rsidRPr="006806C5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цього</w:t>
      </w:r>
      <w:r w:rsidRPr="006806C5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проєкту рішення є </w:t>
      </w:r>
      <w:r w:rsidR="00D6349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зарахування </w:t>
      </w:r>
      <w:r w:rsidR="00D63494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>до комунальної власності територіальної громади міста Києва</w:t>
      </w:r>
      <w:r w:rsidR="00D63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5E9A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>перепускної труби під проїзною частиною дороги на перетині вул. Парникової та вул. Квітки-Основ</w:t>
      </w:r>
      <w:r w:rsidR="00085E9A" w:rsidRPr="006806C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’</w:t>
      </w:r>
      <w:proofErr w:type="spellStart"/>
      <w:r w:rsidR="00085E9A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>яненка</w:t>
      </w:r>
      <w:proofErr w:type="spellEnd"/>
      <w:r w:rsidR="00085E9A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Голосіївському районі м. Києва </w:t>
      </w:r>
      <w:r w:rsidR="00D63494">
        <w:rPr>
          <w:rFonts w:ascii="Times New Roman" w:hAnsi="Times New Roman" w:cs="Times New Roman"/>
          <w:color w:val="000000" w:themeColor="text1"/>
          <w:sz w:val="28"/>
          <w:szCs w:val="28"/>
        </w:rPr>
        <w:t>з подальшою передачею на</w:t>
      </w:r>
      <w:r w:rsidR="00D63494" w:rsidRPr="00487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3494" w:rsidRPr="004D680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праві </w:t>
      </w:r>
      <w:proofErr w:type="spellStart"/>
      <w:r w:rsidR="00D63494" w:rsidRPr="004D6809">
        <w:rPr>
          <w:rFonts w:ascii="Times New Roman" w:eastAsia="Times New Roman" w:hAnsi="Times New Roman" w:cs="Times New Roman"/>
          <w:sz w:val="28"/>
          <w:szCs w:val="28"/>
          <w:lang w:eastAsia="uk-UA"/>
        </w:rPr>
        <w:t>узуфрукта</w:t>
      </w:r>
      <w:proofErr w:type="spellEnd"/>
      <w:r w:rsidR="00D63494" w:rsidRPr="004D680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комунального майна </w:t>
      </w:r>
      <w:r w:rsidR="0067740D">
        <w:rPr>
          <w:rFonts w:ascii="Times New Roman" w:hAnsi="Times New Roman"/>
          <w:sz w:val="28"/>
          <w:szCs w:val="28"/>
        </w:rPr>
        <w:t>к</w:t>
      </w:r>
      <w:r w:rsidR="0067740D" w:rsidRPr="006F11B2">
        <w:rPr>
          <w:rFonts w:ascii="Times New Roman" w:hAnsi="Times New Roman"/>
          <w:sz w:val="28"/>
          <w:szCs w:val="28"/>
        </w:rPr>
        <w:t>омуналь</w:t>
      </w:r>
      <w:r w:rsidR="0067740D" w:rsidRPr="00895A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ному підприємству «</w:t>
      </w:r>
      <w:r w:rsidR="0011015B" w:rsidRPr="00085E9A">
        <w:rPr>
          <w:rFonts w:ascii="Times New Roman" w:hAnsi="Times New Roman" w:cs="Times New Roman"/>
          <w:sz w:val="28"/>
          <w:szCs w:val="28"/>
        </w:rPr>
        <w:t>Шляхово-експлуатаційне управління</w:t>
      </w:r>
      <w:r w:rsidR="0067740D" w:rsidRPr="00895A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ремонту та утриманню автомобільних шляхів та споруд на них Голосіївського району» м. Києва</w:t>
      </w:r>
      <w:r w:rsidR="0067740D"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CB12C0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="00902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3B62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здійснення </w:t>
      </w:r>
      <w:r w:rsidR="0067740D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</w:t>
      </w:r>
      <w:r w:rsidR="0067740D">
        <w:rPr>
          <w:rFonts w:ascii="Times New Roman" w:eastAsia="Times New Roman" w:hAnsi="Times New Roman" w:cs="Times New Roman"/>
          <w:sz w:val="28"/>
          <w:szCs w:val="28"/>
          <w:lang w:eastAsia="uk-UA"/>
        </w:rPr>
        <w:t>ом</w:t>
      </w:r>
      <w:r w:rsidR="0067740D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захисту довкілля та адаптації до зміни клімату виконавчого органу Київської міської ради (Київськ</w:t>
      </w:r>
      <w:r w:rsidR="0067740D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67740D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</w:t>
      </w:r>
      <w:r w:rsidR="0067740D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67740D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державн</w:t>
      </w:r>
      <w:r w:rsidR="0067740D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67740D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адміністрації) </w:t>
      </w:r>
      <w:r w:rsidR="00413B62" w:rsidRPr="00413B62">
        <w:rPr>
          <w:rFonts w:ascii="Times New Roman" w:hAnsi="Times New Roman" w:cs="Times New Roman"/>
          <w:color w:val="000000" w:themeColor="text1"/>
          <w:sz w:val="28"/>
          <w:szCs w:val="28"/>
        </w:rPr>
        <w:t>організаційно – правових заходів</w:t>
      </w:r>
      <w:r w:rsidR="00413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щодо </w:t>
      </w:r>
      <w:r w:rsidR="00902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визначення балансоутримувача </w:t>
      </w:r>
      <w:proofErr w:type="spellStart"/>
      <w:r w:rsidR="00902A4C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>Мишоловського</w:t>
      </w:r>
      <w:proofErr w:type="spellEnd"/>
      <w:r w:rsidR="00902A4C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ставка </w:t>
      </w:r>
      <w:r w:rsidR="00902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його </w:t>
      </w:r>
      <w:r w:rsidR="00CB12C0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належного утримання </w:t>
      </w:r>
      <w:r w:rsidR="00BB261E" w:rsidRPr="00680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902A4C">
        <w:rPr>
          <w:rFonts w:ascii="Times New Roman" w:hAnsi="Times New Roman" w:cs="Times New Roman"/>
          <w:color w:val="000000" w:themeColor="text1"/>
          <w:sz w:val="28"/>
          <w:szCs w:val="28"/>
        </w:rPr>
        <w:t>експлуатації.</w:t>
      </w:r>
    </w:p>
    <w:p w14:paraId="31970A20" w14:textId="77777777" w:rsidR="00F11CA2" w:rsidRPr="006806C5" w:rsidRDefault="00F11CA2" w:rsidP="001D7494">
      <w:pPr>
        <w:pStyle w:val="a4"/>
        <w:spacing w:after="0" w:line="240" w:lineRule="auto"/>
        <w:ind w:left="0" w:right="-1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4C33E7B6" w14:textId="773000C2" w:rsidR="006806C5" w:rsidRPr="006806C5" w:rsidRDefault="006806C5" w:rsidP="001D7494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6C5">
        <w:rPr>
          <w:rFonts w:ascii="Times New Roman" w:hAnsi="Times New Roman" w:cs="Times New Roman"/>
          <w:b/>
          <w:sz w:val="28"/>
          <w:szCs w:val="28"/>
        </w:rPr>
        <w:t xml:space="preserve">3. Правове обґрунтування </w:t>
      </w:r>
      <w:r w:rsidR="001D7494">
        <w:rPr>
          <w:rFonts w:ascii="Times New Roman" w:hAnsi="Times New Roman" w:cs="Times New Roman"/>
          <w:b/>
          <w:sz w:val="28"/>
          <w:szCs w:val="28"/>
        </w:rPr>
        <w:t>н</w:t>
      </w:r>
      <w:r w:rsidRPr="006806C5">
        <w:rPr>
          <w:rFonts w:ascii="Times New Roman" w:hAnsi="Times New Roman" w:cs="Times New Roman"/>
          <w:b/>
          <w:sz w:val="28"/>
          <w:szCs w:val="28"/>
        </w:rPr>
        <w:t>еобхідності прийняття рішення.</w:t>
      </w:r>
    </w:p>
    <w:p w14:paraId="1FE0B14C" w14:textId="07470108" w:rsidR="00CB12C0" w:rsidRPr="006806C5" w:rsidRDefault="00C63B11" w:rsidP="001D7494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680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Проєкт рішення підготовлений відповідно </w:t>
      </w:r>
      <w:r w:rsidR="00745F67" w:rsidRPr="00680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6E6EC7" w:rsidRPr="006806C5">
        <w:rPr>
          <w:rFonts w:ascii="Times New Roman" w:hAnsi="Times New Roman" w:cs="Times New Roman"/>
          <w:color w:val="000000"/>
          <w:sz w:val="28"/>
          <w:szCs w:val="28"/>
        </w:rPr>
        <w:t>Цивільного кодексу України, Закон</w:t>
      </w:r>
      <w:r w:rsidR="00134A0E">
        <w:rPr>
          <w:rFonts w:ascii="Times New Roman" w:hAnsi="Times New Roman" w:cs="Times New Roman"/>
          <w:color w:val="000000"/>
          <w:sz w:val="28"/>
          <w:szCs w:val="28"/>
        </w:rPr>
        <w:t>ів</w:t>
      </w:r>
      <w:r w:rsidR="006E6EC7" w:rsidRPr="006806C5">
        <w:rPr>
          <w:rFonts w:ascii="Times New Roman" w:hAnsi="Times New Roman" w:cs="Times New Roman"/>
          <w:color w:val="000000"/>
          <w:sz w:val="28"/>
          <w:szCs w:val="28"/>
        </w:rPr>
        <w:t xml:space="preserve"> України «Про місцеве самоврядування в Україні»</w:t>
      </w:r>
      <w:r w:rsidR="006806C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34A0E" w:rsidRPr="00134A0E">
        <w:rPr>
          <w:rFonts w:ascii="Times New Roman" w:hAnsi="Times New Roman" w:cs="Times New Roman"/>
          <w:color w:val="000000"/>
          <w:sz w:val="28"/>
          <w:szCs w:val="28"/>
        </w:rPr>
        <w:t>«Про особливості регулювання діяльності юридичних осіб окремих організаційно-правових форм у перехідний період та об'єднань юридичних осіб»,</w:t>
      </w:r>
      <w:r w:rsidR="00134A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1520">
        <w:rPr>
          <w:rFonts w:ascii="Times New Roman" w:hAnsi="Times New Roman" w:cs="Times New Roman"/>
          <w:sz w:val="28"/>
          <w:szCs w:val="28"/>
        </w:rPr>
        <w:t>п</w:t>
      </w:r>
      <w:r w:rsidR="006806C5" w:rsidRPr="00915FD0">
        <w:rPr>
          <w:rFonts w:ascii="Times New Roman" w:hAnsi="Times New Roman" w:cs="Times New Roman"/>
          <w:sz w:val="28"/>
          <w:szCs w:val="28"/>
        </w:rPr>
        <w:t xml:space="preserve">останови Кабінету Міністрів України від 08 вересня 2025 року № 1103 «Про </w:t>
      </w:r>
      <w:r w:rsidR="006806C5" w:rsidRPr="00915FD0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6806C5" w:rsidRPr="00915FD0"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="006806C5" w:rsidRPr="00915FD0"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="001D749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D7494" w:rsidRPr="0048739B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від 22 січня 2009 року № 38/1093 «Про </w:t>
      </w:r>
      <w:r w:rsidR="001D7494">
        <w:rPr>
          <w:rFonts w:ascii="Times New Roman" w:hAnsi="Times New Roman" w:cs="Times New Roman"/>
          <w:sz w:val="28"/>
          <w:szCs w:val="28"/>
        </w:rPr>
        <w:t>в</w:t>
      </w:r>
      <w:r w:rsidR="001D7494" w:rsidRPr="0048739B">
        <w:rPr>
          <w:rFonts w:ascii="Times New Roman" w:hAnsi="Times New Roman" w:cs="Times New Roman"/>
          <w:sz w:val="28"/>
          <w:szCs w:val="28"/>
        </w:rPr>
        <w:t>икористання земель водного фонду та прибережних захисних смуг у місті Києві»</w:t>
      </w:r>
      <w:r w:rsidR="002F1D32" w:rsidRPr="006806C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E6EC7" w:rsidRPr="006806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9FE6FB4" w14:textId="77777777" w:rsidR="00646898" w:rsidRPr="006806C5" w:rsidRDefault="00646898" w:rsidP="001D7494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02C8316D" w14:textId="77777777" w:rsidR="00356977" w:rsidRDefault="00356977" w:rsidP="001D749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4. Вплив проєкту рішення на осіб з інвалідністю.</w:t>
      </w:r>
    </w:p>
    <w:p w14:paraId="551CD852" w14:textId="77777777" w:rsidR="00356977" w:rsidRPr="00356977" w:rsidRDefault="00356977" w:rsidP="001D74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Проєкт рішення не стосується прав і соціальної захищеності осіб з інвалідністю та не впливатиме на життєдіяльність цієї категорії.</w:t>
      </w:r>
    </w:p>
    <w:p w14:paraId="7FC9BB1E" w14:textId="77777777" w:rsidR="00356977" w:rsidRDefault="00356977" w:rsidP="001D749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4EA3A4B2" w14:textId="4126925C" w:rsidR="00356977" w:rsidRPr="00356977" w:rsidRDefault="00356977" w:rsidP="001D749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5. Відповідність проєкту рішення до Закону України «Про доступ до публічної інформації».</w:t>
      </w:r>
    </w:p>
    <w:p w14:paraId="76F22883" w14:textId="605EA20D" w:rsidR="00356977" w:rsidRPr="00356977" w:rsidRDefault="00356977" w:rsidP="003569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Проєкт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4F79353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4309205A" w14:textId="791C7D15" w:rsidR="00356977" w:rsidRPr="00356977" w:rsidRDefault="00356977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6. Відповідність проєкту рішення до Законів України «Про інформацію» та «Про захист персональних даних».</w:t>
      </w:r>
    </w:p>
    <w:p w14:paraId="504EA3B2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502AF2CA" w14:textId="0FC694FF" w:rsidR="00356977" w:rsidRPr="00356977" w:rsidRDefault="00356977" w:rsidP="003569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15A46C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1AB0FDE9" w14:textId="38DBCB5E" w:rsidR="00356977" w:rsidRDefault="00356977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7. Фінансово-економічне обґрунтування.</w:t>
      </w:r>
    </w:p>
    <w:p w14:paraId="2DF95739" w14:textId="4BE1AE99" w:rsidR="00356977" w:rsidRDefault="00356977" w:rsidP="002A7ACA">
      <w:pPr>
        <w:tabs>
          <w:tab w:val="left" w:pos="4395"/>
        </w:tabs>
        <w:spacing w:after="0" w:line="240" w:lineRule="auto"/>
        <w:ind w:right="-1" w:firstLine="60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A7AC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Прийняття та реалізація даного рішення потребує додаткових витрат з бюджету міста Києва в межах обсягів фінансування, необхідних балансоутримувачам для належного утримання та обслуговування </w:t>
      </w:r>
      <w:r w:rsidR="002A7ACA" w:rsidRPr="002A7A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перепускної труби під проїзною частиною дороги на перетині вул. Парникової та вул. Квітки-Основ</w:t>
      </w:r>
      <w:r w:rsidR="002A7ACA" w:rsidRPr="002A7ACA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’</w:t>
      </w:r>
      <w:proofErr w:type="spellStart"/>
      <w:r w:rsidR="002A7ACA" w:rsidRPr="002A7A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яненка</w:t>
      </w:r>
      <w:proofErr w:type="spellEnd"/>
      <w:r w:rsidR="002A7ACA" w:rsidRPr="002A7A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 Голосіївському районі м. Києва</w:t>
      </w:r>
      <w:r w:rsidR="002A7A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 </w:t>
      </w:r>
      <w:proofErr w:type="spellStart"/>
      <w:r w:rsidR="002A7ACA" w:rsidRPr="002A7A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Мишоловського</w:t>
      </w:r>
      <w:proofErr w:type="spellEnd"/>
      <w:r w:rsidR="002A7ACA" w:rsidRPr="002A7A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ставка</w:t>
      </w:r>
      <w:r w:rsidR="002A7A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1BD34999" w14:textId="77777777" w:rsidR="002A7ACA" w:rsidRPr="002A7ACA" w:rsidRDefault="002A7ACA" w:rsidP="002A7ACA">
      <w:pPr>
        <w:tabs>
          <w:tab w:val="left" w:pos="4395"/>
        </w:tabs>
        <w:spacing w:after="0" w:line="240" w:lineRule="auto"/>
        <w:ind w:right="-1" w:firstLine="604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</w:p>
    <w:p w14:paraId="71A26A23" w14:textId="7BCE21F3" w:rsidR="00356977" w:rsidRPr="00356977" w:rsidRDefault="00356977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8. Громадське обговорення.</w:t>
      </w:r>
    </w:p>
    <w:p w14:paraId="7ECEA318" w14:textId="7BE10F40" w:rsidR="00356977" w:rsidRPr="00356977" w:rsidRDefault="00356977" w:rsidP="003569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Проєкт рішення не потребує громадського обговорення.</w:t>
      </w:r>
    </w:p>
    <w:p w14:paraId="322798EB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5853BC97" w14:textId="5193E791" w:rsidR="00356977" w:rsidRDefault="00356977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9. Суб’єкт подання проєкту рішення.</w:t>
      </w:r>
    </w:p>
    <w:p w14:paraId="203995DC" w14:textId="50C134F6" w:rsidR="001D7494" w:rsidRDefault="00356977" w:rsidP="003569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Суб’єктом подання проєкту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члени </w:t>
      </w:r>
      <w:r w:rsidR="006957C1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–</w:t>
      </w: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постійної комісії Київської міської ради з питань житлово-комунального господарства та паливно-енергетичного комплексу.</w:t>
      </w:r>
      <w:r w:rsid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</w:p>
    <w:p w14:paraId="1F76C3D9" w14:textId="020C12C3" w:rsidR="00356977" w:rsidRPr="00356977" w:rsidRDefault="001D7494" w:rsidP="003569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Відповідальним за супроводження проєкту рішення та доповідачем на всіх стадіях розгляду та пленарному засіданні Київської міської ради є</w:t>
      </w:r>
      <w:r w:rsidR="002A7AC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член </w:t>
      </w:r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 w:rsidR="00413B62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,</w:t>
      </w:r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413B62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депутат Київської міської ради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Шпак Ігор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Вячеславович</w:t>
      </w:r>
      <w:proofErr w:type="spellEnd"/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к.т</w:t>
      </w:r>
      <w:proofErr w:type="spellEnd"/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. 202-73-11.</w:t>
      </w:r>
    </w:p>
    <w:p w14:paraId="408C211A" w14:textId="77777777" w:rsidR="00356977" w:rsidRDefault="00356977" w:rsidP="00356977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083F74A" w14:textId="77777777" w:rsidR="00356977" w:rsidRPr="00522F8A" w:rsidRDefault="00356977" w:rsidP="00356977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ADEB04B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епутати Київської міської ради-</w:t>
      </w:r>
    </w:p>
    <w:p w14:paraId="2C1E22E3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постійна комісія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Київської міської ради</w:t>
      </w:r>
    </w:p>
    <w:p w14:paraId="1B2D18B0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з питань жи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тлово-комунального господарства</w:t>
      </w:r>
    </w:p>
    <w:p w14:paraId="2C18D096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та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аливно-енергетичного комплексу:</w:t>
      </w:r>
    </w:p>
    <w:p w14:paraId="4F06CA41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28A0F8E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Олександр БРОДСЬКИЙ</w:t>
      </w:r>
    </w:p>
    <w:p w14:paraId="1583A2AA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Тарас КРИВОРУЧКО</w:t>
      </w:r>
    </w:p>
    <w:p w14:paraId="760412B2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</w:p>
    <w:p w14:paraId="154E26AF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Юрій ТИХОНОВИЧ</w:t>
      </w:r>
    </w:p>
    <w:p w14:paraId="226E7C2E" w14:textId="77777777" w:rsidR="00356977" w:rsidRPr="00DC167F" w:rsidRDefault="00356977" w:rsidP="00356977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eastAsia="Calibri" w:hAnsi="Times New Roman" w:cs="Times New Roman"/>
          <w:caps/>
          <w:sz w:val="28"/>
          <w:szCs w:val="28"/>
        </w:rPr>
        <w:t>Ч</w:t>
      </w:r>
      <w:r w:rsidRPr="00DC167F"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039EC42F" w14:textId="77777777" w:rsidR="00356977" w:rsidRDefault="00356977" w:rsidP="00356977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8838EF" w14:textId="3EF936A4" w:rsidR="00041F1A" w:rsidRPr="00F11CA2" w:rsidRDefault="00041F1A" w:rsidP="003569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sectPr w:rsidR="00041F1A" w:rsidRPr="00F11CA2" w:rsidSect="0011015B">
      <w:headerReference w:type="default" r:id="rId7"/>
      <w:pgSz w:w="11906" w:h="16838"/>
      <w:pgMar w:top="851" w:right="566" w:bottom="993" w:left="1701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27DBA" w14:textId="77777777" w:rsidR="00F01F64" w:rsidRDefault="00F01F64" w:rsidP="001D7494">
      <w:pPr>
        <w:spacing w:after="0" w:line="240" w:lineRule="auto"/>
      </w:pPr>
      <w:r>
        <w:separator/>
      </w:r>
    </w:p>
  </w:endnote>
  <w:endnote w:type="continuationSeparator" w:id="0">
    <w:p w14:paraId="6D19E067" w14:textId="77777777" w:rsidR="00F01F64" w:rsidRDefault="00F01F64" w:rsidP="001D7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3B847" w14:textId="77777777" w:rsidR="00F01F64" w:rsidRDefault="00F01F64" w:rsidP="001D7494">
      <w:pPr>
        <w:spacing w:after="0" w:line="240" w:lineRule="auto"/>
      </w:pPr>
      <w:r>
        <w:separator/>
      </w:r>
    </w:p>
  </w:footnote>
  <w:footnote w:type="continuationSeparator" w:id="0">
    <w:p w14:paraId="6FA50E62" w14:textId="77777777" w:rsidR="00F01F64" w:rsidRDefault="00F01F64" w:rsidP="001D7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845960"/>
      <w:docPartObj>
        <w:docPartGallery w:val="Page Numbers (Top of Page)"/>
        <w:docPartUnique/>
      </w:docPartObj>
    </w:sdtPr>
    <w:sdtEndPr/>
    <w:sdtContent>
      <w:p w14:paraId="2E24D51B" w14:textId="5B42208F" w:rsidR="001D7494" w:rsidRDefault="001D749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C4A9E9" w14:textId="77777777" w:rsidR="001D7494" w:rsidRDefault="001D74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654D5"/>
    <w:multiLevelType w:val="multilevel"/>
    <w:tmpl w:val="4EE41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3111FD5"/>
    <w:multiLevelType w:val="hybridMultilevel"/>
    <w:tmpl w:val="77B8336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42745"/>
    <w:multiLevelType w:val="hybridMultilevel"/>
    <w:tmpl w:val="DA74322A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011582">
    <w:abstractNumId w:val="0"/>
  </w:num>
  <w:num w:numId="2" w16cid:durableId="780534545">
    <w:abstractNumId w:val="1"/>
  </w:num>
  <w:num w:numId="3" w16cid:durableId="2010785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B29"/>
    <w:rsid w:val="00012B29"/>
    <w:rsid w:val="00041F1A"/>
    <w:rsid w:val="00047546"/>
    <w:rsid w:val="00052263"/>
    <w:rsid w:val="00085E9A"/>
    <w:rsid w:val="000D705C"/>
    <w:rsid w:val="000E7232"/>
    <w:rsid w:val="0011015B"/>
    <w:rsid w:val="00115139"/>
    <w:rsid w:val="00134A0E"/>
    <w:rsid w:val="001956D1"/>
    <w:rsid w:val="001C18B1"/>
    <w:rsid w:val="001D7494"/>
    <w:rsid w:val="00254F07"/>
    <w:rsid w:val="002A7ACA"/>
    <w:rsid w:val="002F1D32"/>
    <w:rsid w:val="0033034D"/>
    <w:rsid w:val="00345236"/>
    <w:rsid w:val="00356977"/>
    <w:rsid w:val="003726D0"/>
    <w:rsid w:val="00413B62"/>
    <w:rsid w:val="00457FF2"/>
    <w:rsid w:val="004665C6"/>
    <w:rsid w:val="0048739B"/>
    <w:rsid w:val="00581F56"/>
    <w:rsid w:val="005A64D6"/>
    <w:rsid w:val="005E192C"/>
    <w:rsid w:val="00646898"/>
    <w:rsid w:val="00653C32"/>
    <w:rsid w:val="0067740D"/>
    <w:rsid w:val="006806C5"/>
    <w:rsid w:val="006957C1"/>
    <w:rsid w:val="006B53B8"/>
    <w:rsid w:val="006C6FB2"/>
    <w:rsid w:val="006D34EF"/>
    <w:rsid w:val="006E6EC7"/>
    <w:rsid w:val="00730D53"/>
    <w:rsid w:val="00741520"/>
    <w:rsid w:val="00745F67"/>
    <w:rsid w:val="007C1578"/>
    <w:rsid w:val="007E3832"/>
    <w:rsid w:val="00836BBD"/>
    <w:rsid w:val="008D0E0B"/>
    <w:rsid w:val="00902A4C"/>
    <w:rsid w:val="00921EEE"/>
    <w:rsid w:val="00942E89"/>
    <w:rsid w:val="009769AE"/>
    <w:rsid w:val="00B70FC6"/>
    <w:rsid w:val="00BB261E"/>
    <w:rsid w:val="00BE65D9"/>
    <w:rsid w:val="00C333CC"/>
    <w:rsid w:val="00C63B11"/>
    <w:rsid w:val="00C87ED6"/>
    <w:rsid w:val="00CB12C0"/>
    <w:rsid w:val="00D06077"/>
    <w:rsid w:val="00D63494"/>
    <w:rsid w:val="00DA0811"/>
    <w:rsid w:val="00E1343D"/>
    <w:rsid w:val="00E17A5E"/>
    <w:rsid w:val="00F01F64"/>
    <w:rsid w:val="00F11CA2"/>
    <w:rsid w:val="00FC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E455"/>
  <w15:chartTrackingRefBased/>
  <w15:docId w15:val="{93C5E021-9A64-4069-8953-94367593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B2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paragraph" w:styleId="a4">
    <w:name w:val="List Paragraph"/>
    <w:basedOn w:val="a"/>
    <w:uiPriority w:val="34"/>
    <w:qFormat/>
    <w:rsid w:val="00012B2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42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1D74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1D7494"/>
    <w:rPr>
      <w:rFonts w:asciiTheme="minorHAnsi" w:eastAsiaTheme="minorHAnsi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D74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1D7494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6269</Characters>
  <Application>Microsoft Office Word</Application>
  <DocSecurity>0</DocSecurity>
  <Lines>145</Lines>
  <Paragraphs>75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Єрмолаєва Олена Вікторівна</cp:lastModifiedBy>
  <cp:revision>2</cp:revision>
  <dcterms:created xsi:type="dcterms:W3CDTF">2025-12-12T10:17:00Z</dcterms:created>
  <dcterms:modified xsi:type="dcterms:W3CDTF">2025-12-12T10:17:00Z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2025-12-04T08:48:59Z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a7bff0f2-dc37-4ec4-8db5-831944bd07e7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