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C742E7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06887" w:rsidRPr="002F67AC" w:rsidRDefault="002F67AC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7AC">
        <w:rPr>
          <w:rFonts w:ascii="Times New Roman" w:hAnsi="Times New Roman" w:cs="Times New Roman"/>
          <w:b/>
          <w:sz w:val="28"/>
          <w:szCs w:val="28"/>
        </w:rPr>
        <w:t>Про внесення змін до таблиці № 1 до додатка 5 до рішення Київської міської ради від 23.06.2011 № 242/5629 «Про встановлення місцевих податків і зборів у м. Києві»</w:t>
      </w:r>
    </w:p>
    <w:p w:rsidR="002F67AC" w:rsidRPr="00906887" w:rsidRDefault="002F67AC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06887" w:rsidRDefault="002F67AC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7AC">
        <w:rPr>
          <w:rFonts w:ascii="Times New Roman" w:hAnsi="Times New Roman" w:cs="Times New Roman"/>
          <w:sz w:val="28"/>
          <w:szCs w:val="28"/>
        </w:rPr>
        <w:t>Відповідно до статей 13, 14 Конституції України, Податкового кодексу України, пункту 34 частини першої статті 26 Закону України «Про місцеве самоврядування в Україні», Закону України «Про статус депутатів місцевих рад», з метою врахування інтересів мешканців міста Києва Київська міська рада</w:t>
      </w:r>
    </w:p>
    <w:p w:rsidR="002F67AC" w:rsidRPr="00906887" w:rsidRDefault="002F67AC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67AC" w:rsidRDefault="002F67AC" w:rsidP="002F67AC">
      <w:pPr>
        <w:tabs>
          <w:tab w:val="left" w:pos="709"/>
        </w:tabs>
        <w:spacing w:before="100" w:beforeAutospacing="1" w:after="100" w:afterAutospacing="1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spellStart"/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таблиці № 1 до додатка 5 до рішення Київської міської ради від 23.06.2011 № 242/5629 «Про встановлення місцевих податків і зборів у м. Києві»</w:t>
      </w:r>
      <w:r w:rsidRPr="00580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(у редакції рішення Київської міської ради від 31.08.2021 № 2185/2226), а саме: виключити так</w:t>
      </w:r>
      <w:r w:rsidR="00D25B7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позиці</w:t>
      </w:r>
      <w:r w:rsidR="00D25B71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580F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67AC" w:rsidRDefault="002F67AC" w:rsidP="002F67AC">
      <w:pPr>
        <w:tabs>
          <w:tab w:val="left" w:pos="709"/>
        </w:tabs>
        <w:spacing w:before="100" w:beforeAutospacing="1" w:after="100" w:afterAutospacing="1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1"/>
        <w:gridCol w:w="3760"/>
        <w:gridCol w:w="576"/>
        <w:gridCol w:w="996"/>
        <w:gridCol w:w="876"/>
        <w:gridCol w:w="756"/>
        <w:gridCol w:w="2034"/>
      </w:tblGrid>
      <w:tr w:rsidR="002F67AC" w:rsidRPr="00580FE0" w:rsidTr="00233DDD">
        <w:trPr>
          <w:trHeight w:val="45"/>
          <w:tblCellSpacing w:w="0" w:type="auto"/>
        </w:trPr>
        <w:tc>
          <w:tcPr>
            <w:tcW w:w="9639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2F67AC" w:rsidP="00233DDD">
            <w:pPr>
              <w:tabs>
                <w:tab w:val="left" w:pos="709"/>
              </w:tabs>
              <w:spacing w:before="100" w:beforeAutospacing="1" w:after="100" w:afterAutospacing="1" w:line="240" w:lineRule="auto"/>
              <w:ind w:right="-1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Оболонський </w:t>
            </w:r>
            <w:r w:rsidRPr="00580F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р-н</w:t>
            </w:r>
          </w:p>
        </w:tc>
      </w:tr>
      <w:tr w:rsidR="002F67AC" w:rsidRPr="00580FE0" w:rsidTr="00233DDD">
        <w:trPr>
          <w:trHeight w:val="45"/>
          <w:tblCellSpacing w:w="0" w:type="auto"/>
        </w:trPr>
        <w:tc>
          <w:tcPr>
            <w:tcW w:w="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532CE9" w:rsidP="00233DD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532CE9" w:rsidP="00233DD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2C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Озерна, 5 майданчик N 1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532CE9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9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532CE9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10675,0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532CE9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4910,5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532CE9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494,5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2F67AC" w:rsidRPr="00580FE0" w:rsidRDefault="002F67AC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80FE0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  <w:tr w:rsidR="00D25B71" w:rsidRPr="00580FE0" w:rsidTr="00233DDD">
        <w:trPr>
          <w:trHeight w:val="45"/>
          <w:tblCellSpacing w:w="0" w:type="auto"/>
        </w:trPr>
        <w:tc>
          <w:tcPr>
            <w:tcW w:w="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25B71" w:rsidRDefault="00D25B71" w:rsidP="00233DD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25B71" w:rsidRDefault="00D25B71" w:rsidP="00233DD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5B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Північна, вздовж ГБК "Береговий"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25B71" w:rsidRDefault="00D25B71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9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25B71" w:rsidRDefault="00D25B71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6400,0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25B71" w:rsidRDefault="00D25B71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2944,0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25B71" w:rsidRDefault="00D25B71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D25B71" w:rsidRPr="00580FE0" w:rsidRDefault="00D25B71" w:rsidP="00233D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80FE0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:rsidR="002F67AC" w:rsidRPr="00580FE0" w:rsidRDefault="002F67AC" w:rsidP="002F67AC">
      <w:pPr>
        <w:tabs>
          <w:tab w:val="left" w:pos="709"/>
        </w:tabs>
        <w:spacing w:before="100" w:beforeAutospacing="1" w:after="100" w:afterAutospacing="1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7AC" w:rsidRPr="002F67AC" w:rsidRDefault="002F67AC" w:rsidP="002F67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. Нумерацію таблиці № 1 до додатка 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31.08.2021 № 2185/2226) привести у відповідність до змін, передбачених пунктом 1 цього рішення.</w:t>
      </w:r>
    </w:p>
    <w:p w:rsidR="002F67AC" w:rsidRPr="002F67AC" w:rsidRDefault="002F67AC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F67AC" w:rsidRPr="002F67AC" w:rsidRDefault="002F67AC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3. Це рішення офіційно оприлюднити відповідно до вимог законодавства.</w:t>
      </w:r>
    </w:p>
    <w:p w:rsidR="002F67AC" w:rsidRPr="002F67AC" w:rsidRDefault="002F67AC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742E7" w:rsidRDefault="00C742E7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06887" w:rsidRPr="00906887" w:rsidRDefault="002F67AC" w:rsidP="002F67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2F67AC">
        <w:rPr>
          <w:rFonts w:ascii="Times New Roman" w:eastAsia="Times New Roman" w:hAnsi="Times New Roman" w:cs="Times New Roman"/>
          <w:sz w:val="28"/>
          <w:szCs w:val="28"/>
          <w:lang w:eastAsia="uk-UA"/>
        </w:rPr>
        <w:t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2F67AC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7AC">
        <w:rPr>
          <w:rFonts w:ascii="Times New Roman" w:hAnsi="Times New Roman" w:cs="Times New Roman"/>
          <w:b/>
          <w:sz w:val="28"/>
          <w:szCs w:val="28"/>
        </w:rPr>
        <w:t>Київський міський голова</w:t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</w:r>
      <w:r w:rsidRPr="002F67AC">
        <w:rPr>
          <w:rFonts w:ascii="Times New Roman" w:hAnsi="Times New Roman" w:cs="Times New Roman"/>
          <w:b/>
          <w:sz w:val="28"/>
          <w:szCs w:val="28"/>
        </w:rPr>
        <w:tab/>
        <w:t>Віталій КЛИЧКО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906887" w:rsidRPr="002F67AC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CF3924" w:rsidRDefault="00CF3924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 ЧОРНІЙ</w:t>
            </w: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2F67AC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2F67A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2F67AC" w:rsidRP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остійн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ої</w:t>
            </w: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комісі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ї</w:t>
            </w: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Київської </w:t>
            </w:r>
          </w:p>
          <w:p w:rsidR="002F67AC" w:rsidRP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міської ради з питань бюджету,  </w:t>
            </w:r>
          </w:p>
          <w:p w:rsidR="002F67AC" w:rsidRP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соціально-економічного розвитку </w:t>
            </w:r>
          </w:p>
          <w:p w:rsidR="002F67AC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6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 інвестиційної діяльності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Андрій ВІТРЕНКО</w:t>
            </w:r>
          </w:p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rPr>
          <w:trHeight w:val="449"/>
        </w:trPr>
        <w:tc>
          <w:tcPr>
            <w:tcW w:w="5104" w:type="dxa"/>
          </w:tcPr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2F67AC" w:rsidRPr="00906887" w:rsidTr="0071198A">
        <w:tc>
          <w:tcPr>
            <w:tcW w:w="5104" w:type="dxa"/>
          </w:tcPr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  <w:p w:rsidR="002F67AC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c>
          <w:tcPr>
            <w:tcW w:w="5104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AC" w:rsidRPr="00906887" w:rsidTr="0071198A">
        <w:tc>
          <w:tcPr>
            <w:tcW w:w="5104" w:type="dxa"/>
          </w:tcPr>
          <w:p w:rsidR="002F67AC" w:rsidRPr="00906887" w:rsidRDefault="002F67AC" w:rsidP="002F67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2F67AC" w:rsidRPr="00906887" w:rsidRDefault="002F67AC" w:rsidP="002F67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F67AC" w:rsidRPr="00906887" w:rsidRDefault="002F67AC" w:rsidP="002F67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214" w:rsidRDefault="00735214">
      <w:pPr>
        <w:spacing w:after="0" w:line="240" w:lineRule="auto"/>
      </w:pPr>
      <w:r>
        <w:separator/>
      </w:r>
    </w:p>
  </w:endnote>
  <w:endnote w:type="continuationSeparator" w:id="0">
    <w:p w:rsidR="00735214" w:rsidRDefault="0073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214" w:rsidRDefault="00735214">
      <w:pPr>
        <w:spacing w:after="0" w:line="240" w:lineRule="auto"/>
      </w:pPr>
      <w:r>
        <w:separator/>
      </w:r>
    </w:p>
  </w:footnote>
  <w:footnote w:type="continuationSeparator" w:id="0">
    <w:p w:rsidR="00735214" w:rsidRDefault="0073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2E7">
          <w:rPr>
            <w:noProof/>
          </w:rPr>
          <w:t>3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E77BB"/>
    <w:rsid w:val="0010041F"/>
    <w:rsid w:val="00135003"/>
    <w:rsid w:val="00264212"/>
    <w:rsid w:val="002B51A1"/>
    <w:rsid w:val="002F67AC"/>
    <w:rsid w:val="00314D16"/>
    <w:rsid w:val="0037050B"/>
    <w:rsid w:val="003E6679"/>
    <w:rsid w:val="004079A8"/>
    <w:rsid w:val="00471A1C"/>
    <w:rsid w:val="00483731"/>
    <w:rsid w:val="004B7372"/>
    <w:rsid w:val="005250F2"/>
    <w:rsid w:val="00532CE9"/>
    <w:rsid w:val="006373BA"/>
    <w:rsid w:val="00735214"/>
    <w:rsid w:val="00906887"/>
    <w:rsid w:val="00C216F9"/>
    <w:rsid w:val="00C513FA"/>
    <w:rsid w:val="00C742E7"/>
    <w:rsid w:val="00CF3924"/>
    <w:rsid w:val="00D25B71"/>
    <w:rsid w:val="00D93395"/>
    <w:rsid w:val="00DE315F"/>
    <w:rsid w:val="00ED2672"/>
    <w:rsid w:val="00F43F8E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F3B22-1BC6-4A1E-8BBF-64E6F780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Токаренко Володимир</cp:lastModifiedBy>
  <cp:revision>24</cp:revision>
  <dcterms:created xsi:type="dcterms:W3CDTF">2024-08-02T11:03:00Z</dcterms:created>
  <dcterms:modified xsi:type="dcterms:W3CDTF">2025-09-15T14:27:00Z</dcterms:modified>
</cp:coreProperties>
</file>