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A1C" w:rsidRDefault="007575B5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7575B5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7575B5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7575B5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7575B5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913F50" w:rsidRPr="009076EE" w:rsidRDefault="00913F50" w:rsidP="00913F5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76EE">
        <w:rPr>
          <w:rFonts w:ascii="Times New Roman" w:eastAsia="Times New Roman" w:hAnsi="Times New Roman"/>
          <w:sz w:val="24"/>
          <w:szCs w:val="28"/>
          <w:lang w:eastAsia="ru-RU"/>
        </w:rPr>
        <w:t>ПРОЄКТ</w:t>
      </w:r>
    </w:p>
    <w:p w:rsidR="00913F50" w:rsidRPr="009076EE" w:rsidRDefault="00913F50" w:rsidP="008A54FA">
      <w:pPr>
        <w:pStyle w:val="a7"/>
        <w:spacing w:before="0" w:beforeAutospacing="0" w:after="0" w:afterAutospacing="0"/>
        <w:ind w:firstLine="567"/>
        <w:rPr>
          <w:b/>
          <w:color w:val="FF0000"/>
          <w:sz w:val="29"/>
          <w:szCs w:val="29"/>
        </w:rPr>
      </w:pPr>
      <w:r w:rsidRPr="009076EE">
        <w:rPr>
          <w:b/>
          <w:color w:val="FF0000"/>
          <w:sz w:val="29"/>
          <w:szCs w:val="29"/>
        </w:rPr>
        <w:tab/>
      </w:r>
      <w:r w:rsidRPr="009076EE">
        <w:rPr>
          <w:b/>
          <w:color w:val="FF0000"/>
          <w:sz w:val="29"/>
          <w:szCs w:val="29"/>
        </w:rPr>
        <w:tab/>
      </w:r>
      <w:r w:rsidRPr="009076EE">
        <w:rPr>
          <w:b/>
          <w:color w:val="FF0000"/>
          <w:sz w:val="29"/>
          <w:szCs w:val="29"/>
        </w:rPr>
        <w:tab/>
      </w:r>
      <w:r w:rsidRPr="009076EE">
        <w:rPr>
          <w:b/>
          <w:color w:val="FF0000"/>
          <w:sz w:val="29"/>
          <w:szCs w:val="29"/>
        </w:rPr>
        <w:tab/>
      </w:r>
      <w:r w:rsidRPr="009076EE">
        <w:rPr>
          <w:b/>
          <w:color w:val="FF0000"/>
          <w:sz w:val="29"/>
          <w:szCs w:val="29"/>
        </w:rPr>
        <w:tab/>
      </w:r>
      <w:r w:rsidRPr="009076EE">
        <w:rPr>
          <w:b/>
          <w:color w:val="FF0000"/>
          <w:sz w:val="29"/>
          <w:szCs w:val="29"/>
        </w:rPr>
        <w:tab/>
      </w:r>
      <w:r w:rsidRPr="009076EE">
        <w:rPr>
          <w:b/>
          <w:color w:val="FF0000"/>
          <w:sz w:val="29"/>
          <w:szCs w:val="29"/>
        </w:rPr>
        <w:tab/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913F50" w:rsidRPr="009076EE" w:rsidTr="0048386B">
        <w:tc>
          <w:tcPr>
            <w:tcW w:w="4820" w:type="dxa"/>
          </w:tcPr>
          <w:p w:rsidR="00913F50" w:rsidRPr="0048386B" w:rsidRDefault="00913F50" w:rsidP="0048386B">
            <w:r w:rsidRPr="0048386B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Про </w:t>
            </w:r>
            <w:r w:rsidR="00C724F4" w:rsidRPr="0048386B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висловлення недовіри та </w:t>
            </w:r>
            <w:r w:rsidR="00853173" w:rsidRPr="0048386B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дострокове припинення повноважень Київського міського голови</w:t>
            </w:r>
          </w:p>
        </w:tc>
      </w:tr>
    </w:tbl>
    <w:p w:rsidR="00913F50" w:rsidRPr="00702166" w:rsidRDefault="00077D2A" w:rsidP="0048386B">
      <w:pPr>
        <w:spacing w:before="120" w:after="120" w:line="276" w:lineRule="auto"/>
        <w:ind w:firstLine="851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EE6E2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Відповідно до стат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ей 11,</w:t>
      </w:r>
      <w:r w:rsidRPr="00EE6E2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2</w:t>
      </w:r>
      <w:r w:rsidR="00C8364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42</w:t>
      </w:r>
      <w:r w:rsidR="00D5594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50, 79</w:t>
      </w:r>
      <w:r w:rsidRPr="00EE6E2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Закону України «Про місцеве самоврядування в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EE6E2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Україні»,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статті 19 </w:t>
      </w:r>
      <w:r w:rsidRPr="00EE6E2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Закону України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«Про статус депутатів місцевих рад»,</w:t>
      </w:r>
      <w:r w:rsidRPr="0016746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EE6E2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стат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ей</w:t>
      </w:r>
      <w:r w:rsidRPr="00EE6E2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4,</w:t>
      </w:r>
      <w:r w:rsidR="00D5594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5, </w:t>
      </w:r>
      <w:r w:rsidR="005900E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13</w:t>
      </w:r>
      <w:r w:rsidR="00D5594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EE6E2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Регламенту Київської міської ради, затвердженого рішенням Київської міської ради від 04.11.2021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№ </w:t>
      </w:r>
      <w:r w:rsidRPr="00EE6E2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3135/3176, </w:t>
      </w:r>
      <w:r w:rsidR="0070216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враховуючи невиконання Київським міським головою </w:t>
      </w:r>
      <w:r w:rsidR="00702166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рішення </w:t>
      </w:r>
      <w:r w:rsidR="00702166" w:rsidRPr="00312CED">
        <w:rPr>
          <w:rFonts w:ascii="Times New Roman" w:hAnsi="Times New Roman" w:cs="Times New Roman"/>
          <w:bCs/>
          <w:color w:val="000000"/>
          <w:sz w:val="28"/>
          <w:szCs w:val="28"/>
        </w:rPr>
        <w:t>Київської міської ради</w:t>
      </w:r>
      <w:r w:rsidR="0070216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від 10.06.2025 року «</w:t>
      </w:r>
      <w:r w:rsidR="00702166" w:rsidRPr="005A0CE1">
        <w:rPr>
          <w:rFonts w:ascii="Times New Roman" w:hAnsi="Times New Roman" w:cs="Times New Roman"/>
          <w:bCs/>
          <w:color w:val="000000"/>
          <w:sz w:val="28"/>
          <w:szCs w:val="28"/>
        </w:rPr>
        <w:t>Про висловлення недовіри та звільнення заступників голови Київської міської державної адміністрації та інших посадових осіб Київської міської державної адміністрації</w:t>
      </w:r>
      <w:r w:rsidR="00702166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37500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375005" w:rsidRPr="00EE6E2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EE6E2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Київська міська рада</w:t>
      </w:r>
    </w:p>
    <w:p w:rsidR="00913F50" w:rsidRPr="009076EE" w:rsidRDefault="00913F50" w:rsidP="00913F50">
      <w:pPr>
        <w:tabs>
          <w:tab w:val="left" w:pos="709"/>
        </w:tabs>
        <w:spacing w:before="120" w:after="120" w:line="240" w:lineRule="auto"/>
        <w:ind w:firstLine="851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9076EE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ВИРІШИЛА:</w:t>
      </w:r>
    </w:p>
    <w:p w:rsidR="00702166" w:rsidRDefault="00375005" w:rsidP="00702166">
      <w:pPr>
        <w:pStyle w:val="a8"/>
        <w:numPr>
          <w:ilvl w:val="0"/>
          <w:numId w:val="1"/>
        </w:numPr>
        <w:tabs>
          <w:tab w:val="left" w:pos="709"/>
          <w:tab w:val="left" w:pos="851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</w:t>
      </w:r>
      <w:r w:rsidR="00C724F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исловити недовір</w:t>
      </w:r>
      <w:r w:rsidR="0085317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 та достроково припинити повноваження Київського міського голови</w:t>
      </w:r>
      <w:r w:rsidR="007351B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Кличка Віталія Володимировича</w:t>
      </w:r>
      <w:r w:rsidR="0085317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913F50" w:rsidRPr="00FA206E" w:rsidRDefault="00A63E18" w:rsidP="00702166">
      <w:pPr>
        <w:pStyle w:val="a8"/>
        <w:numPr>
          <w:ilvl w:val="0"/>
          <w:numId w:val="1"/>
        </w:numPr>
        <w:tabs>
          <w:tab w:val="left" w:pos="709"/>
          <w:tab w:val="left" w:pos="851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Взяти до відома, що з</w:t>
      </w:r>
      <w:r w:rsidR="00306FD8" w:rsidRPr="00702166">
        <w:rPr>
          <w:rFonts w:ascii="Times New Roman" w:hAnsi="Times New Roman" w:cs="Times New Roman"/>
          <w:sz w:val="28"/>
          <w:szCs w:val="28"/>
        </w:rPr>
        <w:t xml:space="preserve"> моменту </w:t>
      </w:r>
      <w:r>
        <w:rPr>
          <w:rFonts w:ascii="Times New Roman" w:hAnsi="Times New Roman" w:cs="Times New Roman"/>
          <w:sz w:val="28"/>
          <w:szCs w:val="28"/>
        </w:rPr>
        <w:t xml:space="preserve">прийняття цього рішення </w:t>
      </w:r>
      <w:r w:rsidR="00306FD8" w:rsidRPr="00702166">
        <w:rPr>
          <w:rFonts w:ascii="Times New Roman" w:hAnsi="Times New Roman" w:cs="Times New Roman"/>
          <w:sz w:val="28"/>
          <w:szCs w:val="28"/>
        </w:rPr>
        <w:t xml:space="preserve">та до набуття повноважень новообраним Київським міським головою </w:t>
      </w:r>
      <w:r>
        <w:rPr>
          <w:rFonts w:ascii="Times New Roman" w:hAnsi="Times New Roman" w:cs="Times New Roman"/>
          <w:sz w:val="28"/>
          <w:szCs w:val="28"/>
        </w:rPr>
        <w:t>та</w:t>
      </w:r>
      <w:r w:rsidRPr="00A63E18">
        <w:rPr>
          <w:rFonts w:ascii="Times New Roman" w:hAnsi="Times New Roman" w:cs="Times New Roman"/>
          <w:sz w:val="28"/>
          <w:szCs w:val="28"/>
          <w:lang w:val="ru-RU"/>
        </w:rPr>
        <w:t>/</w:t>
      </w:r>
      <w:r w:rsidR="00306FD8" w:rsidRPr="00702166">
        <w:rPr>
          <w:rFonts w:ascii="Times New Roman" w:hAnsi="Times New Roman" w:cs="Times New Roman"/>
          <w:sz w:val="28"/>
          <w:szCs w:val="28"/>
        </w:rPr>
        <w:t>або до дня відкриття першої сесії Київради нового скликання п</w:t>
      </w:r>
      <w:r w:rsidR="00853173" w:rsidRPr="00702166">
        <w:rPr>
          <w:rFonts w:ascii="Times New Roman" w:hAnsi="Times New Roman" w:cs="Times New Roman"/>
          <w:sz w:val="28"/>
          <w:szCs w:val="28"/>
        </w:rPr>
        <w:t xml:space="preserve">овноваження Київського міського голови </w:t>
      </w:r>
      <w:r w:rsidR="00306FD8" w:rsidRPr="00702166">
        <w:rPr>
          <w:rFonts w:ascii="Times New Roman" w:hAnsi="Times New Roman" w:cs="Times New Roman"/>
          <w:sz w:val="28"/>
          <w:szCs w:val="28"/>
        </w:rPr>
        <w:t>покла</w:t>
      </w:r>
      <w:r>
        <w:rPr>
          <w:rFonts w:ascii="Times New Roman" w:hAnsi="Times New Roman" w:cs="Times New Roman"/>
          <w:sz w:val="28"/>
          <w:szCs w:val="28"/>
        </w:rPr>
        <w:t>даються</w:t>
      </w:r>
      <w:bookmarkStart w:id="0" w:name="_GoBack"/>
      <w:bookmarkEnd w:id="0"/>
      <w:r w:rsidR="00306FD8" w:rsidRPr="00702166">
        <w:rPr>
          <w:rFonts w:ascii="Times New Roman" w:hAnsi="Times New Roman" w:cs="Times New Roman"/>
          <w:sz w:val="28"/>
          <w:szCs w:val="28"/>
        </w:rPr>
        <w:t xml:space="preserve"> на заступника Київського міського голови – секретаря Київської міської ради. </w:t>
      </w:r>
    </w:p>
    <w:p w:rsidR="00FA206E" w:rsidRPr="00702166" w:rsidRDefault="00FA206E" w:rsidP="00702166">
      <w:pPr>
        <w:pStyle w:val="a8"/>
        <w:numPr>
          <w:ilvl w:val="0"/>
          <w:numId w:val="1"/>
        </w:numPr>
        <w:tabs>
          <w:tab w:val="left" w:pos="709"/>
          <w:tab w:val="left" w:pos="851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У </w:t>
      </w:r>
      <w:r w:rsidR="007351B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зв'язку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з достро</w:t>
      </w:r>
      <w:r w:rsidR="007351B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ковим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припиненням повноважень Київського міського голови, звернутись до Президента України з </w:t>
      </w:r>
      <w:r w:rsidR="007351B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пропозицією звільнити Кличка Віталія Володимировича з посади голови Київської міської державної адміністрації. </w:t>
      </w:r>
    </w:p>
    <w:p w:rsidR="001C7CFA" w:rsidRPr="001C7CFA" w:rsidRDefault="00913F50" w:rsidP="00853173">
      <w:pPr>
        <w:pStyle w:val="a8"/>
        <w:numPr>
          <w:ilvl w:val="0"/>
          <w:numId w:val="1"/>
        </w:numPr>
        <w:tabs>
          <w:tab w:val="left" w:pos="851"/>
          <w:tab w:val="left" w:pos="1069"/>
        </w:tabs>
        <w:spacing w:after="0" w:line="276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A0A25">
        <w:rPr>
          <w:rFonts w:ascii="Times New Roman" w:hAnsi="Times New Roman"/>
          <w:sz w:val="28"/>
          <w:szCs w:val="28"/>
        </w:rPr>
        <w:t xml:space="preserve">Контроль за виконанням цього рішення покласти на постійну комісію Київської міської </w:t>
      </w:r>
      <w:r w:rsidR="00C724F4">
        <w:rPr>
          <w:rFonts w:ascii="Times New Roman" w:hAnsi="Times New Roman"/>
          <w:sz w:val="28"/>
          <w:szCs w:val="28"/>
        </w:rPr>
        <w:t xml:space="preserve">ради </w:t>
      </w:r>
      <w:r w:rsidR="00C724F4" w:rsidRPr="00C724F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 питань </w:t>
      </w:r>
      <w:r w:rsidR="001C7CFA" w:rsidRPr="006314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 питань місцевого самоврядування та зовнішніх зв'язків</w:t>
      </w:r>
      <w:r w:rsidR="001C7C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C724F4" w:rsidRDefault="00C724F4" w:rsidP="00913F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3F50" w:rsidRDefault="00913F50" w:rsidP="00A17B8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A0A25">
        <w:rPr>
          <w:rFonts w:ascii="Times New Roman" w:hAnsi="Times New Roman"/>
          <w:sz w:val="28"/>
          <w:szCs w:val="28"/>
        </w:rPr>
        <w:t>Київський міський голова</w:t>
      </w:r>
      <w:r w:rsidRPr="006A0A25">
        <w:rPr>
          <w:rFonts w:ascii="Times New Roman" w:hAnsi="Times New Roman"/>
          <w:sz w:val="28"/>
          <w:szCs w:val="28"/>
        </w:rPr>
        <w:tab/>
      </w:r>
      <w:r w:rsidRPr="006A0A25">
        <w:rPr>
          <w:rFonts w:ascii="Times New Roman" w:hAnsi="Times New Roman"/>
          <w:sz w:val="28"/>
          <w:szCs w:val="28"/>
        </w:rPr>
        <w:tab/>
      </w:r>
      <w:r w:rsidRPr="006A0A25">
        <w:rPr>
          <w:rFonts w:ascii="Times New Roman" w:hAnsi="Times New Roman"/>
          <w:sz w:val="28"/>
          <w:szCs w:val="28"/>
        </w:rPr>
        <w:tab/>
      </w:r>
      <w:r w:rsidRPr="006A0A25">
        <w:rPr>
          <w:rFonts w:ascii="Times New Roman" w:hAnsi="Times New Roman"/>
          <w:sz w:val="28"/>
          <w:szCs w:val="28"/>
        </w:rPr>
        <w:tab/>
      </w:r>
      <w:r w:rsidRPr="006A0A25">
        <w:rPr>
          <w:rFonts w:ascii="Times New Roman" w:hAnsi="Times New Roman"/>
          <w:sz w:val="28"/>
          <w:szCs w:val="28"/>
        </w:rPr>
        <w:tab/>
      </w:r>
      <w:r w:rsidRPr="006A0A25">
        <w:rPr>
          <w:rFonts w:ascii="Times New Roman" w:hAnsi="Times New Roman"/>
          <w:sz w:val="28"/>
          <w:szCs w:val="28"/>
        </w:rPr>
        <w:tab/>
        <w:t>Віталій КЛИЧКО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 w:type="page"/>
      </w:r>
    </w:p>
    <w:p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ПОДАННЯ:</w:t>
      </w:r>
    </w:p>
    <w:p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Депутат Київської міської ради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 </w:t>
      </w:r>
      <w:r w:rsidR="00A17B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</w:t>
      </w:r>
      <w:r w:rsidR="003A18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17B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Андрій ВІТРЕНКО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</w:t>
      </w:r>
    </w:p>
    <w:p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C7265" w:rsidRDefault="009C7265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ind w:right="538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913F50" w:rsidRDefault="00913F50" w:rsidP="00913F5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ПОГОДЖЕНО:</w:t>
      </w:r>
    </w:p>
    <w:p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D0D0D" w:themeColor="text1" w:themeTint="F2"/>
          <w:sz w:val="28"/>
          <w:szCs w:val="28"/>
          <w:lang w:eastAsia="ru-RU"/>
        </w:rPr>
      </w:pPr>
    </w:p>
    <w:p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Постійна комісія Київської міської</w:t>
      </w:r>
    </w:p>
    <w:p w:rsidR="0063143D" w:rsidRDefault="00913F50" w:rsidP="006314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ради </w:t>
      </w:r>
      <w:r w:rsidR="0063143D" w:rsidRPr="006314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 питань місцевого самоврядування </w:t>
      </w:r>
    </w:p>
    <w:p w:rsidR="00913F50" w:rsidRDefault="0063143D" w:rsidP="006314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314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 зовнішніх зв'язків</w:t>
      </w:r>
    </w:p>
    <w:p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Голова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                 </w:t>
      </w:r>
      <w:r w:rsidR="006314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Юлія ЯРМОЛЕНКО</w:t>
      </w:r>
    </w:p>
    <w:p w:rsidR="0063143D" w:rsidRDefault="0063143D" w:rsidP="00913F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A1827" w:rsidRDefault="003A1827" w:rsidP="00913F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A1827" w:rsidRDefault="003A1827" w:rsidP="003A1827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Постійна комісія з питань регламенту, </w:t>
      </w:r>
    </w:p>
    <w:p w:rsidR="003A1827" w:rsidRDefault="003A1827" w:rsidP="003A1827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депутатської етики та запобігання </w:t>
      </w:r>
    </w:p>
    <w:p w:rsidR="003A1827" w:rsidRDefault="003A1827" w:rsidP="003A1827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корупції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</w:p>
    <w:p w:rsidR="003A1827" w:rsidRDefault="003A1827" w:rsidP="003A1827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                              </w:t>
      </w:r>
    </w:p>
    <w:p w:rsidR="003A1827" w:rsidRDefault="003A1827" w:rsidP="003A1827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Голова                                                                            Леонід ЄМЕЦЬ</w:t>
      </w:r>
    </w:p>
    <w:p w:rsidR="003A1827" w:rsidRDefault="003A1827" w:rsidP="00913F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Начальник управління </w:t>
      </w:r>
    </w:p>
    <w:p w:rsidR="00913F50" w:rsidRDefault="00913F50" w:rsidP="00913F5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правового забезпечення діяльності </w:t>
      </w:r>
    </w:p>
    <w:p w:rsidR="00471A1C" w:rsidRPr="00471A1C" w:rsidRDefault="00913F50" w:rsidP="00913F50">
      <w:pPr>
        <w:rPr>
          <w:color w:val="FFFFFF" w:themeColor="background1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Київської міської ради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 </w:t>
      </w:r>
      <w:r w:rsidR="00A707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Валентина ПОЛОЖИШНИК</w:t>
      </w: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3512" w:rsidRDefault="003B3512">
      <w:pPr>
        <w:spacing w:after="0" w:line="240" w:lineRule="auto"/>
      </w:pPr>
      <w:r>
        <w:separator/>
      </w:r>
    </w:p>
  </w:endnote>
  <w:endnote w:type="continuationSeparator" w:id="0">
    <w:p w:rsidR="003B3512" w:rsidRDefault="003B3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3512" w:rsidRDefault="003B3512">
      <w:pPr>
        <w:spacing w:after="0" w:line="240" w:lineRule="auto"/>
      </w:pPr>
      <w:r>
        <w:separator/>
      </w:r>
    </w:p>
  </w:footnote>
  <w:footnote w:type="continuationSeparator" w:id="0">
    <w:p w:rsidR="003B3512" w:rsidRDefault="003B3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0249184"/>
      <w:docPartObj>
        <w:docPartGallery w:val="Page Numbers (Top of Page)"/>
        <w:docPartUnique/>
      </w:docPartObj>
    </w:sdtPr>
    <w:sdtEndPr/>
    <w:sdtContent>
      <w:p w:rsidR="00314D16" w:rsidRDefault="007575B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790279"/>
    <w:multiLevelType w:val="hybridMultilevel"/>
    <w:tmpl w:val="FEE43660"/>
    <w:lvl w:ilvl="0" w:tplc="F4002C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B67019"/>
    <w:multiLevelType w:val="multilevel"/>
    <w:tmpl w:val="DB32B5CC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252E7"/>
    <w:rsid w:val="000514EF"/>
    <w:rsid w:val="00077D2A"/>
    <w:rsid w:val="000A44D0"/>
    <w:rsid w:val="000A4C63"/>
    <w:rsid w:val="000D0FEF"/>
    <w:rsid w:val="000E3A7F"/>
    <w:rsid w:val="000E77BB"/>
    <w:rsid w:val="0010041F"/>
    <w:rsid w:val="00135003"/>
    <w:rsid w:val="00144EF5"/>
    <w:rsid w:val="001C7CFA"/>
    <w:rsid w:val="00264212"/>
    <w:rsid w:val="0029384A"/>
    <w:rsid w:val="002973C0"/>
    <w:rsid w:val="002B51A1"/>
    <w:rsid w:val="00306FD8"/>
    <w:rsid w:val="00314D16"/>
    <w:rsid w:val="0037050B"/>
    <w:rsid w:val="00375005"/>
    <w:rsid w:val="003A1827"/>
    <w:rsid w:val="003B3512"/>
    <w:rsid w:val="003E6F8F"/>
    <w:rsid w:val="004079A8"/>
    <w:rsid w:val="00471A1C"/>
    <w:rsid w:val="00483731"/>
    <w:rsid w:val="0048386B"/>
    <w:rsid w:val="004A5FB9"/>
    <w:rsid w:val="004B7372"/>
    <w:rsid w:val="004E3BC6"/>
    <w:rsid w:val="00522B51"/>
    <w:rsid w:val="005250F2"/>
    <w:rsid w:val="005275C3"/>
    <w:rsid w:val="00562B69"/>
    <w:rsid w:val="005900E0"/>
    <w:rsid w:val="005A44A7"/>
    <w:rsid w:val="005A7251"/>
    <w:rsid w:val="0063143D"/>
    <w:rsid w:val="006373BA"/>
    <w:rsid w:val="00656DC1"/>
    <w:rsid w:val="00702166"/>
    <w:rsid w:val="007351B6"/>
    <w:rsid w:val="007525F6"/>
    <w:rsid w:val="007575B5"/>
    <w:rsid w:val="007761CF"/>
    <w:rsid w:val="008332C2"/>
    <w:rsid w:val="00853173"/>
    <w:rsid w:val="008A54FA"/>
    <w:rsid w:val="00913F50"/>
    <w:rsid w:val="009B6EAD"/>
    <w:rsid w:val="009C7265"/>
    <w:rsid w:val="009D4A79"/>
    <w:rsid w:val="009F4D13"/>
    <w:rsid w:val="00A17B8F"/>
    <w:rsid w:val="00A53F78"/>
    <w:rsid w:val="00A63E18"/>
    <w:rsid w:val="00A6717F"/>
    <w:rsid w:val="00A70744"/>
    <w:rsid w:val="00AC2977"/>
    <w:rsid w:val="00B26811"/>
    <w:rsid w:val="00B532A6"/>
    <w:rsid w:val="00BE29B0"/>
    <w:rsid w:val="00C216F9"/>
    <w:rsid w:val="00C31FB2"/>
    <w:rsid w:val="00C44D10"/>
    <w:rsid w:val="00C46C00"/>
    <w:rsid w:val="00C724F4"/>
    <w:rsid w:val="00C758BD"/>
    <w:rsid w:val="00C83645"/>
    <w:rsid w:val="00D23492"/>
    <w:rsid w:val="00D2479B"/>
    <w:rsid w:val="00D2505A"/>
    <w:rsid w:val="00D5594D"/>
    <w:rsid w:val="00D834DE"/>
    <w:rsid w:val="00D93395"/>
    <w:rsid w:val="00DF2E35"/>
    <w:rsid w:val="00E412DD"/>
    <w:rsid w:val="00F43F8E"/>
    <w:rsid w:val="00FA206E"/>
    <w:rsid w:val="00FC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E9813CB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paragraph" w:styleId="1">
    <w:name w:val="heading 1"/>
    <w:basedOn w:val="a"/>
    <w:link w:val="10"/>
    <w:uiPriority w:val="9"/>
    <w:qFormat/>
    <w:rsid w:val="00C724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4D1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paragraph" w:styleId="a7">
    <w:name w:val="Normal (Web)"/>
    <w:basedOn w:val="a"/>
    <w:uiPriority w:val="99"/>
    <w:unhideWhenUsed/>
    <w:rsid w:val="00913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List Paragraph"/>
    <w:basedOn w:val="a"/>
    <w:uiPriority w:val="34"/>
    <w:qFormat/>
    <w:rsid w:val="00913F50"/>
    <w:pPr>
      <w:ind w:left="720"/>
      <w:contextualSpacing/>
    </w:pPr>
  </w:style>
  <w:style w:type="table" w:styleId="a9">
    <w:name w:val="Table Grid"/>
    <w:basedOn w:val="a1"/>
    <w:uiPriority w:val="39"/>
    <w:rsid w:val="00913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724F4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styleId="aa">
    <w:name w:val="Strong"/>
    <w:basedOn w:val="a0"/>
    <w:uiPriority w:val="22"/>
    <w:qFormat/>
    <w:rsid w:val="00C724F4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C44D1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2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Microsoft Office User</cp:lastModifiedBy>
  <cp:revision>66</cp:revision>
  <cp:lastPrinted>2025-09-22T11:10:00Z</cp:lastPrinted>
  <dcterms:created xsi:type="dcterms:W3CDTF">2025-04-29T20:05:00Z</dcterms:created>
  <dcterms:modified xsi:type="dcterms:W3CDTF">2025-09-22T11:44:00Z</dcterms:modified>
  <cp:category/>
</cp:coreProperties>
</file>