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56949EFE" w:rsidR="00471A1C" w:rsidRDefault="00471A1C">
      <w:pPr>
        <w:rPr>
          <w:color w:val="FFFFFF" w:themeColor="background1"/>
        </w:rPr>
      </w:pPr>
    </w:p>
    <w:p w14:paraId="1FADE534" w14:textId="057E761B" w:rsidR="00B77B43" w:rsidRPr="00B77B43" w:rsidRDefault="00B77B43" w:rsidP="00B77B4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B77B43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1989D2EF" w14:textId="0B516796" w:rsidR="00B77B43" w:rsidRDefault="00B77B43" w:rsidP="00EA21F4">
      <w:pPr>
        <w:spacing w:after="0"/>
        <w:ind w:right="481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6DDF15" w14:textId="59772304" w:rsidR="00B77B43" w:rsidRPr="0084365F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365F">
        <w:rPr>
          <w:rFonts w:ascii="Times New Roman" w:hAnsi="Times New Roman" w:cs="Times New Roman"/>
          <w:b/>
          <w:sz w:val="28"/>
          <w:szCs w:val="28"/>
        </w:rPr>
        <w:t>Про проведення оцінювання корупційних</w:t>
      </w:r>
    </w:p>
    <w:p w14:paraId="2A1B619F" w14:textId="77777777" w:rsidR="00EB13A0" w:rsidRPr="0084365F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365F">
        <w:rPr>
          <w:rFonts w:ascii="Times New Roman" w:hAnsi="Times New Roman" w:cs="Times New Roman"/>
          <w:b/>
          <w:sz w:val="28"/>
          <w:szCs w:val="28"/>
        </w:rPr>
        <w:t>ризиків у діяльності Київської міської ради</w:t>
      </w:r>
    </w:p>
    <w:p w14:paraId="491CF1EE" w14:textId="777CD7CA" w:rsidR="00EB13A0" w:rsidRPr="0084365F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365F">
        <w:rPr>
          <w:rFonts w:ascii="Times New Roman" w:hAnsi="Times New Roman" w:cs="Times New Roman"/>
          <w:b/>
          <w:sz w:val="28"/>
          <w:szCs w:val="28"/>
        </w:rPr>
        <w:t xml:space="preserve">та підготовки </w:t>
      </w:r>
      <w:proofErr w:type="spellStart"/>
      <w:r w:rsidRPr="0084365F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84365F">
        <w:rPr>
          <w:rFonts w:ascii="Times New Roman" w:hAnsi="Times New Roman" w:cs="Times New Roman"/>
          <w:b/>
          <w:sz w:val="28"/>
          <w:szCs w:val="28"/>
        </w:rPr>
        <w:t xml:space="preserve"> Антикорупційної</w:t>
      </w:r>
    </w:p>
    <w:p w14:paraId="0B6F6815" w14:textId="36BAE76D" w:rsidR="00EB13A0" w:rsidRPr="0084365F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365F">
        <w:rPr>
          <w:rFonts w:ascii="Times New Roman" w:hAnsi="Times New Roman" w:cs="Times New Roman"/>
          <w:b/>
          <w:sz w:val="28"/>
          <w:szCs w:val="28"/>
        </w:rPr>
        <w:t>програми Київської міської ради</w:t>
      </w:r>
    </w:p>
    <w:p w14:paraId="3B4D08C1" w14:textId="518D3D86" w:rsidR="00EB13A0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4365F">
        <w:rPr>
          <w:rFonts w:ascii="Times New Roman" w:hAnsi="Times New Roman" w:cs="Times New Roman"/>
          <w:b/>
          <w:sz w:val="28"/>
          <w:szCs w:val="28"/>
        </w:rPr>
        <w:t>на 2026-2028 роки</w:t>
      </w:r>
    </w:p>
    <w:p w14:paraId="18F1416D" w14:textId="77777777" w:rsidR="00EB13A0" w:rsidRPr="00F15269" w:rsidRDefault="00EB13A0" w:rsidP="00EB13A0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C546B00" w14:textId="6549BCDA" w:rsidR="00EB13A0" w:rsidRDefault="00EB13A0" w:rsidP="00EA21F4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B13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Відповідно до статті 25 Закону України «Про місцеве самоврядування в Україні», Закону України «Про запобігання </w:t>
      </w:r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>корупції», Методології управління корупційними ризиками, затвердженої наказом Національного агентства з питань запобігання корупції від 28.12.2021 № 830/21, зареєстрованої в Міністерстві юстиції України 17.02.2022 за № 219/37555, з метою встановлення ймовірності вчинення корупційних та пов</w:t>
      </w:r>
      <w:r w:rsidRPr="008E00FE">
        <w:rPr>
          <w:rFonts w:ascii="Times New Roman" w:eastAsia="Calibri" w:hAnsi="Times New Roman" w:cs="Times New Roman"/>
          <w:color w:val="000000"/>
          <w:sz w:val="28"/>
          <w:szCs w:val="28"/>
        </w:rPr>
        <w:t>’</w:t>
      </w:r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>язаних з корупцією правопорушень у Київській міській раді,</w:t>
      </w:r>
      <w:r w:rsidR="000F79CF"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встановлення причин</w:t>
      </w:r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>, умов та наслідків можливого вчинення таких правопорушень</w:t>
      </w:r>
      <w:r w:rsidR="000F79CF"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</w:t>
      </w:r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підготовки </w:t>
      </w:r>
      <w:proofErr w:type="spellStart"/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>проєкту</w:t>
      </w:r>
      <w:proofErr w:type="spellEnd"/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Антикорупційної програми Київської міської ради на 2026-2028 роки</w:t>
      </w:r>
      <w:r w:rsidR="000F79CF"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8436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Київська міська рада</w:t>
      </w:r>
    </w:p>
    <w:p w14:paraId="7730388B" w14:textId="1075F3B5" w:rsidR="00EA21F4" w:rsidRPr="00995F52" w:rsidRDefault="00EA21F4" w:rsidP="0084365F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14:paraId="2953E05D" w14:textId="77777777" w:rsidR="00B77B43" w:rsidRDefault="00B77B43" w:rsidP="00B77B4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ВИРІШИЛА: </w:t>
      </w:r>
    </w:p>
    <w:p w14:paraId="77C10C66" w14:textId="77777777" w:rsidR="00271260" w:rsidRPr="00271260" w:rsidRDefault="00271260" w:rsidP="0027126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05AF73" w14:textId="6BF6BEA4" w:rsidR="00271260" w:rsidRPr="001D4EFC" w:rsidRDefault="001D4EFC" w:rsidP="001D4EFC">
      <w:pPr>
        <w:tabs>
          <w:tab w:val="decimal" w:pos="567"/>
        </w:tabs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EFC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1260" w:rsidRPr="001D4EFC">
        <w:rPr>
          <w:rFonts w:ascii="Times New Roman" w:eastAsia="Calibri" w:hAnsi="Times New Roman" w:cs="Times New Roman"/>
          <w:sz w:val="28"/>
          <w:szCs w:val="28"/>
        </w:rPr>
        <w:t xml:space="preserve">Розпочати проведення оцінювання корупційних ризиків у діяльності Київської міської ради у форматі </w:t>
      </w:r>
      <w:proofErr w:type="spellStart"/>
      <w:r w:rsidR="00271260" w:rsidRPr="001D4EFC">
        <w:rPr>
          <w:rFonts w:ascii="Times New Roman" w:eastAsia="Calibri" w:hAnsi="Times New Roman" w:cs="Times New Roman"/>
          <w:sz w:val="28"/>
          <w:szCs w:val="28"/>
        </w:rPr>
        <w:t>самооцінювання</w:t>
      </w:r>
      <w:proofErr w:type="spellEnd"/>
      <w:r w:rsidR="00271260" w:rsidRPr="001D4EF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07BA312" w14:textId="59E67A91" w:rsidR="006B2A31" w:rsidRPr="001D4EFC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E03A6" w:rsidRPr="001D4EFC">
        <w:rPr>
          <w:rFonts w:ascii="Times New Roman" w:eastAsia="Calibri" w:hAnsi="Times New Roman" w:cs="Times New Roman"/>
          <w:sz w:val="28"/>
          <w:szCs w:val="28"/>
        </w:rPr>
        <w:t>Секретаріату Київської міської ради:</w:t>
      </w:r>
    </w:p>
    <w:p w14:paraId="61CFA398" w14:textId="734DB571" w:rsidR="006B2A31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t>Утворити робочу групу з оцінювання корупційних ризиків у діяльності Київської міської ради (далі – робоча група), затвердити її персональний склад та положення про неї.</w:t>
      </w:r>
    </w:p>
    <w:p w14:paraId="04E22B23" w14:textId="6E7BB1C6" w:rsidR="006B2A31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2.2. 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t>При формуванні робочої групи включити до її складу депутатів/депутаток Київської міської ради (уповноважених представників/представниць від кожної депутатської фракції Київської міської ради</w:t>
      </w:r>
      <w:r w:rsidR="006B2A31" w:rsidRPr="0020744B">
        <w:rPr>
          <w:rFonts w:ascii="Times New Roman" w:eastAsia="Calibri" w:hAnsi="Times New Roman" w:cs="Times New Roman"/>
          <w:sz w:val="28"/>
          <w:szCs w:val="28"/>
        </w:rPr>
        <w:t>, створеної з дотриманням вимог Регламенту Київської міської ради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t xml:space="preserve">) та 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lastRenderedPageBreak/>
        <w:t>кандидатур</w:t>
      </w:r>
      <w:r w:rsidR="0084365F" w:rsidRPr="0020744B">
        <w:rPr>
          <w:rFonts w:ascii="Times New Roman" w:eastAsia="Calibri" w:hAnsi="Times New Roman" w:cs="Times New Roman"/>
          <w:sz w:val="28"/>
          <w:szCs w:val="28"/>
        </w:rPr>
        <w:t>и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 xml:space="preserve">від структурних підрозділів секретаріату Київської міської ради у десятиденний строк </w:t>
      </w:r>
      <w:r w:rsidR="001E03A6" w:rsidRPr="0020744B">
        <w:rPr>
          <w:rFonts w:ascii="Times New Roman" w:eastAsia="Calibri" w:hAnsi="Times New Roman" w:cs="Times New Roman"/>
          <w:sz w:val="28"/>
          <w:szCs w:val="28"/>
        </w:rPr>
        <w:t>з дня оприлюднення цього рішення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0F3D2A" w14:textId="5F966DEF" w:rsidR="008D17F2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2.3. 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>Забезпечити можливість надання представниками зовнішніх заінтересованих сторін (громадськості) кандидатур для включення до складу робочої групи у десятиденний строк з дня оприлюднення цього рішення.</w:t>
      </w:r>
    </w:p>
    <w:p w14:paraId="661DB603" w14:textId="78950ED4" w:rsidR="008D17F2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 xml:space="preserve">Визначити головою робочої групи </w:t>
      </w:r>
      <w:r w:rsidR="008E00FE">
        <w:rPr>
          <w:rFonts w:ascii="Times New Roman" w:eastAsia="Calibri" w:hAnsi="Times New Roman" w:cs="Times New Roman"/>
          <w:sz w:val="28"/>
          <w:szCs w:val="28"/>
        </w:rPr>
        <w:t>Київського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 xml:space="preserve"> міського голов</w:t>
      </w:r>
      <w:r w:rsidR="008E00FE">
        <w:rPr>
          <w:rFonts w:ascii="Times New Roman" w:eastAsia="Calibri" w:hAnsi="Times New Roman" w:cs="Times New Roman"/>
          <w:sz w:val="28"/>
          <w:szCs w:val="28"/>
        </w:rPr>
        <w:t>у</w:t>
      </w:r>
      <w:r w:rsidR="008D17F2" w:rsidRPr="002074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00FE">
        <w:rPr>
          <w:rFonts w:ascii="Times New Roman" w:eastAsia="Calibri" w:hAnsi="Times New Roman" w:cs="Times New Roman"/>
          <w:sz w:val="28"/>
          <w:szCs w:val="28"/>
        </w:rPr>
        <w:t>Кличка Віталія Володимировича.</w:t>
      </w:r>
    </w:p>
    <w:p w14:paraId="767F8665" w14:textId="2A7D0217" w:rsidR="00FC4CA3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FC4CA3" w:rsidRPr="0020744B">
        <w:rPr>
          <w:rFonts w:ascii="Times New Roman" w:eastAsia="Calibri" w:hAnsi="Times New Roman" w:cs="Times New Roman"/>
          <w:sz w:val="28"/>
          <w:szCs w:val="28"/>
        </w:rPr>
        <w:t>Робочій групі</w:t>
      </w:r>
      <w:r w:rsidR="0031057D" w:rsidRPr="008272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57D">
        <w:rPr>
          <w:rFonts w:ascii="Times New Roman" w:eastAsia="Calibri" w:hAnsi="Times New Roman" w:cs="Times New Roman"/>
          <w:sz w:val="28"/>
          <w:szCs w:val="28"/>
        </w:rPr>
        <w:t>п</w:t>
      </w:r>
      <w:r w:rsidR="00FC4CA3" w:rsidRPr="0020744B">
        <w:rPr>
          <w:rFonts w:ascii="Times New Roman" w:eastAsia="Calibri" w:hAnsi="Times New Roman" w:cs="Times New Roman"/>
          <w:sz w:val="28"/>
          <w:szCs w:val="28"/>
        </w:rPr>
        <w:t xml:space="preserve">ровести оцінювання корупційних ризиків у діяльності Київської міської ради </w:t>
      </w:r>
      <w:r w:rsidR="0084365F" w:rsidRPr="0020744B">
        <w:rPr>
          <w:rFonts w:ascii="Times New Roman" w:eastAsia="Calibri" w:hAnsi="Times New Roman" w:cs="Times New Roman"/>
          <w:sz w:val="28"/>
          <w:szCs w:val="28"/>
        </w:rPr>
        <w:t xml:space="preserve">та забезпечити підготовку </w:t>
      </w:r>
      <w:proofErr w:type="spellStart"/>
      <w:r w:rsidR="0084365F" w:rsidRPr="0020744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84365F" w:rsidRPr="0020744B">
        <w:rPr>
          <w:rFonts w:ascii="Times New Roman" w:eastAsia="Calibri" w:hAnsi="Times New Roman" w:cs="Times New Roman"/>
          <w:sz w:val="28"/>
          <w:szCs w:val="28"/>
        </w:rPr>
        <w:t xml:space="preserve"> Антикорупційної програми Київської міської ради на 2026-2028 роки </w:t>
      </w:r>
      <w:r w:rsidR="00FC4CA3" w:rsidRPr="0020744B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8E00FE">
        <w:rPr>
          <w:rFonts w:ascii="Times New Roman" w:eastAsia="Calibri" w:hAnsi="Times New Roman" w:cs="Times New Roman"/>
          <w:sz w:val="28"/>
          <w:szCs w:val="28"/>
        </w:rPr>
        <w:t>15 квіт</w:t>
      </w:r>
      <w:r w:rsidR="00FC4CA3" w:rsidRPr="0020744B">
        <w:rPr>
          <w:rFonts w:ascii="Times New Roman" w:eastAsia="Calibri" w:hAnsi="Times New Roman" w:cs="Times New Roman"/>
          <w:sz w:val="28"/>
          <w:szCs w:val="28"/>
        </w:rPr>
        <w:t>ня 202</w:t>
      </w:r>
      <w:r w:rsidR="008E00FE">
        <w:rPr>
          <w:rFonts w:ascii="Times New Roman" w:eastAsia="Calibri" w:hAnsi="Times New Roman" w:cs="Times New Roman"/>
          <w:sz w:val="28"/>
          <w:szCs w:val="28"/>
        </w:rPr>
        <w:t>6</w:t>
      </w:r>
      <w:r w:rsidR="00FC4CA3" w:rsidRPr="0020744B">
        <w:rPr>
          <w:rFonts w:ascii="Times New Roman" w:eastAsia="Calibri" w:hAnsi="Times New Roman" w:cs="Times New Roman"/>
          <w:sz w:val="28"/>
          <w:szCs w:val="28"/>
        </w:rPr>
        <w:t xml:space="preserve"> року. </w:t>
      </w:r>
    </w:p>
    <w:p w14:paraId="0E1618CE" w14:textId="645BDEB7" w:rsidR="00990076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990076" w:rsidRPr="0020744B">
        <w:rPr>
          <w:rFonts w:ascii="Times New Roman" w:eastAsia="Calibri" w:hAnsi="Times New Roman" w:cs="Times New Roman"/>
          <w:sz w:val="28"/>
          <w:szCs w:val="28"/>
        </w:rPr>
        <w:t>Оприлюднити це рішення у встановленому законодавством</w:t>
      </w:r>
      <w:r w:rsidR="00990076" w:rsidRPr="0020744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90076" w:rsidRPr="0020744B">
        <w:rPr>
          <w:rFonts w:ascii="Times New Roman" w:eastAsia="Calibri" w:hAnsi="Times New Roman" w:cs="Times New Roman"/>
          <w:sz w:val="28"/>
          <w:szCs w:val="28"/>
        </w:rPr>
        <w:t>України порядку.</w:t>
      </w:r>
    </w:p>
    <w:p w14:paraId="7BF11C58" w14:textId="67E32264" w:rsidR="00990076" w:rsidRPr="0020744B" w:rsidRDefault="001D4EFC" w:rsidP="001D4EFC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990076" w:rsidRPr="0020744B">
        <w:rPr>
          <w:rFonts w:ascii="Times New Roman" w:eastAsia="Calibri" w:hAnsi="Times New Roman" w:cs="Times New Roman"/>
          <w:sz w:val="28"/>
          <w:szCs w:val="28"/>
        </w:rPr>
        <w:t>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795E3F92" w14:textId="65201C63" w:rsidR="00271260" w:rsidRDefault="00271260" w:rsidP="00FB3C1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2798E06" w14:textId="77777777" w:rsidR="00271260" w:rsidRDefault="00271260" w:rsidP="00FB3C1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31132A" w14:textId="77777777" w:rsidR="00990076" w:rsidRPr="00990076" w:rsidRDefault="00990076" w:rsidP="0099007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0076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</w:t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</w:rPr>
        <w:tab/>
      </w:r>
      <w:r w:rsidRPr="009900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</w:t>
      </w:r>
      <w:r w:rsidRPr="00990076">
        <w:rPr>
          <w:rFonts w:ascii="Times New Roman" w:eastAsia="Calibri" w:hAnsi="Times New Roman" w:cs="Times New Roman"/>
          <w:sz w:val="28"/>
          <w:szCs w:val="28"/>
        </w:rPr>
        <w:t>Віталій</w:t>
      </w:r>
      <w:r w:rsidRPr="0099007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90076">
        <w:rPr>
          <w:rFonts w:ascii="Times New Roman" w:eastAsia="Calibri" w:hAnsi="Times New Roman" w:cs="Times New Roman"/>
          <w:sz w:val="28"/>
          <w:szCs w:val="28"/>
        </w:rPr>
        <w:t>КЛИЧКО</w:t>
      </w:r>
    </w:p>
    <w:p w14:paraId="29B90BB9" w14:textId="77777777" w:rsidR="00990076" w:rsidRPr="00990076" w:rsidRDefault="00990076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532D7F" w14:textId="07CC41CC" w:rsidR="00271260" w:rsidRDefault="00271260" w:rsidP="00FB3C1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04D94B" w14:textId="74E6789A" w:rsidR="00990076" w:rsidRDefault="00990076" w:rsidP="00FB3C1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936274" w14:textId="443EB109" w:rsidR="00990076" w:rsidRDefault="00990076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1A8FC5" w14:textId="3ECE4974" w:rsidR="00CD6FCE" w:rsidRDefault="00CD6FC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039E5C70" w14:textId="77777777" w:rsidR="00CD6FCE" w:rsidRPr="00A907D6" w:rsidRDefault="00CD6FCE" w:rsidP="00CD6FCE">
      <w:pPr>
        <w:rPr>
          <w:rFonts w:ascii="Times New Roman" w:hAnsi="Times New Roman" w:cs="Times New Roman"/>
          <w:b/>
          <w:sz w:val="28"/>
          <w:szCs w:val="28"/>
        </w:rPr>
      </w:pPr>
      <w:r w:rsidRPr="00A907D6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6D4CF26D" w14:textId="76D02892" w:rsidR="00CD6FCE" w:rsidRPr="006D4D31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4D31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6D4D3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D4D31">
        <w:rPr>
          <w:rFonts w:ascii="Times New Roman" w:hAnsi="Times New Roman" w:cs="Times New Roman"/>
          <w:sz w:val="28"/>
          <w:szCs w:val="28"/>
        </w:rPr>
        <w:t>Віталій</w:t>
      </w:r>
      <w:r w:rsidRPr="006D4D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4D31">
        <w:rPr>
          <w:rFonts w:ascii="Times New Roman" w:hAnsi="Times New Roman" w:cs="Times New Roman"/>
          <w:sz w:val="28"/>
          <w:szCs w:val="28"/>
        </w:rPr>
        <w:t>КЛИЧКО</w:t>
      </w:r>
    </w:p>
    <w:p w14:paraId="3BFD3336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A282F1" w14:textId="77777777" w:rsidR="00CD6FCE" w:rsidRDefault="00CD6FCE" w:rsidP="00CD6FC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07D6">
        <w:rPr>
          <w:rFonts w:ascii="Times New Roman" w:hAnsi="Times New Roman" w:cs="Times New Roman"/>
          <w:b/>
          <w:sz w:val="28"/>
          <w:szCs w:val="28"/>
        </w:rPr>
        <w:t>ПОГОДЖЕНО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907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866012" w14:textId="77777777" w:rsidR="00CD6FCE" w:rsidRDefault="00CD6FCE" w:rsidP="00CD6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2206A94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DC8"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</w:p>
    <w:p w14:paraId="40A59A04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питань регламенту, депутатської етики </w:t>
      </w:r>
    </w:p>
    <w:p w14:paraId="2C1254A9" w14:textId="77777777" w:rsidR="00CD6FCE" w:rsidRPr="002C3DC8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запобігання корупції </w:t>
      </w:r>
    </w:p>
    <w:p w14:paraId="56469CA1" w14:textId="77777777" w:rsidR="00CD6FCE" w:rsidRDefault="00CD6FCE" w:rsidP="00CD6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DF3A008" w14:textId="0C113B3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881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D6FCE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D6FCE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Леонід ЄМЕЦЬ</w:t>
      </w:r>
    </w:p>
    <w:p w14:paraId="364F410D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7F6A2A" w14:textId="77777777" w:rsidR="00CD6FCE" w:rsidRDefault="00CD6FCE" w:rsidP="00CD6FC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81889F3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 правового</w:t>
      </w:r>
    </w:p>
    <w:p w14:paraId="70710E0F" w14:textId="77777777" w:rsidR="00CD6FCE" w:rsidRDefault="00CD6FCE" w:rsidP="00CD6F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0AE4B91E" w14:textId="4100C4C0" w:rsidR="00990076" w:rsidRDefault="00CD6FCE" w:rsidP="00CD6FC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Валентина ПОЛОЖИШНИК</w:t>
      </w:r>
    </w:p>
    <w:p w14:paraId="32D7D78E" w14:textId="78D4592B" w:rsidR="00990076" w:rsidRDefault="00990076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6DC195" w14:textId="472DAB4A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111F88" w14:textId="12730CA9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B97B4C" w14:textId="5DBD1E99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4BBDFB" w14:textId="7F7B48BC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A258B2" w14:textId="666FE9CC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69300B" w14:textId="30192456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93BB80" w14:textId="577EC2D1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04B128" w14:textId="544F66EF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2CBB4A" w14:textId="42494171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6062AC" w14:textId="3C1CB9EA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52D1C" w14:textId="4CD65098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DEC61D" w14:textId="5429130D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CBB81" w14:textId="3BE4E333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ECF25E" w14:textId="1C8CC060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BCE6C2" w14:textId="42C6878E" w:rsidR="0084365F" w:rsidRDefault="0084365F" w:rsidP="0099007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58FD40" w14:textId="6A1B028B" w:rsidR="00DF312D" w:rsidRPr="00471A1C" w:rsidRDefault="00DF312D">
      <w:pPr>
        <w:rPr>
          <w:color w:val="FFFFFF" w:themeColor="background1"/>
        </w:rPr>
      </w:pPr>
    </w:p>
    <w:sectPr w:rsidR="00DF312D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247C4" w14:textId="77777777" w:rsidR="002A2610" w:rsidRDefault="002A2610" w:rsidP="00314D16">
      <w:pPr>
        <w:spacing w:after="0" w:line="240" w:lineRule="auto"/>
      </w:pPr>
      <w:r>
        <w:separator/>
      </w:r>
    </w:p>
  </w:endnote>
  <w:endnote w:type="continuationSeparator" w:id="0">
    <w:p w14:paraId="43A0C978" w14:textId="77777777" w:rsidR="002A2610" w:rsidRDefault="002A2610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07A6A" w14:textId="77777777" w:rsidR="002A2610" w:rsidRDefault="002A2610" w:rsidP="00314D16">
      <w:pPr>
        <w:spacing w:after="0" w:line="240" w:lineRule="auto"/>
      </w:pPr>
      <w:r>
        <w:separator/>
      </w:r>
    </w:p>
  </w:footnote>
  <w:footnote w:type="continuationSeparator" w:id="0">
    <w:p w14:paraId="40529135" w14:textId="77777777" w:rsidR="002A2610" w:rsidRDefault="002A2610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335296A6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EFC">
          <w:rPr>
            <w:noProof/>
          </w:rP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47D45"/>
    <w:multiLevelType w:val="hybridMultilevel"/>
    <w:tmpl w:val="BBB0CA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75B8C"/>
    <w:multiLevelType w:val="multilevel"/>
    <w:tmpl w:val="C50CDD2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31C4EA9"/>
    <w:multiLevelType w:val="hybridMultilevel"/>
    <w:tmpl w:val="180E348C"/>
    <w:lvl w:ilvl="0" w:tplc="3C62DD58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B4007C"/>
    <w:multiLevelType w:val="hybridMultilevel"/>
    <w:tmpl w:val="8DF42F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A4A9E"/>
    <w:multiLevelType w:val="hybridMultilevel"/>
    <w:tmpl w:val="A93A8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82831"/>
    <w:multiLevelType w:val="multilevel"/>
    <w:tmpl w:val="3D7E88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371C4"/>
    <w:rsid w:val="0006423A"/>
    <w:rsid w:val="000E77BB"/>
    <w:rsid w:val="000F79CF"/>
    <w:rsid w:val="0010041F"/>
    <w:rsid w:val="00135003"/>
    <w:rsid w:val="0017358D"/>
    <w:rsid w:val="00176B92"/>
    <w:rsid w:val="001D4EFC"/>
    <w:rsid w:val="001E03A6"/>
    <w:rsid w:val="0020744B"/>
    <w:rsid w:val="00264212"/>
    <w:rsid w:val="00271260"/>
    <w:rsid w:val="002A2610"/>
    <w:rsid w:val="0031057D"/>
    <w:rsid w:val="00314D16"/>
    <w:rsid w:val="0037050B"/>
    <w:rsid w:val="004079A8"/>
    <w:rsid w:val="00471A1C"/>
    <w:rsid w:val="00483731"/>
    <w:rsid w:val="006373BA"/>
    <w:rsid w:val="006B2A31"/>
    <w:rsid w:val="006E0050"/>
    <w:rsid w:val="00805225"/>
    <w:rsid w:val="0082724B"/>
    <w:rsid w:val="0084365F"/>
    <w:rsid w:val="008806BB"/>
    <w:rsid w:val="008D17F2"/>
    <w:rsid w:val="008E00FE"/>
    <w:rsid w:val="00990076"/>
    <w:rsid w:val="00B71496"/>
    <w:rsid w:val="00B77B43"/>
    <w:rsid w:val="00B85C99"/>
    <w:rsid w:val="00C216F9"/>
    <w:rsid w:val="00CD6FCE"/>
    <w:rsid w:val="00CF3004"/>
    <w:rsid w:val="00D93395"/>
    <w:rsid w:val="00DF312D"/>
    <w:rsid w:val="00E324EE"/>
    <w:rsid w:val="00EA21F4"/>
    <w:rsid w:val="00EB13A0"/>
    <w:rsid w:val="00F43F8E"/>
    <w:rsid w:val="00FB3C1A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77B43"/>
    <w:pPr>
      <w:spacing w:line="256" w:lineRule="auto"/>
      <w:ind w:left="720"/>
      <w:contextualSpacing/>
    </w:pPr>
  </w:style>
  <w:style w:type="paragraph" w:styleId="a8">
    <w:name w:val="No Spacing"/>
    <w:uiPriority w:val="1"/>
    <w:qFormat/>
    <w:rsid w:val="00B77B4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CD6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D6F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Installs</cp:lastModifiedBy>
  <cp:revision>6</cp:revision>
  <cp:lastPrinted>2025-11-26T15:23:00Z</cp:lastPrinted>
  <dcterms:created xsi:type="dcterms:W3CDTF">2025-11-26T10:13:00Z</dcterms:created>
  <dcterms:modified xsi:type="dcterms:W3CDTF">2025-11-26T15:29:00Z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2025-11-26T10:13:55Z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973fa07e-a671-4199-b297-bad1eb46cfeb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