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504DC" w14:textId="77777777" w:rsidR="00371FBC" w:rsidRDefault="00371FBC" w:rsidP="00371FBC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291C1D20" wp14:editId="36962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81DFA" w14:textId="77777777" w:rsidR="00371FBC" w:rsidRDefault="00371FBC" w:rsidP="00371FBC">
      <w:pPr>
        <w:tabs>
          <w:tab w:val="left" w:pos="4395"/>
        </w:tabs>
        <w:ind w:right="-1"/>
        <w:rPr>
          <w:sz w:val="28"/>
          <w:szCs w:val="28"/>
        </w:rPr>
      </w:pPr>
    </w:p>
    <w:p w14:paraId="3E52C02F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14:paraId="07A3A60A" w14:textId="77777777" w:rsidR="00371FBC" w:rsidRDefault="001B6BF7" w:rsidP="00371FBC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371FBC">
        <w:rPr>
          <w:sz w:val="28"/>
          <w:szCs w:val="28"/>
        </w:rPr>
        <w:t xml:space="preserve"> сесія </w:t>
      </w:r>
      <w:r w:rsidR="00371FBC">
        <w:rPr>
          <w:sz w:val="28"/>
          <w:szCs w:val="28"/>
          <w:lang w:val="en-US"/>
        </w:rPr>
        <w:t>IX</w:t>
      </w:r>
      <w:r w:rsidR="00371FBC">
        <w:rPr>
          <w:sz w:val="28"/>
          <w:szCs w:val="28"/>
        </w:rPr>
        <w:t xml:space="preserve"> скликання</w:t>
      </w:r>
    </w:p>
    <w:p w14:paraId="2C2594BE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38C7FEF6" w14:textId="77777777" w:rsidR="00371FBC" w:rsidRDefault="00371FBC" w:rsidP="00371FBC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І Ш Е Н Н Я</w:t>
      </w:r>
    </w:p>
    <w:p w14:paraId="6B8CF736" w14:textId="77777777" w:rsidR="00371FBC" w:rsidRDefault="00371FBC" w:rsidP="00371FBC">
      <w:pPr>
        <w:tabs>
          <w:tab w:val="left" w:pos="4395"/>
        </w:tabs>
        <w:ind w:right="-1"/>
        <w:jc w:val="center"/>
      </w:pPr>
    </w:p>
    <w:p w14:paraId="19F4B646" w14:textId="77777777" w:rsidR="00265C27" w:rsidRPr="00C660B1" w:rsidRDefault="00371FBC" w:rsidP="00C660B1">
      <w:pPr>
        <w:tabs>
          <w:tab w:val="left" w:pos="4395"/>
        </w:tabs>
        <w:ind w:right="-1"/>
        <w:jc w:val="center"/>
        <w:rPr>
          <w:sz w:val="28"/>
        </w:rPr>
      </w:pPr>
      <w:r>
        <w:rPr>
          <w:sz w:val="28"/>
        </w:rPr>
        <w:t>_______________                          Київ                      № _______________</w:t>
      </w:r>
    </w:p>
    <w:p w14:paraId="5C016562" w14:textId="77777777" w:rsidR="004B0D1D" w:rsidRDefault="00C660B1" w:rsidP="008C6B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C9B4528" w14:textId="77777777" w:rsidR="00C660B1" w:rsidRDefault="00C660B1" w:rsidP="008C6BF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ПРОЄКТ</w:t>
      </w:r>
    </w:p>
    <w:p w14:paraId="2BB8E03B" w14:textId="77777777" w:rsidR="00007F48" w:rsidRDefault="00007F48" w:rsidP="008C6BFC">
      <w:pPr>
        <w:jc w:val="both"/>
        <w:rPr>
          <w:sz w:val="28"/>
          <w:szCs w:val="28"/>
        </w:rPr>
      </w:pPr>
    </w:p>
    <w:p w14:paraId="4E0A4D42" w14:textId="19BC5AF4" w:rsidR="00BD1264" w:rsidRDefault="00BD1264" w:rsidP="00F60F99">
      <w:pPr>
        <w:ind w:right="4108"/>
        <w:jc w:val="both"/>
        <w:rPr>
          <w:bCs/>
          <w:sz w:val="28"/>
          <w:szCs w:val="28"/>
          <w:lang w:eastAsia="uk-UA"/>
        </w:rPr>
      </w:pPr>
      <w:r w:rsidRPr="00BD1264">
        <w:rPr>
          <w:bCs/>
          <w:sz w:val="28"/>
          <w:szCs w:val="28"/>
          <w:lang w:eastAsia="uk-UA"/>
        </w:rPr>
        <w:t>Про забезпечення дотримання відокремлення закладів освіти</w:t>
      </w:r>
      <w:r w:rsidR="00F9249C">
        <w:rPr>
          <w:bCs/>
          <w:sz w:val="28"/>
          <w:szCs w:val="28"/>
          <w:lang w:eastAsia="uk-UA"/>
        </w:rPr>
        <w:t>, що належать до комунальної власності територіальної громади міста Києва</w:t>
      </w:r>
      <w:r w:rsidRPr="00BD1264">
        <w:rPr>
          <w:bCs/>
          <w:sz w:val="28"/>
          <w:szCs w:val="28"/>
          <w:lang w:eastAsia="uk-UA"/>
        </w:rPr>
        <w:t xml:space="preserve"> від церкви (релігійних організацій) </w:t>
      </w:r>
    </w:p>
    <w:p w14:paraId="7C42BFE1" w14:textId="77777777" w:rsidR="00BD1264" w:rsidRPr="009940B4" w:rsidRDefault="00BD1264" w:rsidP="00BD1264">
      <w:pPr>
        <w:rPr>
          <w:sz w:val="28"/>
          <w:szCs w:val="28"/>
          <w:lang w:eastAsia="uk-UA"/>
        </w:rPr>
      </w:pPr>
    </w:p>
    <w:p w14:paraId="27C811F3" w14:textId="08551B09" w:rsidR="00BD1264" w:rsidRPr="004063EC" w:rsidRDefault="00CB1E81" w:rsidP="00E5279C">
      <w:pPr>
        <w:ind w:firstLine="708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Pr="009940B4">
        <w:rPr>
          <w:sz w:val="28"/>
          <w:szCs w:val="28"/>
          <w:lang w:eastAsia="uk-UA"/>
        </w:rPr>
        <w:t xml:space="preserve">ідповідно до </w:t>
      </w:r>
      <w:r w:rsidR="00F60F99">
        <w:rPr>
          <w:sz w:val="28"/>
          <w:szCs w:val="28"/>
          <w:lang w:eastAsia="uk-UA"/>
        </w:rPr>
        <w:t xml:space="preserve">статті 25 </w:t>
      </w:r>
      <w:r w:rsidR="00F60F99">
        <w:rPr>
          <w:sz w:val="28"/>
          <w:szCs w:val="28"/>
        </w:rPr>
        <w:t>З</w:t>
      </w:r>
      <w:r w:rsidRPr="004368E0">
        <w:rPr>
          <w:sz w:val="28"/>
          <w:szCs w:val="28"/>
        </w:rPr>
        <w:t>акон</w:t>
      </w:r>
      <w:r w:rsidR="00F60F99">
        <w:rPr>
          <w:sz w:val="28"/>
          <w:szCs w:val="28"/>
        </w:rPr>
        <w:t>у</w:t>
      </w:r>
      <w:r w:rsidRPr="004368E0">
        <w:rPr>
          <w:sz w:val="28"/>
          <w:szCs w:val="28"/>
        </w:rPr>
        <w:t xml:space="preserve"> України «Про місцеве самоврядування в Україні», </w:t>
      </w:r>
      <w:r w:rsidR="00BD1264" w:rsidRPr="009940B4">
        <w:rPr>
          <w:sz w:val="28"/>
          <w:szCs w:val="28"/>
          <w:lang w:eastAsia="uk-UA"/>
        </w:rPr>
        <w:t>статей 3, 6</w:t>
      </w:r>
      <w:r w:rsidR="00F60F99">
        <w:rPr>
          <w:sz w:val="28"/>
          <w:szCs w:val="28"/>
          <w:lang w:eastAsia="uk-UA"/>
        </w:rPr>
        <w:t>, 31</w:t>
      </w:r>
      <w:r w:rsidR="00BD1264" w:rsidRPr="009940B4">
        <w:rPr>
          <w:sz w:val="28"/>
          <w:szCs w:val="28"/>
          <w:lang w:eastAsia="uk-UA"/>
        </w:rPr>
        <w:t xml:space="preserve"> Закону України «Про освіту», статей 5, 6 Закону України «Про свободу совісті та релігійні організації», </w:t>
      </w:r>
      <w:r w:rsidR="00F60F99">
        <w:rPr>
          <w:sz w:val="28"/>
          <w:szCs w:val="28"/>
          <w:lang w:eastAsia="uk-UA"/>
        </w:rPr>
        <w:t>з метою</w:t>
      </w:r>
      <w:r w:rsidR="00BD1264" w:rsidRPr="009940B4">
        <w:rPr>
          <w:sz w:val="28"/>
          <w:szCs w:val="28"/>
          <w:lang w:eastAsia="uk-UA"/>
        </w:rPr>
        <w:t xml:space="preserve"> забезпечення реалізації принципу світськості освіти,</w:t>
      </w:r>
      <w:r w:rsidR="00E5279C">
        <w:rPr>
          <w:sz w:val="28"/>
          <w:szCs w:val="28"/>
          <w:lang w:eastAsia="uk-UA"/>
        </w:rPr>
        <w:t xml:space="preserve"> </w:t>
      </w:r>
      <w:r w:rsidR="00E5279C" w:rsidRPr="00BD1264">
        <w:rPr>
          <w:bCs/>
          <w:sz w:val="28"/>
          <w:szCs w:val="28"/>
          <w:lang w:eastAsia="uk-UA"/>
        </w:rPr>
        <w:t xml:space="preserve">захисту інформаційного простору </w:t>
      </w:r>
      <w:r w:rsidR="00E5279C">
        <w:rPr>
          <w:bCs/>
          <w:sz w:val="28"/>
          <w:szCs w:val="28"/>
          <w:lang w:eastAsia="uk-UA"/>
        </w:rPr>
        <w:t xml:space="preserve">у </w:t>
      </w:r>
      <w:r w:rsidR="00E5279C" w:rsidRPr="00BD1264">
        <w:rPr>
          <w:bCs/>
          <w:sz w:val="28"/>
          <w:szCs w:val="28"/>
          <w:lang w:eastAsia="uk-UA"/>
        </w:rPr>
        <w:t>комунальних закладах освіти міста Києва</w:t>
      </w:r>
      <w:r w:rsidR="00E5279C">
        <w:rPr>
          <w:bCs/>
          <w:sz w:val="28"/>
          <w:szCs w:val="28"/>
          <w:lang w:eastAsia="uk-UA"/>
        </w:rPr>
        <w:t xml:space="preserve"> від зовнішнього впливу</w:t>
      </w:r>
      <w:r w:rsidR="004063EC">
        <w:rPr>
          <w:bCs/>
          <w:sz w:val="28"/>
          <w:szCs w:val="28"/>
          <w:lang w:eastAsia="uk-UA"/>
        </w:rPr>
        <w:t>,</w:t>
      </w:r>
      <w:r w:rsidR="00D12A52">
        <w:rPr>
          <w:sz w:val="28"/>
          <w:szCs w:val="28"/>
          <w:lang w:eastAsia="uk-UA"/>
        </w:rPr>
        <w:t xml:space="preserve"> </w:t>
      </w:r>
      <w:r w:rsidR="004063EC" w:rsidRPr="004063EC">
        <w:rPr>
          <w:sz w:val="28"/>
          <w:szCs w:val="28"/>
          <w:lang w:eastAsia="uk-UA"/>
        </w:rPr>
        <w:t>з урахуванням триваючої збройної агресії Російської Федерації проти України</w:t>
      </w:r>
      <w:r w:rsidR="004063EC">
        <w:rPr>
          <w:sz w:val="28"/>
          <w:szCs w:val="28"/>
          <w:lang w:eastAsia="uk-UA"/>
        </w:rPr>
        <w:t>,</w:t>
      </w:r>
      <w:r w:rsidR="004063EC" w:rsidRPr="004063EC">
        <w:rPr>
          <w:sz w:val="28"/>
          <w:szCs w:val="28"/>
          <w:lang w:eastAsia="uk-UA"/>
        </w:rPr>
        <w:t xml:space="preserve"> </w:t>
      </w:r>
      <w:r w:rsidR="00BD1264" w:rsidRPr="004063EC">
        <w:rPr>
          <w:sz w:val="28"/>
          <w:szCs w:val="28"/>
          <w:lang w:eastAsia="uk-UA"/>
        </w:rPr>
        <w:t>Київська міська рада</w:t>
      </w:r>
    </w:p>
    <w:p w14:paraId="416570D1" w14:textId="77777777" w:rsidR="006725B3" w:rsidRPr="004063EC" w:rsidRDefault="006725B3" w:rsidP="00E5279C">
      <w:pPr>
        <w:jc w:val="both"/>
        <w:rPr>
          <w:sz w:val="28"/>
          <w:szCs w:val="28"/>
        </w:rPr>
      </w:pPr>
    </w:p>
    <w:p w14:paraId="6BA5DE16" w14:textId="77777777" w:rsidR="00CB1E81" w:rsidRDefault="00CB1E81" w:rsidP="0063029D">
      <w:pPr>
        <w:ind w:firstLine="709"/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ВИРІШИЛА:</w:t>
      </w:r>
    </w:p>
    <w:p w14:paraId="5545DBDD" w14:textId="77777777" w:rsidR="00CB1E81" w:rsidRDefault="00CB1E81" w:rsidP="008C6BFC">
      <w:pPr>
        <w:jc w:val="both"/>
        <w:rPr>
          <w:sz w:val="28"/>
          <w:szCs w:val="28"/>
        </w:rPr>
      </w:pPr>
    </w:p>
    <w:p w14:paraId="7410A072" w14:textId="389A09AD" w:rsidR="0063029D" w:rsidRDefault="0063029D" w:rsidP="00161770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3029D">
        <w:rPr>
          <w:sz w:val="28"/>
          <w:szCs w:val="28"/>
        </w:rPr>
        <w:t>Виконавчому органу Київської міської ради (Київській міській державній адміністрації)</w:t>
      </w:r>
      <w:r w:rsidR="00921120">
        <w:rPr>
          <w:sz w:val="28"/>
          <w:szCs w:val="28"/>
        </w:rPr>
        <w:t xml:space="preserve"> спільно з районними в місті Києві державними адміністраціями</w:t>
      </w:r>
      <w:r w:rsidRPr="0063029D">
        <w:rPr>
          <w:sz w:val="28"/>
          <w:szCs w:val="28"/>
        </w:rPr>
        <w:t>:</w:t>
      </w:r>
    </w:p>
    <w:p w14:paraId="3CE83C96" w14:textId="77777777" w:rsidR="00020A47" w:rsidRDefault="00020A47" w:rsidP="00161770">
      <w:pPr>
        <w:pStyle w:val="a5"/>
        <w:ind w:left="0" w:firstLine="709"/>
        <w:jc w:val="both"/>
        <w:rPr>
          <w:sz w:val="28"/>
          <w:szCs w:val="28"/>
        </w:rPr>
      </w:pPr>
    </w:p>
    <w:p w14:paraId="43B0730B" w14:textId="5CA28C02" w:rsidR="0078069C" w:rsidRPr="00101DF7" w:rsidRDefault="0063029D" w:rsidP="00101DF7">
      <w:pPr>
        <w:ind w:firstLine="708"/>
        <w:jc w:val="both"/>
        <w:rPr>
          <w:bCs/>
          <w:sz w:val="28"/>
          <w:szCs w:val="28"/>
          <w:lang w:eastAsia="uk-UA"/>
        </w:rPr>
      </w:pPr>
      <w:r w:rsidRPr="0063029D">
        <w:rPr>
          <w:sz w:val="28"/>
          <w:szCs w:val="28"/>
        </w:rPr>
        <w:t>1.1.</w:t>
      </w:r>
      <w:r w:rsidR="00C167B0">
        <w:rPr>
          <w:sz w:val="28"/>
          <w:szCs w:val="28"/>
        </w:rPr>
        <w:t> </w:t>
      </w:r>
      <w:r w:rsidR="00921120">
        <w:rPr>
          <w:sz w:val="28"/>
          <w:szCs w:val="28"/>
        </w:rPr>
        <w:t xml:space="preserve">вжити організаційно-правові заходи спрямовані на виконання вимог </w:t>
      </w:r>
      <w:r w:rsidR="0047650C">
        <w:rPr>
          <w:sz w:val="28"/>
          <w:szCs w:val="28"/>
        </w:rPr>
        <w:t>законодавства України в частині</w:t>
      </w:r>
      <w:r w:rsidR="000575AA">
        <w:rPr>
          <w:sz w:val="28"/>
          <w:szCs w:val="28"/>
        </w:rPr>
        <w:t xml:space="preserve"> </w:t>
      </w:r>
      <w:r w:rsidR="00C167B0">
        <w:rPr>
          <w:sz w:val="28"/>
          <w:szCs w:val="28"/>
        </w:rPr>
        <w:t>забезпечення</w:t>
      </w:r>
      <w:r w:rsidR="0047650C">
        <w:rPr>
          <w:sz w:val="28"/>
          <w:szCs w:val="28"/>
        </w:rPr>
        <w:t xml:space="preserve"> світського характеру державних та комунальних закладів освіти відокремлених від церкви (релігійних організацій)</w:t>
      </w:r>
      <w:r w:rsidR="005B1B97">
        <w:rPr>
          <w:sz w:val="28"/>
          <w:szCs w:val="28"/>
        </w:rPr>
        <w:t xml:space="preserve"> і, зокрема,</w:t>
      </w:r>
      <w:r w:rsidR="006502DC">
        <w:rPr>
          <w:sz w:val="28"/>
          <w:szCs w:val="28"/>
          <w:lang w:eastAsia="uk-UA"/>
        </w:rPr>
        <w:t xml:space="preserve"> з</w:t>
      </w:r>
      <w:r w:rsidR="0047733A">
        <w:rPr>
          <w:sz w:val="28"/>
          <w:szCs w:val="28"/>
          <w:lang w:eastAsia="uk-UA"/>
        </w:rPr>
        <w:t xml:space="preserve">абезпечити </w:t>
      </w:r>
      <w:r w:rsidR="00FA54F6">
        <w:rPr>
          <w:sz w:val="28"/>
          <w:szCs w:val="28"/>
          <w:lang w:eastAsia="uk-UA"/>
        </w:rPr>
        <w:t xml:space="preserve">у </w:t>
      </w:r>
      <w:r w:rsidR="00FA54F6" w:rsidRPr="00BD1264">
        <w:rPr>
          <w:bCs/>
          <w:sz w:val="28"/>
          <w:szCs w:val="28"/>
          <w:lang w:eastAsia="uk-UA"/>
        </w:rPr>
        <w:t>заклад</w:t>
      </w:r>
      <w:r w:rsidR="00FA54F6">
        <w:rPr>
          <w:bCs/>
          <w:sz w:val="28"/>
          <w:szCs w:val="28"/>
          <w:lang w:eastAsia="uk-UA"/>
        </w:rPr>
        <w:t>ах</w:t>
      </w:r>
      <w:r w:rsidR="00FA54F6" w:rsidRPr="00BD1264">
        <w:rPr>
          <w:bCs/>
          <w:sz w:val="28"/>
          <w:szCs w:val="28"/>
          <w:lang w:eastAsia="uk-UA"/>
        </w:rPr>
        <w:t xml:space="preserve"> освіти</w:t>
      </w:r>
      <w:r w:rsidR="00FA54F6">
        <w:rPr>
          <w:bCs/>
          <w:sz w:val="28"/>
          <w:szCs w:val="28"/>
          <w:lang w:eastAsia="uk-UA"/>
        </w:rPr>
        <w:t>, що належать до комунальної власності територіальної громади міста Києва</w:t>
      </w:r>
      <w:r w:rsidR="00FA54F6">
        <w:rPr>
          <w:sz w:val="28"/>
          <w:szCs w:val="28"/>
          <w:lang w:eastAsia="uk-UA"/>
        </w:rPr>
        <w:t xml:space="preserve"> </w:t>
      </w:r>
      <w:r w:rsidR="00431A11">
        <w:rPr>
          <w:sz w:val="28"/>
          <w:szCs w:val="28"/>
          <w:lang w:eastAsia="uk-UA"/>
        </w:rPr>
        <w:t xml:space="preserve">дотримання </w:t>
      </w:r>
      <w:r w:rsidR="00305E6C" w:rsidRPr="00305E6C">
        <w:rPr>
          <w:sz w:val="28"/>
          <w:szCs w:val="28"/>
          <w:lang w:eastAsia="uk-UA"/>
        </w:rPr>
        <w:t>вимог</w:t>
      </w:r>
      <w:r w:rsidR="00431A11" w:rsidRPr="00305E6C">
        <w:rPr>
          <w:sz w:val="28"/>
          <w:szCs w:val="28"/>
          <w:lang w:eastAsia="uk-UA"/>
        </w:rPr>
        <w:t xml:space="preserve"> </w:t>
      </w:r>
      <w:r w:rsidR="0047733A">
        <w:rPr>
          <w:sz w:val="28"/>
          <w:szCs w:val="28"/>
          <w:lang w:eastAsia="uk-UA"/>
        </w:rPr>
        <w:t>р</w:t>
      </w:r>
      <w:r w:rsidR="0047733A" w:rsidRPr="0047733A">
        <w:rPr>
          <w:sz w:val="28"/>
          <w:szCs w:val="28"/>
        </w:rPr>
        <w:t>озміщення інформаційн</w:t>
      </w:r>
      <w:r w:rsidR="001931C8">
        <w:rPr>
          <w:sz w:val="28"/>
          <w:szCs w:val="28"/>
        </w:rPr>
        <w:t>о-просвітницьких</w:t>
      </w:r>
      <w:r w:rsidR="0047733A" w:rsidRPr="0047733A">
        <w:rPr>
          <w:sz w:val="28"/>
          <w:szCs w:val="28"/>
        </w:rPr>
        <w:t xml:space="preserve"> матеріалів релігійного змісту виключно в межах освітніх програм (історія, культура, релігієзнавство</w:t>
      </w:r>
      <w:r w:rsidR="00824AB5">
        <w:rPr>
          <w:sz w:val="28"/>
          <w:szCs w:val="28"/>
        </w:rPr>
        <w:t>,</w:t>
      </w:r>
      <w:r w:rsidR="0047733A" w:rsidRPr="0047733A">
        <w:rPr>
          <w:sz w:val="28"/>
          <w:szCs w:val="28"/>
        </w:rPr>
        <w:t xml:space="preserve"> тощо) з дотриманням </w:t>
      </w:r>
      <w:r w:rsidR="0047733A" w:rsidRPr="00305E6C">
        <w:rPr>
          <w:sz w:val="28"/>
          <w:szCs w:val="28"/>
        </w:rPr>
        <w:t xml:space="preserve">принципів </w:t>
      </w:r>
      <w:r w:rsidR="00305E6C" w:rsidRPr="00305E6C">
        <w:rPr>
          <w:sz w:val="28"/>
          <w:szCs w:val="28"/>
        </w:rPr>
        <w:t>нейтральності,</w:t>
      </w:r>
      <w:r w:rsidR="0047733A" w:rsidRPr="00305E6C">
        <w:rPr>
          <w:sz w:val="28"/>
          <w:szCs w:val="28"/>
        </w:rPr>
        <w:t xml:space="preserve"> </w:t>
      </w:r>
      <w:r w:rsidR="0047733A" w:rsidRPr="0047733A">
        <w:rPr>
          <w:sz w:val="28"/>
          <w:szCs w:val="28"/>
        </w:rPr>
        <w:t xml:space="preserve">академічної </w:t>
      </w:r>
      <w:r w:rsidR="009757A3">
        <w:rPr>
          <w:sz w:val="28"/>
          <w:szCs w:val="28"/>
        </w:rPr>
        <w:t>свободи</w:t>
      </w:r>
      <w:r w:rsidR="00305E6C">
        <w:rPr>
          <w:sz w:val="28"/>
          <w:szCs w:val="28"/>
        </w:rPr>
        <w:t xml:space="preserve"> та</w:t>
      </w:r>
      <w:r w:rsidR="009757A3">
        <w:rPr>
          <w:sz w:val="28"/>
          <w:szCs w:val="28"/>
        </w:rPr>
        <w:t xml:space="preserve"> </w:t>
      </w:r>
      <w:r w:rsidR="0047733A" w:rsidRPr="00305E6C">
        <w:rPr>
          <w:sz w:val="28"/>
          <w:szCs w:val="28"/>
        </w:rPr>
        <w:t>доброчесності</w:t>
      </w:r>
      <w:r w:rsidR="00101DF7">
        <w:rPr>
          <w:sz w:val="28"/>
          <w:szCs w:val="28"/>
        </w:rPr>
        <w:t xml:space="preserve">, </w:t>
      </w:r>
      <w:r w:rsidR="00C167B0">
        <w:rPr>
          <w:sz w:val="28"/>
          <w:szCs w:val="28"/>
        </w:rPr>
        <w:t xml:space="preserve">а також </w:t>
      </w:r>
      <w:r w:rsidR="00101DF7">
        <w:rPr>
          <w:sz w:val="28"/>
          <w:szCs w:val="28"/>
        </w:rPr>
        <w:t xml:space="preserve">заборонити доступ до </w:t>
      </w:r>
      <w:r w:rsidR="000575AA">
        <w:rPr>
          <w:sz w:val="28"/>
          <w:szCs w:val="28"/>
          <w:lang w:eastAsia="uk-UA"/>
        </w:rPr>
        <w:t>діяльності у</w:t>
      </w:r>
      <w:r w:rsidR="001931C8" w:rsidRPr="001931C8">
        <w:rPr>
          <w:sz w:val="28"/>
          <w:szCs w:val="28"/>
          <w:lang w:eastAsia="uk-UA"/>
        </w:rPr>
        <w:t xml:space="preserve"> </w:t>
      </w:r>
      <w:r w:rsidR="00C167B0">
        <w:rPr>
          <w:sz w:val="28"/>
          <w:szCs w:val="28"/>
          <w:lang w:eastAsia="uk-UA"/>
        </w:rPr>
        <w:t xml:space="preserve">таких </w:t>
      </w:r>
      <w:r w:rsidR="00EF3E29" w:rsidRPr="00BD1264">
        <w:rPr>
          <w:bCs/>
          <w:sz w:val="28"/>
          <w:szCs w:val="28"/>
          <w:lang w:eastAsia="uk-UA"/>
        </w:rPr>
        <w:t>заклад</w:t>
      </w:r>
      <w:r w:rsidR="000575AA">
        <w:rPr>
          <w:bCs/>
          <w:sz w:val="28"/>
          <w:szCs w:val="28"/>
          <w:lang w:eastAsia="uk-UA"/>
        </w:rPr>
        <w:t>ах</w:t>
      </w:r>
      <w:r w:rsidR="00EF3E29" w:rsidRPr="00BD1264">
        <w:rPr>
          <w:bCs/>
          <w:sz w:val="28"/>
          <w:szCs w:val="28"/>
          <w:lang w:eastAsia="uk-UA"/>
        </w:rPr>
        <w:t xml:space="preserve"> освіти</w:t>
      </w:r>
      <w:r w:rsidR="00C167B0">
        <w:rPr>
          <w:bCs/>
          <w:sz w:val="28"/>
          <w:szCs w:val="28"/>
          <w:lang w:eastAsia="uk-UA"/>
        </w:rPr>
        <w:t xml:space="preserve"> </w:t>
      </w:r>
      <w:r w:rsidR="00101DF7">
        <w:rPr>
          <w:sz w:val="28"/>
          <w:szCs w:val="28"/>
          <w:lang w:eastAsia="uk-UA"/>
        </w:rPr>
        <w:t xml:space="preserve">релігійним організаціям, афілійованим з іноземною релігійною організацією, </w:t>
      </w:r>
      <w:r w:rsidR="0007326B" w:rsidRPr="0007326B">
        <w:rPr>
          <w:sz w:val="28"/>
          <w:szCs w:val="28"/>
          <w:lang w:eastAsia="uk-UA"/>
        </w:rPr>
        <w:t xml:space="preserve">діяльність якої в Україні заборонена відповідно до Закону України </w:t>
      </w:r>
      <w:r w:rsidR="0007326B">
        <w:rPr>
          <w:sz w:val="28"/>
          <w:szCs w:val="28"/>
          <w:lang w:eastAsia="uk-UA"/>
        </w:rPr>
        <w:t>«</w:t>
      </w:r>
      <w:r w:rsidR="0007326B" w:rsidRPr="0007326B">
        <w:rPr>
          <w:sz w:val="28"/>
          <w:szCs w:val="28"/>
          <w:lang w:eastAsia="uk-UA"/>
        </w:rPr>
        <w:t>Про захист конституційного ладу у сфері діяльності релігійних організацій</w:t>
      </w:r>
      <w:r w:rsidR="0007326B">
        <w:rPr>
          <w:sz w:val="28"/>
          <w:szCs w:val="28"/>
          <w:lang w:eastAsia="uk-UA"/>
        </w:rPr>
        <w:t>» та релігійним організаціям афілійованим з такими афілійованими релігійними організаціями;</w:t>
      </w:r>
    </w:p>
    <w:p w14:paraId="4C71C049" w14:textId="77777777" w:rsidR="0078069C" w:rsidRDefault="0078069C" w:rsidP="00161770">
      <w:pPr>
        <w:ind w:firstLine="709"/>
        <w:jc w:val="both"/>
        <w:rPr>
          <w:sz w:val="28"/>
          <w:szCs w:val="28"/>
          <w:lang w:eastAsia="uk-UA"/>
        </w:rPr>
      </w:pPr>
    </w:p>
    <w:p w14:paraId="19F9AB11" w14:textId="5E88C242" w:rsidR="00B25DF1" w:rsidRDefault="00807466" w:rsidP="00B25DF1">
      <w:pPr>
        <w:ind w:firstLine="709"/>
        <w:jc w:val="both"/>
        <w:rPr>
          <w:sz w:val="28"/>
          <w:szCs w:val="28"/>
          <w:lang w:eastAsia="uk-UA"/>
        </w:rPr>
      </w:pPr>
      <w:r w:rsidRPr="00807466">
        <w:rPr>
          <w:sz w:val="28"/>
          <w:szCs w:val="28"/>
          <w:lang w:eastAsia="uk-UA"/>
        </w:rPr>
        <w:lastRenderedPageBreak/>
        <w:t>1.</w:t>
      </w:r>
      <w:r w:rsidR="00101DF7">
        <w:rPr>
          <w:sz w:val="28"/>
          <w:szCs w:val="28"/>
          <w:lang w:eastAsia="uk-UA"/>
        </w:rPr>
        <w:t>2</w:t>
      </w:r>
      <w:r w:rsidRPr="00807466">
        <w:rPr>
          <w:sz w:val="28"/>
          <w:szCs w:val="28"/>
          <w:lang w:eastAsia="uk-UA"/>
        </w:rPr>
        <w:t>.</w:t>
      </w:r>
      <w:r w:rsidR="00C167B0">
        <w:rPr>
          <w:sz w:val="28"/>
          <w:szCs w:val="28"/>
          <w:lang w:eastAsia="uk-UA"/>
        </w:rPr>
        <w:t> </w:t>
      </w:r>
      <w:r w:rsidR="00B25DF1">
        <w:rPr>
          <w:sz w:val="28"/>
          <w:szCs w:val="28"/>
          <w:lang w:eastAsia="uk-UA"/>
        </w:rPr>
        <w:t xml:space="preserve">протягом 60 днів з дня прийняття цього рішення </w:t>
      </w:r>
      <w:r w:rsidR="00101DF7">
        <w:rPr>
          <w:sz w:val="28"/>
          <w:szCs w:val="28"/>
          <w:lang w:eastAsia="uk-UA"/>
        </w:rPr>
        <w:t>вжити заходи спрямовані на забезпечення</w:t>
      </w:r>
      <w:r w:rsidR="009E2B5A" w:rsidRPr="00807466">
        <w:rPr>
          <w:sz w:val="28"/>
          <w:szCs w:val="28"/>
          <w:lang w:eastAsia="uk-UA"/>
        </w:rPr>
        <w:t xml:space="preserve"> дотримання вимог законодавства України щодо використання </w:t>
      </w:r>
      <w:r w:rsidRPr="00807466">
        <w:rPr>
          <w:sz w:val="28"/>
          <w:szCs w:val="28"/>
          <w:lang w:eastAsia="uk-UA"/>
        </w:rPr>
        <w:t>(оренди, спільного користування</w:t>
      </w:r>
      <w:r w:rsidR="00652D5B">
        <w:rPr>
          <w:sz w:val="28"/>
          <w:szCs w:val="28"/>
          <w:lang w:eastAsia="uk-UA"/>
        </w:rPr>
        <w:t>, тощо</w:t>
      </w:r>
      <w:r w:rsidRPr="00807466">
        <w:rPr>
          <w:sz w:val="28"/>
          <w:szCs w:val="28"/>
          <w:lang w:eastAsia="uk-UA"/>
        </w:rPr>
        <w:t xml:space="preserve">) </w:t>
      </w:r>
      <w:r w:rsidR="009E2B5A" w:rsidRPr="00807466">
        <w:rPr>
          <w:sz w:val="28"/>
          <w:szCs w:val="28"/>
          <w:lang w:eastAsia="uk-UA"/>
        </w:rPr>
        <w:t>приміщень, будівель та територій</w:t>
      </w:r>
      <w:r w:rsidR="00B25DF1">
        <w:rPr>
          <w:sz w:val="28"/>
          <w:szCs w:val="28"/>
          <w:lang w:eastAsia="uk-UA"/>
        </w:rPr>
        <w:t xml:space="preserve"> </w:t>
      </w:r>
      <w:r w:rsidR="009E2B5A" w:rsidRPr="00807466">
        <w:rPr>
          <w:sz w:val="28"/>
          <w:szCs w:val="28"/>
          <w:lang w:eastAsia="uk-UA"/>
        </w:rPr>
        <w:t>комуналь</w:t>
      </w:r>
      <w:r w:rsidR="00A27428" w:rsidRPr="00807466">
        <w:rPr>
          <w:sz w:val="28"/>
          <w:szCs w:val="28"/>
          <w:lang w:eastAsia="uk-UA"/>
        </w:rPr>
        <w:t>них закладів освіти міста Києва</w:t>
      </w:r>
      <w:r w:rsidR="00B25DF1">
        <w:rPr>
          <w:sz w:val="28"/>
          <w:szCs w:val="28"/>
          <w:lang w:eastAsia="uk-UA"/>
        </w:rPr>
        <w:t xml:space="preserve"> </w:t>
      </w:r>
      <w:r w:rsidR="00B25DF1" w:rsidRPr="009E2B5A">
        <w:rPr>
          <w:sz w:val="28"/>
          <w:szCs w:val="28"/>
          <w:lang w:eastAsia="uk-UA"/>
        </w:rPr>
        <w:t>релігійними організаціями</w:t>
      </w:r>
      <w:r w:rsidR="00101DF7">
        <w:rPr>
          <w:sz w:val="28"/>
          <w:szCs w:val="28"/>
          <w:lang w:eastAsia="uk-UA"/>
        </w:rPr>
        <w:t xml:space="preserve">, </w:t>
      </w:r>
      <w:r w:rsidR="00B25DF1">
        <w:rPr>
          <w:sz w:val="28"/>
          <w:szCs w:val="28"/>
          <w:lang w:eastAsia="uk-UA"/>
        </w:rPr>
        <w:t xml:space="preserve">та </w:t>
      </w:r>
      <w:r w:rsidR="00652C3C" w:rsidRPr="00DD2F52">
        <w:rPr>
          <w:sz w:val="28"/>
          <w:szCs w:val="28"/>
          <w:lang w:eastAsia="uk-UA"/>
        </w:rPr>
        <w:t>у разі виявлення фактів</w:t>
      </w:r>
      <w:r w:rsidR="00652C3C">
        <w:rPr>
          <w:sz w:val="28"/>
          <w:szCs w:val="28"/>
          <w:lang w:eastAsia="uk-UA"/>
        </w:rPr>
        <w:t xml:space="preserve"> порушення</w:t>
      </w:r>
      <w:r w:rsidR="000575AA">
        <w:rPr>
          <w:sz w:val="28"/>
          <w:szCs w:val="28"/>
          <w:lang w:eastAsia="uk-UA"/>
        </w:rPr>
        <w:t xml:space="preserve"> законодавства України і, зокрема,</w:t>
      </w:r>
      <w:r w:rsidR="00652C3C">
        <w:rPr>
          <w:sz w:val="28"/>
          <w:szCs w:val="28"/>
          <w:lang w:eastAsia="uk-UA"/>
        </w:rPr>
        <w:t xml:space="preserve"> принципу світськості освіти</w:t>
      </w:r>
      <w:r w:rsidR="000575AA">
        <w:rPr>
          <w:sz w:val="28"/>
          <w:szCs w:val="28"/>
          <w:lang w:eastAsia="uk-UA"/>
        </w:rPr>
        <w:t>,</w:t>
      </w:r>
      <w:r w:rsidR="00652C3C">
        <w:rPr>
          <w:sz w:val="28"/>
          <w:szCs w:val="28"/>
          <w:lang w:eastAsia="uk-UA"/>
        </w:rPr>
        <w:t xml:space="preserve"> </w:t>
      </w:r>
      <w:r w:rsidR="00C71CEF" w:rsidRPr="00DD2F52">
        <w:rPr>
          <w:sz w:val="28"/>
          <w:szCs w:val="28"/>
          <w:lang w:eastAsia="uk-UA"/>
        </w:rPr>
        <w:t>протягом 60 днів</w:t>
      </w:r>
      <w:r w:rsidR="00652C3C" w:rsidRPr="00DD2F52">
        <w:rPr>
          <w:sz w:val="28"/>
          <w:szCs w:val="28"/>
          <w:lang w:eastAsia="uk-UA"/>
        </w:rPr>
        <w:t xml:space="preserve"> вжити заходів щодо </w:t>
      </w:r>
      <w:r w:rsidR="00475DA8">
        <w:rPr>
          <w:sz w:val="28"/>
          <w:szCs w:val="28"/>
          <w:lang w:eastAsia="uk-UA"/>
        </w:rPr>
        <w:t xml:space="preserve">їх </w:t>
      </w:r>
      <w:r w:rsidR="00652C3C" w:rsidRPr="00DD2F52">
        <w:rPr>
          <w:sz w:val="28"/>
          <w:szCs w:val="28"/>
          <w:lang w:eastAsia="uk-UA"/>
        </w:rPr>
        <w:t>припинення у встан</w:t>
      </w:r>
      <w:r w:rsidR="00652C3C">
        <w:rPr>
          <w:sz w:val="28"/>
          <w:szCs w:val="28"/>
          <w:lang w:eastAsia="uk-UA"/>
        </w:rPr>
        <w:t>овленому законодавством порядку</w:t>
      </w:r>
      <w:r w:rsidR="000575AA">
        <w:rPr>
          <w:sz w:val="28"/>
          <w:szCs w:val="28"/>
          <w:lang w:eastAsia="uk-UA"/>
        </w:rPr>
        <w:t>.</w:t>
      </w:r>
    </w:p>
    <w:p w14:paraId="6329DABD" w14:textId="77777777" w:rsidR="00161770" w:rsidRPr="00652C3C" w:rsidRDefault="00161770" w:rsidP="00652C3C">
      <w:pPr>
        <w:jc w:val="both"/>
        <w:rPr>
          <w:sz w:val="28"/>
          <w:szCs w:val="28"/>
          <w:lang w:eastAsia="uk-UA"/>
        </w:rPr>
      </w:pPr>
    </w:p>
    <w:p w14:paraId="57B96637" w14:textId="77777777" w:rsidR="00A27428" w:rsidRDefault="00DD2F52" w:rsidP="0016177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1770">
        <w:rPr>
          <w:sz w:val="28"/>
          <w:szCs w:val="28"/>
        </w:rPr>
        <w:t xml:space="preserve">. </w:t>
      </w:r>
      <w:r w:rsidR="00A27428">
        <w:rPr>
          <w:sz w:val="28"/>
          <w:szCs w:val="28"/>
        </w:rPr>
        <w:t>Оприлюднити це рішення в у</w:t>
      </w:r>
      <w:r w:rsidR="00A27428" w:rsidRPr="00DA1421">
        <w:rPr>
          <w:sz w:val="28"/>
          <w:szCs w:val="28"/>
        </w:rPr>
        <w:t>становленому порядку.</w:t>
      </w:r>
    </w:p>
    <w:p w14:paraId="7E9338D9" w14:textId="77777777" w:rsidR="00161770" w:rsidRDefault="00161770" w:rsidP="00161770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70F8DA1C" w14:textId="77777777" w:rsidR="00A27428" w:rsidRDefault="00DD2F52" w:rsidP="0016177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27428" w:rsidRPr="00BD175D">
        <w:rPr>
          <w:sz w:val="28"/>
          <w:szCs w:val="28"/>
        </w:rPr>
        <w:t xml:space="preserve">. </w:t>
      </w:r>
      <w:r w:rsidR="00A27428">
        <w:rPr>
          <w:sz w:val="28"/>
          <w:szCs w:val="28"/>
        </w:rPr>
        <w:t>Це рішення набирає чинності з моменту його оприлюднення.</w:t>
      </w:r>
    </w:p>
    <w:p w14:paraId="15D458FD" w14:textId="77777777" w:rsidR="00161770" w:rsidRDefault="00161770" w:rsidP="00161770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0E669C48" w14:textId="1DBDDC1F" w:rsidR="00A27428" w:rsidRPr="00BD175D" w:rsidRDefault="00DD2F52" w:rsidP="00161770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27428">
        <w:rPr>
          <w:sz w:val="28"/>
          <w:szCs w:val="28"/>
        </w:rPr>
        <w:t xml:space="preserve">. </w:t>
      </w:r>
      <w:r w:rsidR="00A27428" w:rsidRPr="00DA1421">
        <w:rPr>
          <w:sz w:val="28"/>
          <w:szCs w:val="28"/>
        </w:rPr>
        <w:t xml:space="preserve">Контроль за виконанням цього рішення покласти на постійну комісію </w:t>
      </w:r>
      <w:r w:rsidR="00A27428">
        <w:rPr>
          <w:sz w:val="28"/>
          <w:szCs w:val="28"/>
        </w:rPr>
        <w:t xml:space="preserve">Київської міської ради з питань освіти і науки, молоді та спорту та постійну комісію </w:t>
      </w:r>
      <w:r w:rsidR="00A27428" w:rsidRPr="00DA1421">
        <w:rPr>
          <w:sz w:val="28"/>
          <w:szCs w:val="28"/>
        </w:rPr>
        <w:t>Київської міської ради з питань культури, туризму та суспільних комунікацій</w:t>
      </w:r>
    </w:p>
    <w:p w14:paraId="65D4FC8B" w14:textId="77777777" w:rsidR="0019735A" w:rsidRPr="009E4A40" w:rsidRDefault="0019735A" w:rsidP="009E4A40">
      <w:pPr>
        <w:jc w:val="both"/>
        <w:rPr>
          <w:sz w:val="28"/>
          <w:szCs w:val="28"/>
          <w:lang w:eastAsia="uk-UA"/>
        </w:rPr>
      </w:pPr>
    </w:p>
    <w:p w14:paraId="36E95130" w14:textId="77777777" w:rsidR="006C1638" w:rsidRPr="00DA1421" w:rsidRDefault="006C1638" w:rsidP="006C1638">
      <w:pPr>
        <w:ind w:firstLine="709"/>
        <w:jc w:val="both"/>
        <w:rPr>
          <w:sz w:val="28"/>
          <w:szCs w:val="28"/>
        </w:rPr>
      </w:pPr>
    </w:p>
    <w:p w14:paraId="2FDC7F79" w14:textId="77777777" w:rsidR="006C1638" w:rsidRPr="00DA1421" w:rsidRDefault="006C1638" w:rsidP="001E6E40">
      <w:pPr>
        <w:jc w:val="both"/>
        <w:rPr>
          <w:b/>
          <w:sz w:val="28"/>
          <w:szCs w:val="28"/>
        </w:rPr>
      </w:pPr>
      <w:r w:rsidRPr="00DA1421">
        <w:rPr>
          <w:b/>
          <w:sz w:val="28"/>
          <w:szCs w:val="28"/>
        </w:rPr>
        <w:t>Київський міський голова</w:t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Pr="00DA1421">
        <w:rPr>
          <w:b/>
          <w:sz w:val="28"/>
          <w:szCs w:val="28"/>
        </w:rPr>
        <w:tab/>
      </w:r>
      <w:r w:rsidR="00007F48">
        <w:rPr>
          <w:b/>
          <w:sz w:val="28"/>
          <w:szCs w:val="28"/>
        </w:rPr>
        <w:t xml:space="preserve">    </w:t>
      </w:r>
      <w:r w:rsidRPr="00DA1421">
        <w:rPr>
          <w:b/>
          <w:sz w:val="28"/>
          <w:szCs w:val="28"/>
        </w:rPr>
        <w:t>Віталій КЛИЧКО</w:t>
      </w:r>
    </w:p>
    <w:p w14:paraId="3913010D" w14:textId="77777777" w:rsidR="000C162E" w:rsidRDefault="000C162E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0A46B008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0F89C90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4DFD8FC6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6750E2C4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326A30D5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677DF882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114E12E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0E9CA915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05E4DFEB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539B1E4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43482746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8B15C7A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08F5569A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9323881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5D61BC5E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32CCF5C3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35258030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541E3E09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2BF43CFC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38EB2A9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229D86EC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53F632B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1F61C823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297CBE3F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2CCB5462" w14:textId="77777777" w:rsidR="00A51154" w:rsidRDefault="00A51154" w:rsidP="006C1638">
      <w:pPr>
        <w:ind w:right="57"/>
        <w:jc w:val="both"/>
        <w:rPr>
          <w:b/>
          <w:sz w:val="28"/>
          <w:szCs w:val="28"/>
          <w:lang w:val="en-US"/>
        </w:rPr>
      </w:pPr>
    </w:p>
    <w:p w14:paraId="6761D553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lastRenderedPageBreak/>
        <w:t>ПОДАННЯ:</w:t>
      </w:r>
    </w:p>
    <w:p w14:paraId="2F41B256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06635746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2C17DD97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2A9CB66F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590F8C3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448366FC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0012AA31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6717C8B4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167B965C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1E43F6EE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3064C215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ПОГОДЖЕНО:</w:t>
      </w:r>
    </w:p>
    <w:p w14:paraId="24766D42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6E4A3758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Постійна комісія Київської міської ради</w:t>
      </w:r>
    </w:p>
    <w:p w14:paraId="303A17E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З питань освіти і науки, молоді та спорту</w:t>
      </w:r>
    </w:p>
    <w:p w14:paraId="3FB44A0B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02896044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6B3EC321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Голова</w:t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  <w:t>Вадим ВАСИЛЬЧУК</w:t>
      </w:r>
    </w:p>
    <w:p w14:paraId="61D0AC32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1D6AD79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Секретар</w:t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  <w:t>Олександр СУПРУН</w:t>
      </w:r>
    </w:p>
    <w:p w14:paraId="26DDF5D4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2C2C996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4606315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Постійна комісія Київської міської ради</w:t>
      </w:r>
    </w:p>
    <w:p w14:paraId="76A02C39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з питань культури, туризму та суспільних комунікацій</w:t>
      </w:r>
    </w:p>
    <w:p w14:paraId="79CD8170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5BEB93E8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77960C9C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Голова</w:t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  <w:t>Вікторія МУХА</w:t>
      </w:r>
    </w:p>
    <w:p w14:paraId="526EBB00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7D08D26D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Секретар</w:t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  <w:t>Володимир АНДРУСИШИН</w:t>
      </w:r>
    </w:p>
    <w:p w14:paraId="567DA139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2C9EEAD7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 xml:space="preserve">Начальник управління </w:t>
      </w:r>
    </w:p>
    <w:p w14:paraId="67A3F97E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 xml:space="preserve">правового забезпечення </w:t>
      </w:r>
    </w:p>
    <w:p w14:paraId="18A74A3E" w14:textId="25EBCF40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  <w:r w:rsidRPr="00A51154">
        <w:rPr>
          <w:bCs/>
          <w:sz w:val="28"/>
          <w:szCs w:val="28"/>
        </w:rPr>
        <w:t>діяльності Київської міської ради</w:t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 w:rsidRPr="00A51154">
        <w:rPr>
          <w:bCs/>
          <w:sz w:val="28"/>
          <w:szCs w:val="28"/>
        </w:rPr>
        <w:tab/>
      </w:r>
      <w:r>
        <w:rPr>
          <w:bCs/>
          <w:sz w:val="28"/>
          <w:szCs w:val="28"/>
          <w:lang w:val="en-US"/>
        </w:rPr>
        <w:t xml:space="preserve">      </w:t>
      </w:r>
      <w:r w:rsidRPr="00A51154">
        <w:rPr>
          <w:bCs/>
          <w:sz w:val="28"/>
          <w:szCs w:val="28"/>
        </w:rPr>
        <w:t>Валентина ПОЛОЖИШНИК</w:t>
      </w:r>
    </w:p>
    <w:p w14:paraId="64D7DC7A" w14:textId="77777777" w:rsidR="00A51154" w:rsidRPr="00A51154" w:rsidRDefault="00A51154" w:rsidP="00A51154">
      <w:pPr>
        <w:ind w:right="57"/>
        <w:jc w:val="both"/>
        <w:rPr>
          <w:bCs/>
          <w:sz w:val="28"/>
          <w:szCs w:val="28"/>
        </w:rPr>
      </w:pPr>
    </w:p>
    <w:p w14:paraId="7E76C138" w14:textId="77777777" w:rsidR="00A51154" w:rsidRPr="00A51154" w:rsidRDefault="00A51154" w:rsidP="006C1638">
      <w:pPr>
        <w:ind w:right="57"/>
        <w:jc w:val="both"/>
        <w:rPr>
          <w:bCs/>
          <w:sz w:val="28"/>
          <w:szCs w:val="28"/>
          <w:lang w:val="en-US"/>
        </w:rPr>
      </w:pPr>
    </w:p>
    <w:sectPr w:rsidR="00A51154" w:rsidRPr="00A51154" w:rsidSect="00206543">
      <w:pgSz w:w="11906" w:h="16838"/>
      <w:pgMar w:top="1135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CF471" w14:textId="77777777" w:rsidR="00D13DC9" w:rsidRDefault="00D13DC9" w:rsidP="006C1638">
      <w:r>
        <w:separator/>
      </w:r>
    </w:p>
  </w:endnote>
  <w:endnote w:type="continuationSeparator" w:id="0">
    <w:p w14:paraId="60323491" w14:textId="77777777" w:rsidR="00D13DC9" w:rsidRDefault="00D13DC9" w:rsidP="006C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3E802" w14:textId="77777777" w:rsidR="00D13DC9" w:rsidRDefault="00D13DC9" w:rsidP="006C1638">
      <w:r>
        <w:separator/>
      </w:r>
    </w:p>
  </w:footnote>
  <w:footnote w:type="continuationSeparator" w:id="0">
    <w:p w14:paraId="11B271FC" w14:textId="77777777" w:rsidR="00D13DC9" w:rsidRDefault="00D13DC9" w:rsidP="006C1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546BC"/>
    <w:multiLevelType w:val="hybridMultilevel"/>
    <w:tmpl w:val="9FF03B82"/>
    <w:lvl w:ilvl="0" w:tplc="66425B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EA789E"/>
    <w:multiLevelType w:val="hybridMultilevel"/>
    <w:tmpl w:val="D70C85C6"/>
    <w:lvl w:ilvl="0" w:tplc="E034AC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340C01"/>
    <w:multiLevelType w:val="multilevel"/>
    <w:tmpl w:val="7D0A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4" w15:restartNumberingAfterBreak="0">
    <w:nsid w:val="4F4A0D5C"/>
    <w:multiLevelType w:val="multilevel"/>
    <w:tmpl w:val="4CBE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AC18AA"/>
    <w:multiLevelType w:val="multilevel"/>
    <w:tmpl w:val="C212B8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 w16cid:durableId="997341160">
    <w:abstractNumId w:val="0"/>
  </w:num>
  <w:num w:numId="2" w16cid:durableId="138228833">
    <w:abstractNumId w:val="3"/>
  </w:num>
  <w:num w:numId="3" w16cid:durableId="1260140056">
    <w:abstractNumId w:val="1"/>
  </w:num>
  <w:num w:numId="4" w16cid:durableId="341518096">
    <w:abstractNumId w:val="5"/>
  </w:num>
  <w:num w:numId="5" w16cid:durableId="922447507">
    <w:abstractNumId w:val="2"/>
  </w:num>
  <w:num w:numId="6" w16cid:durableId="17084810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0F"/>
    <w:rsid w:val="00001989"/>
    <w:rsid w:val="00007F48"/>
    <w:rsid w:val="00013549"/>
    <w:rsid w:val="00020A47"/>
    <w:rsid w:val="00022E1F"/>
    <w:rsid w:val="00024928"/>
    <w:rsid w:val="000307F1"/>
    <w:rsid w:val="000575AA"/>
    <w:rsid w:val="00065A6D"/>
    <w:rsid w:val="00066791"/>
    <w:rsid w:val="0007326B"/>
    <w:rsid w:val="00073A72"/>
    <w:rsid w:val="000B6134"/>
    <w:rsid w:val="000C162E"/>
    <w:rsid w:val="000D646F"/>
    <w:rsid w:val="000E2F01"/>
    <w:rsid w:val="000F7844"/>
    <w:rsid w:val="00101DF7"/>
    <w:rsid w:val="00102608"/>
    <w:rsid w:val="0010607C"/>
    <w:rsid w:val="00113C97"/>
    <w:rsid w:val="001419A2"/>
    <w:rsid w:val="00142822"/>
    <w:rsid w:val="001434B5"/>
    <w:rsid w:val="00156777"/>
    <w:rsid w:val="001576AA"/>
    <w:rsid w:val="00161770"/>
    <w:rsid w:val="00185DAD"/>
    <w:rsid w:val="001931C8"/>
    <w:rsid w:val="0019735A"/>
    <w:rsid w:val="001A776C"/>
    <w:rsid w:val="001B3637"/>
    <w:rsid w:val="001B6BF7"/>
    <w:rsid w:val="001B7E37"/>
    <w:rsid w:val="001D0994"/>
    <w:rsid w:val="001D2792"/>
    <w:rsid w:val="001E48B3"/>
    <w:rsid w:val="001E6E40"/>
    <w:rsid w:val="00206543"/>
    <w:rsid w:val="002069ED"/>
    <w:rsid w:val="00224A1B"/>
    <w:rsid w:val="00225173"/>
    <w:rsid w:val="00265C27"/>
    <w:rsid w:val="00266EA7"/>
    <w:rsid w:val="00272178"/>
    <w:rsid w:val="002810A8"/>
    <w:rsid w:val="0029071E"/>
    <w:rsid w:val="002B2F56"/>
    <w:rsid w:val="002B30A9"/>
    <w:rsid w:val="002B3695"/>
    <w:rsid w:val="002C1457"/>
    <w:rsid w:val="002F345E"/>
    <w:rsid w:val="002F4332"/>
    <w:rsid w:val="002F69BA"/>
    <w:rsid w:val="0030565B"/>
    <w:rsid w:val="00305E6C"/>
    <w:rsid w:val="00311BAF"/>
    <w:rsid w:val="00322F66"/>
    <w:rsid w:val="0033259E"/>
    <w:rsid w:val="003378DB"/>
    <w:rsid w:val="0035086B"/>
    <w:rsid w:val="003652CB"/>
    <w:rsid w:val="00371FBC"/>
    <w:rsid w:val="00377F0F"/>
    <w:rsid w:val="003A570C"/>
    <w:rsid w:val="003B0216"/>
    <w:rsid w:val="003B6AF7"/>
    <w:rsid w:val="003E0E1D"/>
    <w:rsid w:val="004063EC"/>
    <w:rsid w:val="004161D6"/>
    <w:rsid w:val="00416347"/>
    <w:rsid w:val="00431A11"/>
    <w:rsid w:val="0043316F"/>
    <w:rsid w:val="004368E0"/>
    <w:rsid w:val="004506C6"/>
    <w:rsid w:val="00475DA8"/>
    <w:rsid w:val="0047650C"/>
    <w:rsid w:val="0047733A"/>
    <w:rsid w:val="004847D3"/>
    <w:rsid w:val="004874C9"/>
    <w:rsid w:val="00495E48"/>
    <w:rsid w:val="00497C7C"/>
    <w:rsid w:val="004B0D1D"/>
    <w:rsid w:val="004B52ED"/>
    <w:rsid w:val="004C28D6"/>
    <w:rsid w:val="004C5C21"/>
    <w:rsid w:val="004C6B81"/>
    <w:rsid w:val="004C7A42"/>
    <w:rsid w:val="004D3888"/>
    <w:rsid w:val="004D679D"/>
    <w:rsid w:val="00500730"/>
    <w:rsid w:val="00505FFA"/>
    <w:rsid w:val="0051195D"/>
    <w:rsid w:val="00517C97"/>
    <w:rsid w:val="005208BB"/>
    <w:rsid w:val="00522169"/>
    <w:rsid w:val="005226FB"/>
    <w:rsid w:val="0052479B"/>
    <w:rsid w:val="00530278"/>
    <w:rsid w:val="00547EEC"/>
    <w:rsid w:val="005873A1"/>
    <w:rsid w:val="005910DE"/>
    <w:rsid w:val="00595B98"/>
    <w:rsid w:val="005B1B97"/>
    <w:rsid w:val="005C6857"/>
    <w:rsid w:val="005D1F2E"/>
    <w:rsid w:val="005F012E"/>
    <w:rsid w:val="005F5124"/>
    <w:rsid w:val="005F611D"/>
    <w:rsid w:val="0063029D"/>
    <w:rsid w:val="00630E83"/>
    <w:rsid w:val="006442BF"/>
    <w:rsid w:val="006502DC"/>
    <w:rsid w:val="00652C3C"/>
    <w:rsid w:val="00652D5B"/>
    <w:rsid w:val="00671FB9"/>
    <w:rsid w:val="006725B3"/>
    <w:rsid w:val="00673493"/>
    <w:rsid w:val="00676F9D"/>
    <w:rsid w:val="006A0A38"/>
    <w:rsid w:val="006B0C32"/>
    <w:rsid w:val="006B1133"/>
    <w:rsid w:val="006B56A9"/>
    <w:rsid w:val="006C1638"/>
    <w:rsid w:val="006D0A04"/>
    <w:rsid w:val="006E3F67"/>
    <w:rsid w:val="00702A94"/>
    <w:rsid w:val="00734BC5"/>
    <w:rsid w:val="00756F64"/>
    <w:rsid w:val="007616FB"/>
    <w:rsid w:val="00766AC3"/>
    <w:rsid w:val="0077366C"/>
    <w:rsid w:val="0078069C"/>
    <w:rsid w:val="00794975"/>
    <w:rsid w:val="007A00D9"/>
    <w:rsid w:val="007A0B24"/>
    <w:rsid w:val="007B53BF"/>
    <w:rsid w:val="007B5DAC"/>
    <w:rsid w:val="007E302F"/>
    <w:rsid w:val="007F1D94"/>
    <w:rsid w:val="00807466"/>
    <w:rsid w:val="008128BA"/>
    <w:rsid w:val="00824AB5"/>
    <w:rsid w:val="00824DDA"/>
    <w:rsid w:val="00866061"/>
    <w:rsid w:val="00884773"/>
    <w:rsid w:val="00891AB1"/>
    <w:rsid w:val="00897284"/>
    <w:rsid w:val="00897DB3"/>
    <w:rsid w:val="008C3E58"/>
    <w:rsid w:val="008C6BFC"/>
    <w:rsid w:val="008D2259"/>
    <w:rsid w:val="008D27B8"/>
    <w:rsid w:val="008D332A"/>
    <w:rsid w:val="008E22A5"/>
    <w:rsid w:val="0090011B"/>
    <w:rsid w:val="0091614D"/>
    <w:rsid w:val="00921120"/>
    <w:rsid w:val="00926265"/>
    <w:rsid w:val="00937267"/>
    <w:rsid w:val="00947ECF"/>
    <w:rsid w:val="00954F7A"/>
    <w:rsid w:val="009635B0"/>
    <w:rsid w:val="009757A3"/>
    <w:rsid w:val="00996E0E"/>
    <w:rsid w:val="009A0B77"/>
    <w:rsid w:val="009B5B9C"/>
    <w:rsid w:val="009D0F95"/>
    <w:rsid w:val="009D7EA6"/>
    <w:rsid w:val="009E2B5A"/>
    <w:rsid w:val="009E4A40"/>
    <w:rsid w:val="009F6DC8"/>
    <w:rsid w:val="00A05FC4"/>
    <w:rsid w:val="00A135C6"/>
    <w:rsid w:val="00A27428"/>
    <w:rsid w:val="00A3377E"/>
    <w:rsid w:val="00A33C93"/>
    <w:rsid w:val="00A47AEF"/>
    <w:rsid w:val="00A51154"/>
    <w:rsid w:val="00A52CCF"/>
    <w:rsid w:val="00A575E1"/>
    <w:rsid w:val="00A77A38"/>
    <w:rsid w:val="00A85352"/>
    <w:rsid w:val="00A8783D"/>
    <w:rsid w:val="00AC54CE"/>
    <w:rsid w:val="00AD37FE"/>
    <w:rsid w:val="00AE31DB"/>
    <w:rsid w:val="00AE7CDE"/>
    <w:rsid w:val="00AF1231"/>
    <w:rsid w:val="00AF575E"/>
    <w:rsid w:val="00B21903"/>
    <w:rsid w:val="00B25DF1"/>
    <w:rsid w:val="00B33A56"/>
    <w:rsid w:val="00B34EA4"/>
    <w:rsid w:val="00B402EF"/>
    <w:rsid w:val="00B56340"/>
    <w:rsid w:val="00B7566D"/>
    <w:rsid w:val="00B7573C"/>
    <w:rsid w:val="00B843CF"/>
    <w:rsid w:val="00B86945"/>
    <w:rsid w:val="00B94C76"/>
    <w:rsid w:val="00BA0819"/>
    <w:rsid w:val="00BC3A7B"/>
    <w:rsid w:val="00BD1264"/>
    <w:rsid w:val="00BD175D"/>
    <w:rsid w:val="00C167B0"/>
    <w:rsid w:val="00C2133F"/>
    <w:rsid w:val="00C26216"/>
    <w:rsid w:val="00C4297D"/>
    <w:rsid w:val="00C53B71"/>
    <w:rsid w:val="00C65B6E"/>
    <w:rsid w:val="00C660B1"/>
    <w:rsid w:val="00C71465"/>
    <w:rsid w:val="00C71CEF"/>
    <w:rsid w:val="00C9083E"/>
    <w:rsid w:val="00C96CD2"/>
    <w:rsid w:val="00CB0D89"/>
    <w:rsid w:val="00CB1E81"/>
    <w:rsid w:val="00CB5C58"/>
    <w:rsid w:val="00CC3AB3"/>
    <w:rsid w:val="00CE0757"/>
    <w:rsid w:val="00CF018E"/>
    <w:rsid w:val="00CF135B"/>
    <w:rsid w:val="00D03F31"/>
    <w:rsid w:val="00D10444"/>
    <w:rsid w:val="00D12A52"/>
    <w:rsid w:val="00D13DC9"/>
    <w:rsid w:val="00D15552"/>
    <w:rsid w:val="00D23033"/>
    <w:rsid w:val="00D265BE"/>
    <w:rsid w:val="00D454CD"/>
    <w:rsid w:val="00D459DF"/>
    <w:rsid w:val="00D730B7"/>
    <w:rsid w:val="00D92E9E"/>
    <w:rsid w:val="00DA1421"/>
    <w:rsid w:val="00DC027B"/>
    <w:rsid w:val="00DD2F52"/>
    <w:rsid w:val="00DD7820"/>
    <w:rsid w:val="00E048CC"/>
    <w:rsid w:val="00E2362D"/>
    <w:rsid w:val="00E239B4"/>
    <w:rsid w:val="00E33A4B"/>
    <w:rsid w:val="00E33E02"/>
    <w:rsid w:val="00E5279C"/>
    <w:rsid w:val="00E76874"/>
    <w:rsid w:val="00E77F13"/>
    <w:rsid w:val="00E85049"/>
    <w:rsid w:val="00EA738A"/>
    <w:rsid w:val="00EB5886"/>
    <w:rsid w:val="00ED03C7"/>
    <w:rsid w:val="00EE25E4"/>
    <w:rsid w:val="00EF37E2"/>
    <w:rsid w:val="00EF3E29"/>
    <w:rsid w:val="00F2162F"/>
    <w:rsid w:val="00F24DBD"/>
    <w:rsid w:val="00F3609F"/>
    <w:rsid w:val="00F60F99"/>
    <w:rsid w:val="00F72999"/>
    <w:rsid w:val="00F91436"/>
    <w:rsid w:val="00F9249C"/>
    <w:rsid w:val="00FA5240"/>
    <w:rsid w:val="00FA54F6"/>
    <w:rsid w:val="00FC102F"/>
    <w:rsid w:val="00FC24A9"/>
    <w:rsid w:val="00FC3937"/>
    <w:rsid w:val="00FC44F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D3623"/>
  <w15:chartTrackingRefBased/>
  <w15:docId w15:val="{2C641758-539F-465A-A418-EB107B83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5873A1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7F0F"/>
    <w:pPr>
      <w:spacing w:before="100" w:beforeAutospacing="1" w:after="100" w:afterAutospacing="1"/>
    </w:pPr>
    <w:rPr>
      <w:rFonts w:eastAsiaTheme="minorEastAsia"/>
      <w:lang w:eastAsia="uk-UA"/>
    </w:rPr>
  </w:style>
  <w:style w:type="paragraph" w:customStyle="1" w:styleId="1">
    <w:name w:val="Обычный1"/>
    <w:rsid w:val="00A135C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517C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517C97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609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D0994"/>
    <w:pPr>
      <w:ind w:left="720"/>
      <w:contextualSpacing/>
    </w:pPr>
  </w:style>
  <w:style w:type="table" w:styleId="a6">
    <w:name w:val="Table Grid"/>
    <w:basedOn w:val="a1"/>
    <w:uiPriority w:val="39"/>
    <w:rsid w:val="00587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873A1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766AC3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66AC3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tj">
    <w:name w:val="tj"/>
    <w:basedOn w:val="a"/>
    <w:rsid w:val="00CB0D89"/>
    <w:pPr>
      <w:spacing w:before="100" w:beforeAutospacing="1" w:after="100" w:afterAutospacing="1"/>
    </w:pPr>
    <w:rPr>
      <w:lang w:val="en-US" w:eastAsia="en-US"/>
    </w:rPr>
  </w:style>
  <w:style w:type="character" w:customStyle="1" w:styleId="hard-blue-color">
    <w:name w:val="hard-blue-color"/>
    <w:basedOn w:val="a0"/>
    <w:rsid w:val="00CB0D89"/>
  </w:style>
  <w:style w:type="paragraph" w:styleId="a9">
    <w:name w:val="header"/>
    <w:basedOn w:val="a"/>
    <w:link w:val="aa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6C1638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C163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No Spacing"/>
    <w:uiPriority w:val="1"/>
    <w:qFormat/>
    <w:rsid w:val="0052479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3029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uiPriority w:val="99"/>
    <w:semiHidden/>
    <w:rsid w:val="0063029D"/>
    <w:rPr>
      <w:rFonts w:ascii="Arial" w:eastAsia="Times New Roman" w:hAnsi="Arial" w:cs="Arial"/>
      <w:vanish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9C8F0-95F2-4A30-8DA6-4AC3C1041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2082</Words>
  <Characters>1188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Пономаренко Оксана Володимирівна</cp:lastModifiedBy>
  <cp:revision>3</cp:revision>
  <cp:lastPrinted>2026-02-20T13:08:00Z</cp:lastPrinted>
  <dcterms:created xsi:type="dcterms:W3CDTF">2026-04-02T14:31:00Z</dcterms:created>
  <dcterms:modified xsi:type="dcterms:W3CDTF">2026-09-10T07:29:00Z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2026-02-20T09:54:51Z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5d6e01b8-ea67-4be7-89b5-8bb7915128ec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