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058F54E3" w14:textId="77777777" w:rsidR="001F4918" w:rsidRPr="00447660" w:rsidRDefault="001F4918" w:rsidP="001F4918">
      <w:pPr>
        <w:tabs>
          <w:tab w:val="left" w:pos="4395"/>
        </w:tabs>
        <w:spacing w:after="0" w:line="240" w:lineRule="auto"/>
        <w:jc w:val="center"/>
        <w:rPr>
          <w:rFonts w:ascii="Times New Roman" w:eastAsia="Times New Roman" w:hAnsi="Times New Roman" w:cs="Times New Roman"/>
          <w:sz w:val="28"/>
          <w:szCs w:val="28"/>
          <w:lang w:eastAsia="ru-RU"/>
        </w:rPr>
      </w:pPr>
      <w:r w:rsidRPr="00447660">
        <w:rPr>
          <w:rFonts w:ascii="Times New Roman" w:eastAsia="Times New Roman" w:hAnsi="Times New Roman" w:cs="Times New Roman"/>
          <w:noProof/>
          <w:sz w:val="20"/>
          <w:szCs w:val="20"/>
          <w:lang w:eastAsia="uk-UA"/>
        </w:rPr>
        <w:drawing>
          <wp:inline distT="0" distB="0" distL="0" distR="0" wp14:anchorId="19F6970B" wp14:editId="240D336D">
            <wp:extent cx="432000" cy="612000"/>
            <wp:effectExtent l="0" t="0" r="6350" b="0"/>
            <wp:docPr id="1" name="Рисунок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6" cstate="print">
                      <a:extLst>
                        <a:ext uri="{28A0092B-C50C-407E-A947-70E740481C1C}">
                          <a14:useLocalDpi xmlns:a14="http://schemas.microsoft.com/office/drawing/2010/main" val="0"/>
                        </a:ext>
                      </a:extLst>
                    </a:blip>
                    <a:srcRect/>
                    <a:stretch>
                      <a:fillRect/>
                    </a:stretch>
                  </pic:blipFill>
                  <pic:spPr bwMode="auto">
                    <a:xfrm>
                      <a:off x="0" y="0"/>
                      <a:ext cx="432000" cy="612000"/>
                    </a:xfrm>
                    <a:prstGeom prst="rect">
                      <a:avLst/>
                    </a:prstGeom>
                    <a:noFill/>
                    <a:ln>
                      <a:noFill/>
                    </a:ln>
                  </pic:spPr>
                </pic:pic>
              </a:graphicData>
            </a:graphic>
          </wp:inline>
        </w:drawing>
      </w:r>
    </w:p>
    <w:p w14:paraId="66B83439" w14:textId="77777777" w:rsidR="001F4918" w:rsidRPr="00447660" w:rsidRDefault="001F4918" w:rsidP="001F4918">
      <w:pPr>
        <w:tabs>
          <w:tab w:val="left" w:pos="4395"/>
        </w:tabs>
        <w:spacing w:after="0" w:line="240" w:lineRule="auto"/>
        <w:ind w:right="-1"/>
        <w:rPr>
          <w:rFonts w:ascii="Times New Roman" w:eastAsia="Times New Roman" w:hAnsi="Times New Roman" w:cs="Times New Roman"/>
          <w:sz w:val="28"/>
          <w:szCs w:val="28"/>
          <w:lang w:eastAsia="ru-RU"/>
        </w:rPr>
      </w:pPr>
    </w:p>
    <w:p w14:paraId="43B84B8B" w14:textId="77777777" w:rsidR="001F4918" w:rsidRPr="00447660" w:rsidRDefault="001F4918" w:rsidP="001F4918">
      <w:pPr>
        <w:tabs>
          <w:tab w:val="left" w:pos="4395"/>
        </w:tabs>
        <w:spacing w:after="0" w:line="240" w:lineRule="auto"/>
        <w:ind w:right="-1"/>
        <w:jc w:val="center"/>
        <w:rPr>
          <w:rFonts w:ascii="Times New Roman" w:eastAsia="Times New Roman" w:hAnsi="Times New Roman" w:cs="Times New Roman"/>
          <w:b/>
          <w:sz w:val="28"/>
          <w:szCs w:val="24"/>
          <w:lang w:eastAsia="ru-RU"/>
        </w:rPr>
      </w:pPr>
      <w:r w:rsidRPr="00447660">
        <w:rPr>
          <w:rFonts w:ascii="Times New Roman" w:eastAsia="Times New Roman" w:hAnsi="Times New Roman" w:cs="Times New Roman"/>
          <w:b/>
          <w:sz w:val="28"/>
          <w:szCs w:val="24"/>
          <w:lang w:eastAsia="ru-RU"/>
        </w:rPr>
        <w:t>КИЇВСЬКА МІСЬКА РАДА</w:t>
      </w:r>
    </w:p>
    <w:p w14:paraId="1036EF5D" w14:textId="3C67137C" w:rsidR="001F4918" w:rsidRPr="00447660" w:rsidRDefault="001F4918" w:rsidP="001F4918">
      <w:pPr>
        <w:tabs>
          <w:tab w:val="left" w:pos="4395"/>
        </w:tabs>
        <w:spacing w:after="0" w:line="240" w:lineRule="auto"/>
        <w:ind w:right="-1"/>
        <w:jc w:val="center"/>
        <w:rPr>
          <w:rFonts w:ascii="Times New Roman" w:eastAsia="Times New Roman" w:hAnsi="Times New Roman" w:cs="Times New Roman"/>
          <w:sz w:val="28"/>
          <w:szCs w:val="28"/>
          <w:lang w:eastAsia="ru-RU"/>
        </w:rPr>
      </w:pPr>
      <w:r w:rsidRPr="00447660">
        <w:rPr>
          <w:rFonts w:ascii="Times New Roman" w:eastAsia="Times New Roman" w:hAnsi="Times New Roman" w:cs="Times New Roman"/>
          <w:sz w:val="28"/>
          <w:szCs w:val="28"/>
          <w:lang w:eastAsia="ru-RU"/>
        </w:rPr>
        <w:t>V сесія IX скликання</w:t>
      </w:r>
    </w:p>
    <w:p w14:paraId="26896A6D" w14:textId="77777777" w:rsidR="001F4918" w:rsidRPr="00447660" w:rsidRDefault="001F4918" w:rsidP="001F4918">
      <w:pPr>
        <w:tabs>
          <w:tab w:val="left" w:pos="4395"/>
        </w:tabs>
        <w:spacing w:after="0" w:line="240" w:lineRule="auto"/>
        <w:ind w:right="-1"/>
        <w:jc w:val="center"/>
        <w:rPr>
          <w:rFonts w:ascii="Times New Roman" w:eastAsia="Times New Roman" w:hAnsi="Times New Roman" w:cs="Times New Roman"/>
          <w:sz w:val="20"/>
          <w:szCs w:val="24"/>
          <w:lang w:eastAsia="ru-RU"/>
        </w:rPr>
      </w:pPr>
    </w:p>
    <w:p w14:paraId="00C48E73" w14:textId="77777777" w:rsidR="001F4918" w:rsidRPr="00447660" w:rsidRDefault="001F4918" w:rsidP="001F4918">
      <w:pPr>
        <w:tabs>
          <w:tab w:val="left" w:pos="4395"/>
        </w:tabs>
        <w:spacing w:after="0" w:line="240" w:lineRule="auto"/>
        <w:ind w:right="-1"/>
        <w:jc w:val="center"/>
        <w:rPr>
          <w:rFonts w:ascii="Times New Roman" w:eastAsia="Times New Roman" w:hAnsi="Times New Roman" w:cs="Times New Roman"/>
          <w:b/>
          <w:sz w:val="32"/>
          <w:szCs w:val="32"/>
          <w:lang w:eastAsia="ru-RU"/>
        </w:rPr>
      </w:pPr>
      <w:r w:rsidRPr="00447660">
        <w:rPr>
          <w:rFonts w:ascii="Times New Roman" w:eastAsia="Times New Roman" w:hAnsi="Times New Roman" w:cs="Times New Roman"/>
          <w:b/>
          <w:sz w:val="32"/>
          <w:szCs w:val="32"/>
          <w:lang w:eastAsia="ru-RU"/>
        </w:rPr>
        <w:t xml:space="preserve">Р І Ш Е Н </w:t>
      </w:r>
      <w:proofErr w:type="spellStart"/>
      <w:r w:rsidRPr="00447660">
        <w:rPr>
          <w:rFonts w:ascii="Times New Roman" w:eastAsia="Times New Roman" w:hAnsi="Times New Roman" w:cs="Times New Roman"/>
          <w:b/>
          <w:sz w:val="32"/>
          <w:szCs w:val="32"/>
          <w:lang w:eastAsia="ru-RU"/>
        </w:rPr>
        <w:t>Н</w:t>
      </w:r>
      <w:proofErr w:type="spellEnd"/>
      <w:r w:rsidRPr="00447660">
        <w:rPr>
          <w:rFonts w:ascii="Times New Roman" w:eastAsia="Times New Roman" w:hAnsi="Times New Roman" w:cs="Times New Roman"/>
          <w:b/>
          <w:sz w:val="32"/>
          <w:szCs w:val="32"/>
          <w:lang w:eastAsia="ru-RU"/>
        </w:rPr>
        <w:t xml:space="preserve"> Я</w:t>
      </w:r>
    </w:p>
    <w:p w14:paraId="0F9983C2" w14:textId="77777777" w:rsidR="001F4918" w:rsidRPr="00447660" w:rsidRDefault="001F4918" w:rsidP="001F4918">
      <w:pPr>
        <w:tabs>
          <w:tab w:val="left" w:pos="4395"/>
        </w:tabs>
        <w:spacing w:after="0" w:line="240" w:lineRule="auto"/>
        <w:ind w:right="-1"/>
        <w:jc w:val="center"/>
        <w:rPr>
          <w:rFonts w:ascii="Times New Roman" w:eastAsia="Times New Roman" w:hAnsi="Times New Roman" w:cs="Times New Roman"/>
          <w:sz w:val="20"/>
          <w:szCs w:val="24"/>
          <w:lang w:eastAsia="ru-RU"/>
        </w:rPr>
      </w:pPr>
    </w:p>
    <w:p w14:paraId="0F6062E0" w14:textId="77777777" w:rsidR="001F4918" w:rsidRPr="00447660" w:rsidRDefault="001F4918" w:rsidP="001F4918">
      <w:pPr>
        <w:tabs>
          <w:tab w:val="left" w:pos="4395"/>
        </w:tabs>
        <w:spacing w:after="0" w:line="240" w:lineRule="auto"/>
        <w:ind w:right="-1"/>
        <w:jc w:val="center"/>
        <w:rPr>
          <w:rFonts w:ascii="Times New Roman" w:eastAsia="Times New Roman" w:hAnsi="Times New Roman" w:cs="Times New Roman"/>
          <w:sz w:val="28"/>
          <w:szCs w:val="24"/>
          <w:lang w:eastAsia="ru-RU"/>
        </w:rPr>
      </w:pPr>
      <w:r w:rsidRPr="00447660">
        <w:rPr>
          <w:rFonts w:ascii="Times New Roman" w:eastAsia="Times New Roman" w:hAnsi="Times New Roman" w:cs="Times New Roman"/>
          <w:sz w:val="28"/>
          <w:szCs w:val="24"/>
          <w:lang w:eastAsia="ru-RU"/>
        </w:rPr>
        <w:t>_______________                          Київ                      № _______________</w:t>
      </w:r>
    </w:p>
    <w:p w14:paraId="051A2E4C" w14:textId="77777777" w:rsidR="0096208C" w:rsidRPr="00447660" w:rsidRDefault="0096208C" w:rsidP="00785DD0">
      <w:pPr>
        <w:spacing w:after="0"/>
        <w:ind w:left="7080" w:firstLine="708"/>
        <w:rPr>
          <w:rFonts w:ascii="Times New Roman" w:eastAsia="Times New Roman" w:hAnsi="Times New Roman" w:cs="Times New Roman"/>
          <w:sz w:val="28"/>
          <w:szCs w:val="28"/>
          <w:lang w:eastAsia="ru-RU"/>
        </w:rPr>
      </w:pPr>
    </w:p>
    <w:p w14:paraId="349D95F7" w14:textId="1290D233" w:rsidR="00785DD0" w:rsidRPr="00447660" w:rsidRDefault="00C53329" w:rsidP="00785DD0">
      <w:pPr>
        <w:spacing w:after="0"/>
        <w:ind w:left="7080" w:firstLine="708"/>
        <w:rPr>
          <w:rFonts w:ascii="Times New Roman" w:eastAsia="Times New Roman" w:hAnsi="Times New Roman" w:cs="Times New Roman"/>
          <w:sz w:val="28"/>
          <w:szCs w:val="28"/>
          <w:lang w:eastAsia="ru-RU"/>
        </w:rPr>
      </w:pPr>
      <w:r w:rsidRPr="00447660">
        <w:rPr>
          <w:rFonts w:ascii="Times New Roman" w:eastAsia="Times New Roman" w:hAnsi="Times New Roman" w:cs="Times New Roman"/>
          <w:sz w:val="28"/>
          <w:szCs w:val="28"/>
          <w:lang w:eastAsia="ru-RU"/>
        </w:rPr>
        <w:t>П</w:t>
      </w:r>
      <w:r w:rsidR="00785DD0" w:rsidRPr="00447660">
        <w:rPr>
          <w:rFonts w:ascii="Times New Roman" w:eastAsia="Times New Roman" w:hAnsi="Times New Roman" w:cs="Times New Roman"/>
          <w:sz w:val="28"/>
          <w:szCs w:val="28"/>
          <w:lang w:eastAsia="ru-RU"/>
        </w:rPr>
        <w:t>РО</w:t>
      </w:r>
      <w:r w:rsidR="00C00CC9" w:rsidRPr="00447660">
        <w:rPr>
          <w:rFonts w:ascii="Times New Roman" w:eastAsia="Times New Roman" w:hAnsi="Times New Roman" w:cs="Times New Roman"/>
          <w:sz w:val="28"/>
          <w:szCs w:val="28"/>
          <w:lang w:eastAsia="ru-RU"/>
        </w:rPr>
        <w:t>Є</w:t>
      </w:r>
      <w:r w:rsidR="00785DD0" w:rsidRPr="00447660">
        <w:rPr>
          <w:rFonts w:ascii="Times New Roman" w:eastAsia="Times New Roman" w:hAnsi="Times New Roman" w:cs="Times New Roman"/>
          <w:sz w:val="28"/>
          <w:szCs w:val="28"/>
          <w:lang w:eastAsia="ru-RU"/>
        </w:rPr>
        <w:t>КТ</w:t>
      </w:r>
    </w:p>
    <w:tbl>
      <w:tblPr>
        <w:tblStyle w:val="a3"/>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4248"/>
      </w:tblGrid>
      <w:tr w:rsidR="005554C3" w:rsidRPr="00447660" w14:paraId="742A1BB2" w14:textId="77777777" w:rsidTr="005554C3">
        <w:tc>
          <w:tcPr>
            <w:tcW w:w="4248" w:type="dxa"/>
          </w:tcPr>
          <w:p w14:paraId="586EBF13" w14:textId="77777777" w:rsidR="0096208C" w:rsidRPr="00447660" w:rsidRDefault="0096208C" w:rsidP="005554C3">
            <w:pPr>
              <w:jc w:val="both"/>
              <w:rPr>
                <w:rFonts w:ascii="Times New Roman" w:hAnsi="Times New Roman" w:cs="Times New Roman"/>
                <w:sz w:val="28"/>
                <w:szCs w:val="28"/>
              </w:rPr>
            </w:pPr>
          </w:p>
          <w:p w14:paraId="2E28DF29" w14:textId="77777777" w:rsidR="005554C3" w:rsidRPr="00447660" w:rsidRDefault="005554C3" w:rsidP="005554C3">
            <w:pPr>
              <w:jc w:val="both"/>
              <w:rPr>
                <w:rFonts w:ascii="Times New Roman" w:hAnsi="Times New Roman" w:cs="Times New Roman"/>
                <w:sz w:val="28"/>
                <w:szCs w:val="28"/>
              </w:rPr>
            </w:pPr>
            <w:r w:rsidRPr="00447660">
              <w:rPr>
                <w:rFonts w:ascii="Times New Roman" w:hAnsi="Times New Roman" w:cs="Times New Roman"/>
                <w:sz w:val="28"/>
                <w:szCs w:val="28"/>
              </w:rPr>
              <w:t xml:space="preserve">Про внесення змін до Положення </w:t>
            </w:r>
          </w:p>
          <w:p w14:paraId="53858937" w14:textId="49B53D31" w:rsidR="005554C3" w:rsidRPr="00447660" w:rsidRDefault="005554C3" w:rsidP="005554C3">
            <w:pPr>
              <w:jc w:val="both"/>
              <w:rPr>
                <w:rFonts w:ascii="Times New Roman" w:eastAsia="Times New Roman" w:hAnsi="Times New Roman" w:cs="Times New Roman"/>
                <w:sz w:val="28"/>
                <w:szCs w:val="28"/>
                <w:lang w:eastAsia="ru-RU"/>
              </w:rPr>
            </w:pPr>
            <w:r w:rsidRPr="00447660">
              <w:rPr>
                <w:rFonts w:ascii="Times New Roman" w:eastAsia="Times New Roman" w:hAnsi="Times New Roman" w:cs="Times New Roman"/>
                <w:sz w:val="28"/>
                <w:szCs w:val="28"/>
                <w:lang w:eastAsia="ru-RU"/>
              </w:rPr>
              <w:t xml:space="preserve">про </w:t>
            </w:r>
            <w:r w:rsidR="00A97898">
              <w:rPr>
                <w:rFonts w:ascii="Times New Roman" w:eastAsia="Times New Roman" w:hAnsi="Times New Roman" w:cs="Times New Roman"/>
                <w:sz w:val="28"/>
                <w:szCs w:val="28"/>
                <w:lang w:eastAsia="ru-RU"/>
              </w:rPr>
              <w:t>к</w:t>
            </w:r>
            <w:r w:rsidRPr="00447660">
              <w:rPr>
                <w:rFonts w:ascii="Times New Roman" w:eastAsia="Times New Roman" w:hAnsi="Times New Roman" w:cs="Times New Roman"/>
                <w:sz w:val="28"/>
                <w:szCs w:val="28"/>
                <w:lang w:eastAsia="ru-RU"/>
              </w:rPr>
              <w:t>омунальну бюджетну установу «Київський міський  центр комплексної підтримки  учасників бойових дій «КИЇВ МІЛІТАРІ ХАБ»</w:t>
            </w:r>
          </w:p>
          <w:p w14:paraId="2BA50ED9" w14:textId="77777777" w:rsidR="005554C3" w:rsidRPr="00447660" w:rsidRDefault="005554C3" w:rsidP="003966E6">
            <w:pPr>
              <w:tabs>
                <w:tab w:val="left" w:pos="4395"/>
              </w:tabs>
              <w:ind w:right="-1"/>
              <w:jc w:val="both"/>
              <w:rPr>
                <w:rFonts w:ascii="Times New Roman" w:hAnsi="Times New Roman" w:cs="Times New Roman"/>
                <w:color w:val="000000" w:themeColor="text1"/>
                <w:sz w:val="28"/>
                <w:szCs w:val="24"/>
              </w:rPr>
            </w:pPr>
          </w:p>
          <w:p w14:paraId="3E523E3A" w14:textId="77777777" w:rsidR="0096208C" w:rsidRPr="00447660" w:rsidRDefault="0096208C" w:rsidP="003966E6">
            <w:pPr>
              <w:tabs>
                <w:tab w:val="left" w:pos="4395"/>
              </w:tabs>
              <w:ind w:right="-1"/>
              <w:jc w:val="both"/>
              <w:rPr>
                <w:rFonts w:ascii="Times New Roman" w:hAnsi="Times New Roman" w:cs="Times New Roman"/>
                <w:color w:val="000000" w:themeColor="text1"/>
                <w:sz w:val="28"/>
                <w:szCs w:val="24"/>
              </w:rPr>
            </w:pPr>
          </w:p>
        </w:tc>
      </w:tr>
    </w:tbl>
    <w:p w14:paraId="6C3692CA" w14:textId="5C056EFB" w:rsidR="005554C3" w:rsidRPr="00447660" w:rsidRDefault="005554C3" w:rsidP="005554C3">
      <w:pPr>
        <w:spacing w:after="0" w:line="240" w:lineRule="auto"/>
        <w:ind w:firstLine="567"/>
        <w:jc w:val="both"/>
        <w:rPr>
          <w:rFonts w:ascii="Times New Roman" w:hAnsi="Times New Roman" w:cs="Times New Roman"/>
          <w:color w:val="000000"/>
          <w:sz w:val="28"/>
          <w:szCs w:val="28"/>
        </w:rPr>
      </w:pPr>
      <w:r w:rsidRPr="00447660">
        <w:rPr>
          <w:rFonts w:ascii="Times New Roman" w:eastAsia="Times New Roman" w:hAnsi="Times New Roman" w:cs="Times New Roman"/>
          <w:sz w:val="28"/>
          <w:szCs w:val="28"/>
          <w:lang w:eastAsia="ru-RU"/>
        </w:rPr>
        <w:t>Відповідно до</w:t>
      </w:r>
      <w:r w:rsidRPr="00447660">
        <w:rPr>
          <w:rFonts w:ascii="Times New Roman" w:hAnsi="Times New Roman" w:cs="Times New Roman"/>
          <w:color w:val="000000"/>
          <w:sz w:val="28"/>
          <w:szCs w:val="28"/>
        </w:rPr>
        <w:t xml:space="preserve"> Цивільного кодексу України, Податкового кодексу України, законів України «Про місцеве самоврядування в Україні», «Про статус ветеранів війни, гарантії їх соціального захисту», «Про соціальні послуги», «Про державну реєстрацію юридичних осіб, фізичних осіб - підприємців та громадських формувань», Київська міська рада</w:t>
      </w:r>
      <w:bookmarkStart w:id="0" w:name="6"/>
      <w:bookmarkEnd w:id="0"/>
    </w:p>
    <w:p w14:paraId="67E13864" w14:textId="50A88657" w:rsidR="005554C3" w:rsidRPr="00447660" w:rsidRDefault="005554C3" w:rsidP="005554C3">
      <w:pPr>
        <w:spacing w:after="0" w:line="240" w:lineRule="auto"/>
        <w:jc w:val="both"/>
        <w:rPr>
          <w:rFonts w:ascii="Times New Roman" w:eastAsia="Times New Roman" w:hAnsi="Times New Roman" w:cs="Times New Roman"/>
          <w:sz w:val="28"/>
          <w:szCs w:val="28"/>
          <w:lang w:eastAsia="ru-RU"/>
        </w:rPr>
      </w:pPr>
    </w:p>
    <w:p w14:paraId="46437C4E" w14:textId="77777777" w:rsidR="005554C3" w:rsidRPr="00447660" w:rsidRDefault="005554C3" w:rsidP="005554C3">
      <w:pPr>
        <w:spacing w:after="0" w:line="240" w:lineRule="auto"/>
        <w:ind w:firstLine="709"/>
        <w:jc w:val="both"/>
        <w:rPr>
          <w:rFonts w:ascii="Times New Roman" w:hAnsi="Times New Roman" w:cs="Times New Roman"/>
          <w:b/>
          <w:color w:val="000000"/>
          <w:sz w:val="28"/>
          <w:szCs w:val="28"/>
        </w:rPr>
      </w:pPr>
      <w:r w:rsidRPr="00447660">
        <w:rPr>
          <w:rFonts w:ascii="Times New Roman" w:hAnsi="Times New Roman" w:cs="Times New Roman"/>
          <w:b/>
          <w:color w:val="000000"/>
          <w:spacing w:val="-1"/>
          <w:sz w:val="28"/>
          <w:szCs w:val="28"/>
        </w:rPr>
        <w:t>ВИРІШИЛА:</w:t>
      </w:r>
    </w:p>
    <w:p w14:paraId="36AA81D4" w14:textId="77777777" w:rsidR="005554C3" w:rsidRPr="00447660" w:rsidRDefault="005554C3" w:rsidP="0096208C">
      <w:pPr>
        <w:spacing w:after="0" w:line="240" w:lineRule="auto"/>
        <w:jc w:val="both"/>
        <w:rPr>
          <w:rFonts w:ascii="Times New Roman" w:eastAsia="Times New Roman" w:hAnsi="Times New Roman" w:cs="Times New Roman"/>
          <w:sz w:val="28"/>
          <w:szCs w:val="28"/>
          <w:lang w:eastAsia="ru-RU"/>
        </w:rPr>
      </w:pPr>
    </w:p>
    <w:p w14:paraId="463D4BEA" w14:textId="5ED01F99" w:rsidR="005554C3" w:rsidRPr="00447660" w:rsidRDefault="005554C3" w:rsidP="0096208C">
      <w:pPr>
        <w:pStyle w:val="a7"/>
        <w:numPr>
          <w:ilvl w:val="0"/>
          <w:numId w:val="5"/>
        </w:numPr>
        <w:tabs>
          <w:tab w:val="left" w:pos="993"/>
        </w:tabs>
        <w:spacing w:after="0" w:line="240" w:lineRule="auto"/>
        <w:ind w:left="0" w:firstLine="567"/>
        <w:jc w:val="both"/>
        <w:rPr>
          <w:rFonts w:ascii="Times New Roman" w:hAnsi="Times New Roman" w:cs="Times New Roman"/>
          <w:sz w:val="28"/>
          <w:szCs w:val="28"/>
        </w:rPr>
      </w:pPr>
      <w:r w:rsidRPr="00447660">
        <w:rPr>
          <w:rFonts w:ascii="Times New Roman" w:hAnsi="Times New Roman" w:cs="Times New Roman"/>
          <w:sz w:val="28"/>
          <w:szCs w:val="28"/>
        </w:rPr>
        <w:t xml:space="preserve">Унести зміни до Положення про </w:t>
      </w:r>
      <w:r w:rsidR="006B4CF4" w:rsidRPr="00447660">
        <w:rPr>
          <w:rFonts w:ascii="Times New Roman" w:hAnsi="Times New Roman" w:cs="Times New Roman"/>
          <w:sz w:val="28"/>
          <w:szCs w:val="28"/>
        </w:rPr>
        <w:t>к</w:t>
      </w:r>
      <w:r w:rsidRPr="00447660">
        <w:rPr>
          <w:rFonts w:ascii="Times New Roman" w:hAnsi="Times New Roman" w:cs="Times New Roman"/>
          <w:sz w:val="28"/>
          <w:szCs w:val="28"/>
        </w:rPr>
        <w:t>омунальн</w:t>
      </w:r>
      <w:r w:rsidR="0096208C" w:rsidRPr="00447660">
        <w:rPr>
          <w:rFonts w:ascii="Times New Roman" w:hAnsi="Times New Roman" w:cs="Times New Roman"/>
          <w:sz w:val="28"/>
          <w:szCs w:val="28"/>
        </w:rPr>
        <w:t>у</w:t>
      </w:r>
      <w:r w:rsidRPr="00447660">
        <w:rPr>
          <w:rFonts w:ascii="Times New Roman" w:hAnsi="Times New Roman" w:cs="Times New Roman"/>
          <w:sz w:val="28"/>
          <w:szCs w:val="28"/>
        </w:rPr>
        <w:t xml:space="preserve"> </w:t>
      </w:r>
      <w:r w:rsidRPr="00447660">
        <w:rPr>
          <w:rFonts w:ascii="Times New Roman" w:eastAsia="Times New Roman" w:hAnsi="Times New Roman" w:cs="Times New Roman"/>
          <w:sz w:val="28"/>
          <w:szCs w:val="28"/>
          <w:lang w:eastAsia="ru-RU"/>
        </w:rPr>
        <w:t>бюджетн</w:t>
      </w:r>
      <w:r w:rsidR="0096208C" w:rsidRPr="00447660">
        <w:rPr>
          <w:rFonts w:ascii="Times New Roman" w:eastAsia="Times New Roman" w:hAnsi="Times New Roman" w:cs="Times New Roman"/>
          <w:sz w:val="28"/>
          <w:szCs w:val="28"/>
          <w:lang w:eastAsia="ru-RU"/>
        </w:rPr>
        <w:t>у</w:t>
      </w:r>
      <w:r w:rsidRPr="00447660">
        <w:rPr>
          <w:rFonts w:ascii="Times New Roman" w:eastAsia="Times New Roman" w:hAnsi="Times New Roman" w:cs="Times New Roman"/>
          <w:sz w:val="28"/>
          <w:szCs w:val="28"/>
          <w:lang w:eastAsia="ru-RU"/>
        </w:rPr>
        <w:t xml:space="preserve">  установ</w:t>
      </w:r>
      <w:r w:rsidR="0096208C" w:rsidRPr="00447660">
        <w:rPr>
          <w:rFonts w:ascii="Times New Roman" w:eastAsia="Times New Roman" w:hAnsi="Times New Roman" w:cs="Times New Roman"/>
          <w:sz w:val="28"/>
          <w:szCs w:val="28"/>
          <w:lang w:eastAsia="ru-RU"/>
        </w:rPr>
        <w:t>у</w:t>
      </w:r>
      <w:r w:rsidRPr="00447660">
        <w:rPr>
          <w:rFonts w:ascii="Times New Roman" w:eastAsia="Times New Roman" w:hAnsi="Times New Roman" w:cs="Times New Roman"/>
          <w:sz w:val="28"/>
          <w:szCs w:val="28"/>
          <w:lang w:eastAsia="ru-RU"/>
        </w:rPr>
        <w:t xml:space="preserve"> «Київський міський  центр комплексної підтримки  учасників бойових дій «КИЇВ МІЛІТАРІ ХАБ»</w:t>
      </w:r>
      <w:r w:rsidR="0096208C" w:rsidRPr="00447660">
        <w:rPr>
          <w:rFonts w:ascii="Times New Roman" w:eastAsia="Times New Roman" w:hAnsi="Times New Roman" w:cs="Times New Roman"/>
          <w:sz w:val="28"/>
          <w:szCs w:val="28"/>
          <w:lang w:eastAsia="ru-RU"/>
        </w:rPr>
        <w:t xml:space="preserve"> (ідентифікаційний код 41649174)</w:t>
      </w:r>
      <w:r w:rsidRPr="00447660">
        <w:rPr>
          <w:rFonts w:ascii="Times New Roman" w:hAnsi="Times New Roman" w:cs="Times New Roman"/>
          <w:sz w:val="28"/>
          <w:szCs w:val="28"/>
        </w:rPr>
        <w:t>, затвердженого рішенням Київської міської ради 04</w:t>
      </w:r>
      <w:r w:rsidR="0096208C" w:rsidRPr="00447660">
        <w:rPr>
          <w:rFonts w:ascii="Times New Roman" w:hAnsi="Times New Roman" w:cs="Times New Roman"/>
          <w:sz w:val="28"/>
          <w:szCs w:val="28"/>
        </w:rPr>
        <w:t xml:space="preserve"> грудня </w:t>
      </w:r>
      <w:r w:rsidRPr="00447660">
        <w:rPr>
          <w:rFonts w:ascii="Times New Roman" w:hAnsi="Times New Roman" w:cs="Times New Roman"/>
          <w:sz w:val="28"/>
          <w:szCs w:val="28"/>
        </w:rPr>
        <w:t>2025</w:t>
      </w:r>
      <w:r w:rsidR="0096208C" w:rsidRPr="00447660">
        <w:rPr>
          <w:rFonts w:ascii="Times New Roman" w:hAnsi="Times New Roman" w:cs="Times New Roman"/>
          <w:sz w:val="28"/>
          <w:szCs w:val="28"/>
        </w:rPr>
        <w:t xml:space="preserve"> року</w:t>
      </w:r>
      <w:r w:rsidRPr="00447660">
        <w:rPr>
          <w:rFonts w:ascii="Times New Roman" w:hAnsi="Times New Roman" w:cs="Times New Roman"/>
          <w:sz w:val="28"/>
          <w:szCs w:val="28"/>
        </w:rPr>
        <w:t xml:space="preserve"> №</w:t>
      </w:r>
      <w:r w:rsidR="0096208C" w:rsidRPr="00447660">
        <w:rPr>
          <w:rFonts w:ascii="Times New Roman" w:hAnsi="Times New Roman" w:cs="Times New Roman"/>
          <w:sz w:val="28"/>
          <w:szCs w:val="28"/>
        </w:rPr>
        <w:t xml:space="preserve"> </w:t>
      </w:r>
      <w:r w:rsidRPr="00447660">
        <w:rPr>
          <w:rFonts w:ascii="Times New Roman" w:hAnsi="Times New Roman" w:cs="Times New Roman"/>
          <w:sz w:val="28"/>
          <w:szCs w:val="28"/>
        </w:rPr>
        <w:t>273/10740, виклавши його в новій редакції, що додається.</w:t>
      </w:r>
    </w:p>
    <w:p w14:paraId="389625F4" w14:textId="77777777" w:rsidR="005554C3" w:rsidRPr="00447660" w:rsidRDefault="005554C3" w:rsidP="0096208C">
      <w:pPr>
        <w:spacing w:after="0" w:line="240" w:lineRule="auto"/>
        <w:jc w:val="both"/>
        <w:rPr>
          <w:rFonts w:ascii="Times New Roman" w:eastAsia="Times New Roman" w:hAnsi="Times New Roman" w:cs="Times New Roman"/>
          <w:sz w:val="28"/>
          <w:szCs w:val="28"/>
          <w:lang w:eastAsia="ru-RU"/>
        </w:rPr>
      </w:pPr>
    </w:p>
    <w:p w14:paraId="19FCD479" w14:textId="02D181CE" w:rsidR="0096208C" w:rsidRPr="00447660" w:rsidRDefault="005554C3" w:rsidP="0096208C">
      <w:pPr>
        <w:pStyle w:val="a7"/>
        <w:numPr>
          <w:ilvl w:val="0"/>
          <w:numId w:val="5"/>
        </w:numPr>
        <w:tabs>
          <w:tab w:val="left" w:pos="993"/>
        </w:tabs>
        <w:spacing w:after="0" w:line="240" w:lineRule="auto"/>
        <w:ind w:left="0" w:firstLine="567"/>
        <w:jc w:val="both"/>
        <w:rPr>
          <w:rFonts w:ascii="Times New Roman" w:eastAsia="Times New Roman" w:hAnsi="Times New Roman" w:cs="Times New Roman"/>
          <w:sz w:val="28"/>
          <w:szCs w:val="28"/>
          <w:lang w:eastAsia="ru-RU"/>
        </w:rPr>
      </w:pPr>
      <w:r w:rsidRPr="00447660">
        <w:rPr>
          <w:rFonts w:ascii="Times New Roman" w:eastAsia="Times New Roman" w:hAnsi="Times New Roman" w:cs="Times New Roman"/>
          <w:sz w:val="28"/>
          <w:szCs w:val="28"/>
          <w:lang w:eastAsia="ru-RU"/>
        </w:rPr>
        <w:t>Комунальній бюджетній установі «Київський міський центр комплексної підтримки  учасників бойових дій «КИЇВ МІЛІТАРІ ХАБ»</w:t>
      </w:r>
      <w:r w:rsidR="0096208C" w:rsidRPr="00447660">
        <w:rPr>
          <w:rFonts w:ascii="Times New Roman" w:eastAsia="Times New Roman" w:hAnsi="Times New Roman" w:cs="Times New Roman"/>
          <w:sz w:val="28"/>
          <w:szCs w:val="28"/>
          <w:lang w:eastAsia="ru-RU"/>
        </w:rPr>
        <w:t xml:space="preserve"> (ідентифікаційний код 41649174)</w:t>
      </w:r>
      <w:r w:rsidRPr="00447660">
        <w:rPr>
          <w:rFonts w:ascii="Times New Roman" w:eastAsia="Times New Roman" w:hAnsi="Times New Roman" w:cs="Times New Roman"/>
          <w:sz w:val="28"/>
          <w:szCs w:val="28"/>
          <w:lang w:eastAsia="ru-RU"/>
        </w:rPr>
        <w:t xml:space="preserve"> забезпечити державну реєстрацію змін до Положення </w:t>
      </w:r>
      <w:r w:rsidR="006B4CF4" w:rsidRPr="00447660">
        <w:rPr>
          <w:rFonts w:ascii="Times New Roman" w:eastAsia="Times New Roman" w:hAnsi="Times New Roman" w:cs="Times New Roman"/>
          <w:sz w:val="28"/>
          <w:szCs w:val="28"/>
          <w:lang w:eastAsia="ru-RU"/>
        </w:rPr>
        <w:t>про к</w:t>
      </w:r>
      <w:r w:rsidR="0096208C" w:rsidRPr="00447660">
        <w:rPr>
          <w:rFonts w:ascii="Times New Roman" w:eastAsia="Times New Roman" w:hAnsi="Times New Roman" w:cs="Times New Roman"/>
          <w:sz w:val="28"/>
          <w:szCs w:val="28"/>
          <w:lang w:eastAsia="ru-RU"/>
        </w:rPr>
        <w:t>омунальну бюджетну установу</w:t>
      </w:r>
      <w:r w:rsidRPr="00447660">
        <w:rPr>
          <w:rFonts w:ascii="Times New Roman" w:eastAsia="Times New Roman" w:hAnsi="Times New Roman" w:cs="Times New Roman"/>
          <w:sz w:val="28"/>
          <w:szCs w:val="28"/>
          <w:lang w:eastAsia="ru-RU"/>
        </w:rPr>
        <w:t xml:space="preserve"> «Київський міський  центр комплексної підтримки  учасників бойових дій «КИЇВ МІЛІТАРІ ХАБ» </w:t>
      </w:r>
      <w:r w:rsidR="0096208C" w:rsidRPr="00447660">
        <w:rPr>
          <w:rFonts w:ascii="Times New Roman" w:eastAsia="Times New Roman" w:hAnsi="Times New Roman" w:cs="Times New Roman"/>
          <w:sz w:val="28"/>
          <w:szCs w:val="28"/>
          <w:lang w:eastAsia="ru-RU"/>
        </w:rPr>
        <w:t>(ідентифікаційний код 41649174) в установленому порядку.</w:t>
      </w:r>
    </w:p>
    <w:p w14:paraId="52B6809D" w14:textId="77777777" w:rsidR="0096208C" w:rsidRPr="00447660" w:rsidRDefault="0096208C" w:rsidP="0096208C">
      <w:pPr>
        <w:pStyle w:val="a7"/>
        <w:spacing w:after="0" w:line="240" w:lineRule="auto"/>
        <w:rPr>
          <w:rFonts w:ascii="Times New Roman" w:eastAsia="Times New Roman" w:hAnsi="Times New Roman" w:cs="Times New Roman"/>
          <w:sz w:val="28"/>
          <w:szCs w:val="28"/>
          <w:lang w:eastAsia="ru-RU"/>
        </w:rPr>
      </w:pPr>
    </w:p>
    <w:p w14:paraId="577F88F8" w14:textId="199C37CB" w:rsidR="0096208C" w:rsidRPr="00447660" w:rsidRDefault="0096208C" w:rsidP="0096208C">
      <w:pPr>
        <w:pStyle w:val="a7"/>
        <w:numPr>
          <w:ilvl w:val="0"/>
          <w:numId w:val="5"/>
        </w:numPr>
        <w:tabs>
          <w:tab w:val="left" w:pos="993"/>
        </w:tabs>
        <w:spacing w:after="0" w:line="240" w:lineRule="auto"/>
        <w:ind w:left="0" w:firstLine="567"/>
        <w:jc w:val="both"/>
        <w:rPr>
          <w:rFonts w:ascii="Times New Roman" w:eastAsia="Times New Roman" w:hAnsi="Times New Roman" w:cs="Times New Roman"/>
          <w:sz w:val="28"/>
          <w:szCs w:val="28"/>
          <w:lang w:eastAsia="ru-RU"/>
        </w:rPr>
      </w:pPr>
      <w:r w:rsidRPr="00447660">
        <w:rPr>
          <w:rFonts w:ascii="Times New Roman" w:eastAsia="Times New Roman" w:hAnsi="Times New Roman" w:cs="Times New Roman"/>
          <w:sz w:val="28"/>
          <w:szCs w:val="28"/>
          <w:lang w:eastAsia="ru-RU"/>
        </w:rPr>
        <w:t>Оприлюднити це рішення в установленому законом порядку.</w:t>
      </w:r>
    </w:p>
    <w:p w14:paraId="496A75A7" w14:textId="77777777" w:rsidR="0096208C" w:rsidRPr="00447660" w:rsidRDefault="0096208C" w:rsidP="0096208C">
      <w:pPr>
        <w:pStyle w:val="a7"/>
        <w:spacing w:after="0" w:line="240" w:lineRule="auto"/>
        <w:rPr>
          <w:rFonts w:ascii="Times New Roman" w:eastAsia="Times New Roman" w:hAnsi="Times New Roman" w:cs="Times New Roman"/>
          <w:sz w:val="28"/>
          <w:szCs w:val="28"/>
          <w:lang w:eastAsia="ru-RU"/>
        </w:rPr>
      </w:pPr>
    </w:p>
    <w:p w14:paraId="40284A5F" w14:textId="136FF72F" w:rsidR="005554C3" w:rsidRPr="00447660" w:rsidRDefault="005554C3" w:rsidP="0096208C">
      <w:pPr>
        <w:pStyle w:val="a7"/>
        <w:numPr>
          <w:ilvl w:val="0"/>
          <w:numId w:val="5"/>
        </w:numPr>
        <w:tabs>
          <w:tab w:val="left" w:pos="993"/>
        </w:tabs>
        <w:spacing w:after="0" w:line="240" w:lineRule="auto"/>
        <w:ind w:left="0" w:firstLine="567"/>
        <w:jc w:val="both"/>
        <w:rPr>
          <w:rFonts w:ascii="Times New Roman" w:eastAsia="Times New Roman" w:hAnsi="Times New Roman" w:cs="Times New Roman"/>
          <w:sz w:val="28"/>
          <w:szCs w:val="28"/>
          <w:lang w:eastAsia="ru-RU"/>
        </w:rPr>
      </w:pPr>
      <w:r w:rsidRPr="00447660">
        <w:rPr>
          <w:rFonts w:ascii="Times New Roman" w:eastAsia="Times New Roman" w:hAnsi="Times New Roman" w:cs="Times New Roman"/>
          <w:sz w:val="28"/>
          <w:szCs w:val="28"/>
          <w:lang w:eastAsia="ru-RU"/>
        </w:rPr>
        <w:lastRenderedPageBreak/>
        <w:t>Контроль за виконанням цього рішення покласти на постійну комісію Київської міської ради з питань охорони здоров’я, сім’ї, соціальної та ветеранської політики.</w:t>
      </w:r>
    </w:p>
    <w:p w14:paraId="64B9E88A" w14:textId="77777777" w:rsidR="005554C3" w:rsidRPr="00447660" w:rsidRDefault="005554C3" w:rsidP="0096208C">
      <w:pPr>
        <w:spacing w:after="0" w:line="240" w:lineRule="auto"/>
        <w:jc w:val="both"/>
        <w:rPr>
          <w:rFonts w:ascii="Times New Roman" w:eastAsia="Times New Roman" w:hAnsi="Times New Roman" w:cs="Times New Roman"/>
          <w:sz w:val="28"/>
          <w:szCs w:val="28"/>
          <w:lang w:eastAsia="ru-RU"/>
        </w:rPr>
      </w:pPr>
    </w:p>
    <w:p w14:paraId="4B1AE1A8" w14:textId="77777777" w:rsidR="005554C3" w:rsidRPr="00447660" w:rsidRDefault="005554C3" w:rsidP="005554C3">
      <w:pPr>
        <w:spacing w:after="0" w:line="240" w:lineRule="auto"/>
        <w:jc w:val="both"/>
        <w:rPr>
          <w:rFonts w:ascii="Times New Roman" w:eastAsia="Times New Roman" w:hAnsi="Times New Roman" w:cs="Times New Roman"/>
          <w:sz w:val="28"/>
          <w:szCs w:val="28"/>
          <w:lang w:eastAsia="ru-RU"/>
        </w:rPr>
      </w:pPr>
    </w:p>
    <w:p w14:paraId="614FB69B" w14:textId="77777777" w:rsidR="005554C3" w:rsidRPr="00447660" w:rsidRDefault="005554C3" w:rsidP="005554C3">
      <w:pPr>
        <w:spacing w:after="0" w:line="240" w:lineRule="auto"/>
        <w:jc w:val="both"/>
        <w:rPr>
          <w:rFonts w:ascii="Times New Roman" w:eastAsia="Times New Roman" w:hAnsi="Times New Roman" w:cs="Times New Roman"/>
          <w:sz w:val="28"/>
          <w:szCs w:val="28"/>
          <w:lang w:eastAsia="ru-RU"/>
        </w:rPr>
      </w:pPr>
      <w:r w:rsidRPr="00447660">
        <w:rPr>
          <w:rFonts w:ascii="Times New Roman" w:eastAsia="Times New Roman" w:hAnsi="Times New Roman" w:cs="Times New Roman"/>
          <w:sz w:val="28"/>
          <w:szCs w:val="28"/>
          <w:lang w:eastAsia="ru-RU"/>
        </w:rPr>
        <w:t xml:space="preserve">Київський міський голова                                                              Віталій КЛИЧКО </w:t>
      </w:r>
    </w:p>
    <w:p w14:paraId="4A1D4A93" w14:textId="77777777" w:rsidR="005554C3" w:rsidRPr="00447660" w:rsidRDefault="005554C3" w:rsidP="005554C3">
      <w:pPr>
        <w:spacing w:after="0" w:line="240" w:lineRule="auto"/>
        <w:jc w:val="both"/>
        <w:rPr>
          <w:rFonts w:ascii="Times New Roman" w:eastAsia="Times New Roman" w:hAnsi="Times New Roman" w:cs="Times New Roman"/>
          <w:sz w:val="28"/>
          <w:szCs w:val="28"/>
          <w:lang w:eastAsia="ru-RU"/>
        </w:rPr>
      </w:pPr>
    </w:p>
    <w:p w14:paraId="60C2C351" w14:textId="77777777" w:rsidR="005554C3" w:rsidRPr="00447660" w:rsidRDefault="005554C3" w:rsidP="005554C3">
      <w:pPr>
        <w:spacing w:after="0" w:line="240" w:lineRule="auto"/>
        <w:jc w:val="both"/>
        <w:rPr>
          <w:rFonts w:ascii="Times New Roman" w:eastAsia="Times New Roman" w:hAnsi="Times New Roman" w:cs="Times New Roman"/>
          <w:sz w:val="28"/>
          <w:szCs w:val="28"/>
          <w:lang w:eastAsia="ru-RU"/>
        </w:rPr>
      </w:pPr>
    </w:p>
    <w:p w14:paraId="76377797" w14:textId="77777777" w:rsidR="0096208C" w:rsidRPr="00447660" w:rsidRDefault="0096208C" w:rsidP="005554C3">
      <w:pPr>
        <w:spacing w:after="0" w:line="240" w:lineRule="auto"/>
        <w:jc w:val="both"/>
        <w:rPr>
          <w:rFonts w:ascii="Times New Roman" w:eastAsia="Times New Roman" w:hAnsi="Times New Roman" w:cs="Times New Roman"/>
          <w:sz w:val="28"/>
          <w:szCs w:val="28"/>
          <w:lang w:eastAsia="ru-RU"/>
        </w:rPr>
      </w:pPr>
    </w:p>
    <w:p w14:paraId="48F3D71D" w14:textId="77777777" w:rsidR="0096208C" w:rsidRPr="00447660" w:rsidRDefault="0096208C" w:rsidP="005554C3">
      <w:pPr>
        <w:spacing w:after="0" w:line="240" w:lineRule="auto"/>
        <w:jc w:val="both"/>
        <w:rPr>
          <w:rFonts w:ascii="Times New Roman" w:eastAsia="Times New Roman" w:hAnsi="Times New Roman" w:cs="Times New Roman"/>
          <w:sz w:val="28"/>
          <w:szCs w:val="28"/>
          <w:lang w:eastAsia="ru-RU"/>
        </w:rPr>
      </w:pPr>
    </w:p>
    <w:p w14:paraId="4D9045BB" w14:textId="77777777" w:rsidR="0096208C" w:rsidRPr="00447660" w:rsidRDefault="0096208C" w:rsidP="005554C3">
      <w:pPr>
        <w:spacing w:after="0" w:line="240" w:lineRule="auto"/>
        <w:jc w:val="both"/>
        <w:rPr>
          <w:rFonts w:ascii="Times New Roman" w:eastAsia="Times New Roman" w:hAnsi="Times New Roman" w:cs="Times New Roman"/>
          <w:sz w:val="28"/>
          <w:szCs w:val="28"/>
          <w:lang w:eastAsia="ru-RU"/>
        </w:rPr>
      </w:pPr>
    </w:p>
    <w:p w14:paraId="32CFFABD" w14:textId="77777777" w:rsidR="0096208C" w:rsidRPr="00447660" w:rsidRDefault="0096208C" w:rsidP="005554C3">
      <w:pPr>
        <w:spacing w:after="0" w:line="240" w:lineRule="auto"/>
        <w:jc w:val="both"/>
        <w:rPr>
          <w:rFonts w:ascii="Times New Roman" w:eastAsia="Times New Roman" w:hAnsi="Times New Roman" w:cs="Times New Roman"/>
          <w:sz w:val="28"/>
          <w:szCs w:val="28"/>
          <w:lang w:eastAsia="ru-RU"/>
        </w:rPr>
      </w:pPr>
    </w:p>
    <w:p w14:paraId="6FD2FC66" w14:textId="77777777" w:rsidR="0096208C" w:rsidRPr="00447660" w:rsidRDefault="0096208C" w:rsidP="005554C3">
      <w:pPr>
        <w:spacing w:after="0" w:line="240" w:lineRule="auto"/>
        <w:jc w:val="both"/>
        <w:rPr>
          <w:rFonts w:ascii="Times New Roman" w:eastAsia="Times New Roman" w:hAnsi="Times New Roman" w:cs="Times New Roman"/>
          <w:sz w:val="28"/>
          <w:szCs w:val="28"/>
          <w:lang w:eastAsia="ru-RU"/>
        </w:rPr>
      </w:pPr>
    </w:p>
    <w:p w14:paraId="0C29C9CC" w14:textId="77777777" w:rsidR="0096208C" w:rsidRPr="00447660" w:rsidRDefault="0096208C" w:rsidP="005554C3">
      <w:pPr>
        <w:spacing w:after="0" w:line="240" w:lineRule="auto"/>
        <w:jc w:val="both"/>
        <w:rPr>
          <w:rFonts w:ascii="Times New Roman" w:eastAsia="Times New Roman" w:hAnsi="Times New Roman" w:cs="Times New Roman"/>
          <w:sz w:val="28"/>
          <w:szCs w:val="28"/>
          <w:lang w:eastAsia="ru-RU"/>
        </w:rPr>
      </w:pPr>
    </w:p>
    <w:p w14:paraId="3A2F4A96" w14:textId="77777777" w:rsidR="0096208C" w:rsidRPr="00447660" w:rsidRDefault="0096208C" w:rsidP="005554C3">
      <w:pPr>
        <w:spacing w:after="0" w:line="240" w:lineRule="auto"/>
        <w:jc w:val="both"/>
        <w:rPr>
          <w:rFonts w:ascii="Times New Roman" w:eastAsia="Times New Roman" w:hAnsi="Times New Roman" w:cs="Times New Roman"/>
          <w:sz w:val="28"/>
          <w:szCs w:val="28"/>
          <w:lang w:eastAsia="ru-RU"/>
        </w:rPr>
      </w:pPr>
    </w:p>
    <w:p w14:paraId="434D2E2A" w14:textId="77777777" w:rsidR="0096208C" w:rsidRPr="00447660" w:rsidRDefault="0096208C" w:rsidP="005554C3">
      <w:pPr>
        <w:spacing w:after="0" w:line="240" w:lineRule="auto"/>
        <w:jc w:val="both"/>
        <w:rPr>
          <w:rFonts w:ascii="Times New Roman" w:eastAsia="Times New Roman" w:hAnsi="Times New Roman" w:cs="Times New Roman"/>
          <w:sz w:val="28"/>
          <w:szCs w:val="28"/>
          <w:lang w:eastAsia="ru-RU"/>
        </w:rPr>
      </w:pPr>
    </w:p>
    <w:p w14:paraId="02F0DAA7" w14:textId="77777777" w:rsidR="0096208C" w:rsidRPr="00447660" w:rsidRDefault="0096208C" w:rsidP="005554C3">
      <w:pPr>
        <w:spacing w:after="0" w:line="240" w:lineRule="auto"/>
        <w:jc w:val="both"/>
        <w:rPr>
          <w:rFonts w:ascii="Times New Roman" w:eastAsia="Times New Roman" w:hAnsi="Times New Roman" w:cs="Times New Roman"/>
          <w:sz w:val="28"/>
          <w:szCs w:val="28"/>
          <w:lang w:eastAsia="ru-RU"/>
        </w:rPr>
      </w:pPr>
    </w:p>
    <w:p w14:paraId="6D00E087" w14:textId="77777777" w:rsidR="0096208C" w:rsidRPr="00447660" w:rsidRDefault="0096208C" w:rsidP="005554C3">
      <w:pPr>
        <w:spacing w:after="0" w:line="240" w:lineRule="auto"/>
        <w:jc w:val="both"/>
        <w:rPr>
          <w:rFonts w:ascii="Times New Roman" w:eastAsia="Times New Roman" w:hAnsi="Times New Roman" w:cs="Times New Roman"/>
          <w:sz w:val="28"/>
          <w:szCs w:val="28"/>
          <w:lang w:eastAsia="ru-RU"/>
        </w:rPr>
      </w:pPr>
    </w:p>
    <w:p w14:paraId="55B28D29" w14:textId="77777777" w:rsidR="0096208C" w:rsidRPr="00447660" w:rsidRDefault="0096208C" w:rsidP="005554C3">
      <w:pPr>
        <w:spacing w:after="0" w:line="240" w:lineRule="auto"/>
        <w:jc w:val="both"/>
        <w:rPr>
          <w:rFonts w:ascii="Times New Roman" w:eastAsia="Times New Roman" w:hAnsi="Times New Roman" w:cs="Times New Roman"/>
          <w:sz w:val="28"/>
          <w:szCs w:val="28"/>
          <w:lang w:eastAsia="ru-RU"/>
        </w:rPr>
      </w:pPr>
    </w:p>
    <w:p w14:paraId="3DDE40E0" w14:textId="77777777" w:rsidR="0096208C" w:rsidRPr="00447660" w:rsidRDefault="0096208C" w:rsidP="005554C3">
      <w:pPr>
        <w:spacing w:after="0" w:line="240" w:lineRule="auto"/>
        <w:jc w:val="both"/>
        <w:rPr>
          <w:rFonts w:ascii="Times New Roman" w:eastAsia="Times New Roman" w:hAnsi="Times New Roman" w:cs="Times New Roman"/>
          <w:sz w:val="28"/>
          <w:szCs w:val="28"/>
          <w:lang w:eastAsia="ru-RU"/>
        </w:rPr>
      </w:pPr>
    </w:p>
    <w:p w14:paraId="126BA932" w14:textId="77777777" w:rsidR="0096208C" w:rsidRPr="00447660" w:rsidRDefault="0096208C" w:rsidP="005554C3">
      <w:pPr>
        <w:spacing w:after="0" w:line="240" w:lineRule="auto"/>
        <w:jc w:val="both"/>
        <w:rPr>
          <w:rFonts w:ascii="Times New Roman" w:eastAsia="Times New Roman" w:hAnsi="Times New Roman" w:cs="Times New Roman"/>
          <w:sz w:val="28"/>
          <w:szCs w:val="28"/>
          <w:lang w:eastAsia="ru-RU"/>
        </w:rPr>
      </w:pPr>
    </w:p>
    <w:p w14:paraId="47469225" w14:textId="77777777" w:rsidR="0096208C" w:rsidRPr="00447660" w:rsidRDefault="0096208C" w:rsidP="005554C3">
      <w:pPr>
        <w:spacing w:after="0" w:line="240" w:lineRule="auto"/>
        <w:jc w:val="both"/>
        <w:rPr>
          <w:rFonts w:ascii="Times New Roman" w:eastAsia="Times New Roman" w:hAnsi="Times New Roman" w:cs="Times New Roman"/>
          <w:sz w:val="28"/>
          <w:szCs w:val="28"/>
          <w:lang w:eastAsia="ru-RU"/>
        </w:rPr>
      </w:pPr>
    </w:p>
    <w:p w14:paraId="79616B02" w14:textId="77777777" w:rsidR="0096208C" w:rsidRPr="00447660" w:rsidRDefault="0096208C" w:rsidP="005554C3">
      <w:pPr>
        <w:spacing w:after="0" w:line="240" w:lineRule="auto"/>
        <w:jc w:val="both"/>
        <w:rPr>
          <w:rFonts w:ascii="Times New Roman" w:eastAsia="Times New Roman" w:hAnsi="Times New Roman" w:cs="Times New Roman"/>
          <w:sz w:val="28"/>
          <w:szCs w:val="28"/>
          <w:lang w:eastAsia="ru-RU"/>
        </w:rPr>
      </w:pPr>
    </w:p>
    <w:p w14:paraId="29531634" w14:textId="77777777" w:rsidR="0096208C" w:rsidRPr="00447660" w:rsidRDefault="0096208C" w:rsidP="005554C3">
      <w:pPr>
        <w:spacing w:after="0" w:line="240" w:lineRule="auto"/>
        <w:jc w:val="both"/>
        <w:rPr>
          <w:rFonts w:ascii="Times New Roman" w:eastAsia="Times New Roman" w:hAnsi="Times New Roman" w:cs="Times New Roman"/>
          <w:sz w:val="28"/>
          <w:szCs w:val="28"/>
          <w:lang w:eastAsia="ru-RU"/>
        </w:rPr>
      </w:pPr>
    </w:p>
    <w:p w14:paraId="738780B6" w14:textId="77777777" w:rsidR="0096208C" w:rsidRPr="00447660" w:rsidRDefault="0096208C" w:rsidP="005554C3">
      <w:pPr>
        <w:spacing w:after="0" w:line="240" w:lineRule="auto"/>
        <w:jc w:val="both"/>
        <w:rPr>
          <w:rFonts w:ascii="Times New Roman" w:eastAsia="Times New Roman" w:hAnsi="Times New Roman" w:cs="Times New Roman"/>
          <w:sz w:val="28"/>
          <w:szCs w:val="28"/>
          <w:lang w:eastAsia="ru-RU"/>
        </w:rPr>
      </w:pPr>
    </w:p>
    <w:p w14:paraId="3061AC52" w14:textId="77777777" w:rsidR="0096208C" w:rsidRPr="00447660" w:rsidRDefault="0096208C" w:rsidP="005554C3">
      <w:pPr>
        <w:spacing w:after="0" w:line="240" w:lineRule="auto"/>
        <w:jc w:val="both"/>
        <w:rPr>
          <w:rFonts w:ascii="Times New Roman" w:eastAsia="Times New Roman" w:hAnsi="Times New Roman" w:cs="Times New Roman"/>
          <w:sz w:val="28"/>
          <w:szCs w:val="28"/>
          <w:lang w:eastAsia="ru-RU"/>
        </w:rPr>
      </w:pPr>
    </w:p>
    <w:p w14:paraId="2E1C9657" w14:textId="77777777" w:rsidR="0096208C" w:rsidRPr="00447660" w:rsidRDefault="0096208C" w:rsidP="005554C3">
      <w:pPr>
        <w:spacing w:after="0" w:line="240" w:lineRule="auto"/>
        <w:jc w:val="both"/>
        <w:rPr>
          <w:rFonts w:ascii="Times New Roman" w:eastAsia="Times New Roman" w:hAnsi="Times New Roman" w:cs="Times New Roman"/>
          <w:sz w:val="28"/>
          <w:szCs w:val="28"/>
          <w:lang w:eastAsia="ru-RU"/>
        </w:rPr>
      </w:pPr>
    </w:p>
    <w:p w14:paraId="19C04533" w14:textId="77777777" w:rsidR="0096208C" w:rsidRPr="00447660" w:rsidRDefault="0096208C" w:rsidP="005554C3">
      <w:pPr>
        <w:spacing w:after="0" w:line="240" w:lineRule="auto"/>
        <w:jc w:val="both"/>
        <w:rPr>
          <w:rFonts w:ascii="Times New Roman" w:eastAsia="Times New Roman" w:hAnsi="Times New Roman" w:cs="Times New Roman"/>
          <w:sz w:val="28"/>
          <w:szCs w:val="28"/>
          <w:lang w:eastAsia="ru-RU"/>
        </w:rPr>
      </w:pPr>
    </w:p>
    <w:p w14:paraId="002B74D9" w14:textId="77777777" w:rsidR="0096208C" w:rsidRPr="00447660" w:rsidRDefault="0096208C" w:rsidP="005554C3">
      <w:pPr>
        <w:spacing w:after="0" w:line="240" w:lineRule="auto"/>
        <w:jc w:val="both"/>
        <w:rPr>
          <w:rFonts w:ascii="Times New Roman" w:eastAsia="Times New Roman" w:hAnsi="Times New Roman" w:cs="Times New Roman"/>
          <w:sz w:val="28"/>
          <w:szCs w:val="28"/>
          <w:lang w:eastAsia="ru-RU"/>
        </w:rPr>
      </w:pPr>
    </w:p>
    <w:p w14:paraId="1E2E489B" w14:textId="77777777" w:rsidR="0096208C" w:rsidRPr="00447660" w:rsidRDefault="0096208C" w:rsidP="005554C3">
      <w:pPr>
        <w:spacing w:after="0" w:line="240" w:lineRule="auto"/>
        <w:jc w:val="both"/>
        <w:rPr>
          <w:rFonts w:ascii="Times New Roman" w:eastAsia="Times New Roman" w:hAnsi="Times New Roman" w:cs="Times New Roman"/>
          <w:sz w:val="28"/>
          <w:szCs w:val="28"/>
          <w:lang w:eastAsia="ru-RU"/>
        </w:rPr>
      </w:pPr>
    </w:p>
    <w:p w14:paraId="70A41662" w14:textId="77777777" w:rsidR="0096208C" w:rsidRPr="00447660" w:rsidRDefault="0096208C" w:rsidP="005554C3">
      <w:pPr>
        <w:spacing w:after="0" w:line="240" w:lineRule="auto"/>
        <w:jc w:val="both"/>
        <w:rPr>
          <w:rFonts w:ascii="Times New Roman" w:eastAsia="Times New Roman" w:hAnsi="Times New Roman" w:cs="Times New Roman"/>
          <w:sz w:val="28"/>
          <w:szCs w:val="28"/>
          <w:lang w:eastAsia="ru-RU"/>
        </w:rPr>
      </w:pPr>
    </w:p>
    <w:p w14:paraId="61FB9F0B" w14:textId="77777777" w:rsidR="0096208C" w:rsidRPr="00447660" w:rsidRDefault="0096208C" w:rsidP="005554C3">
      <w:pPr>
        <w:spacing w:after="0" w:line="240" w:lineRule="auto"/>
        <w:jc w:val="both"/>
        <w:rPr>
          <w:rFonts w:ascii="Times New Roman" w:eastAsia="Times New Roman" w:hAnsi="Times New Roman" w:cs="Times New Roman"/>
          <w:sz w:val="28"/>
          <w:szCs w:val="28"/>
          <w:lang w:eastAsia="ru-RU"/>
        </w:rPr>
      </w:pPr>
    </w:p>
    <w:p w14:paraId="0D114323" w14:textId="77777777" w:rsidR="0096208C" w:rsidRPr="00447660" w:rsidRDefault="0096208C" w:rsidP="005554C3">
      <w:pPr>
        <w:spacing w:after="0" w:line="240" w:lineRule="auto"/>
        <w:jc w:val="both"/>
        <w:rPr>
          <w:rFonts w:ascii="Times New Roman" w:eastAsia="Times New Roman" w:hAnsi="Times New Roman" w:cs="Times New Roman"/>
          <w:sz w:val="28"/>
          <w:szCs w:val="28"/>
          <w:lang w:eastAsia="ru-RU"/>
        </w:rPr>
      </w:pPr>
    </w:p>
    <w:p w14:paraId="6A495CE5" w14:textId="77777777" w:rsidR="0096208C" w:rsidRPr="00447660" w:rsidRDefault="0096208C" w:rsidP="005554C3">
      <w:pPr>
        <w:spacing w:after="0" w:line="240" w:lineRule="auto"/>
        <w:jc w:val="both"/>
        <w:rPr>
          <w:rFonts w:ascii="Times New Roman" w:eastAsia="Times New Roman" w:hAnsi="Times New Roman" w:cs="Times New Roman"/>
          <w:sz w:val="28"/>
          <w:szCs w:val="28"/>
          <w:lang w:eastAsia="ru-RU"/>
        </w:rPr>
      </w:pPr>
    </w:p>
    <w:p w14:paraId="1B7DAC76" w14:textId="77777777" w:rsidR="0096208C" w:rsidRPr="00447660" w:rsidRDefault="0096208C" w:rsidP="005554C3">
      <w:pPr>
        <w:spacing w:after="0" w:line="240" w:lineRule="auto"/>
        <w:jc w:val="both"/>
        <w:rPr>
          <w:rFonts w:ascii="Times New Roman" w:eastAsia="Times New Roman" w:hAnsi="Times New Roman" w:cs="Times New Roman"/>
          <w:sz w:val="28"/>
          <w:szCs w:val="28"/>
          <w:lang w:eastAsia="ru-RU"/>
        </w:rPr>
      </w:pPr>
    </w:p>
    <w:p w14:paraId="3F4DFA97" w14:textId="77777777" w:rsidR="0096208C" w:rsidRPr="00447660" w:rsidRDefault="0096208C" w:rsidP="005554C3">
      <w:pPr>
        <w:spacing w:after="0" w:line="240" w:lineRule="auto"/>
        <w:jc w:val="both"/>
        <w:rPr>
          <w:rFonts w:ascii="Times New Roman" w:eastAsia="Times New Roman" w:hAnsi="Times New Roman" w:cs="Times New Roman"/>
          <w:sz w:val="28"/>
          <w:szCs w:val="28"/>
          <w:lang w:eastAsia="ru-RU"/>
        </w:rPr>
      </w:pPr>
    </w:p>
    <w:p w14:paraId="2D9356E3" w14:textId="77777777" w:rsidR="0096208C" w:rsidRPr="00447660" w:rsidRDefault="0096208C" w:rsidP="005554C3">
      <w:pPr>
        <w:spacing w:after="0" w:line="240" w:lineRule="auto"/>
        <w:jc w:val="both"/>
        <w:rPr>
          <w:rFonts w:ascii="Times New Roman" w:eastAsia="Times New Roman" w:hAnsi="Times New Roman" w:cs="Times New Roman"/>
          <w:sz w:val="28"/>
          <w:szCs w:val="28"/>
          <w:lang w:eastAsia="ru-RU"/>
        </w:rPr>
      </w:pPr>
    </w:p>
    <w:p w14:paraId="087908C0" w14:textId="77777777" w:rsidR="0096208C" w:rsidRPr="00447660" w:rsidRDefault="0096208C" w:rsidP="005554C3">
      <w:pPr>
        <w:spacing w:after="0" w:line="240" w:lineRule="auto"/>
        <w:jc w:val="both"/>
        <w:rPr>
          <w:rFonts w:ascii="Times New Roman" w:eastAsia="Times New Roman" w:hAnsi="Times New Roman" w:cs="Times New Roman"/>
          <w:sz w:val="28"/>
          <w:szCs w:val="28"/>
          <w:lang w:eastAsia="ru-RU"/>
        </w:rPr>
      </w:pPr>
    </w:p>
    <w:p w14:paraId="26516FC4" w14:textId="77777777" w:rsidR="0096208C" w:rsidRPr="00447660" w:rsidRDefault="0096208C" w:rsidP="005554C3">
      <w:pPr>
        <w:spacing w:after="0" w:line="240" w:lineRule="auto"/>
        <w:jc w:val="both"/>
        <w:rPr>
          <w:rFonts w:ascii="Times New Roman" w:eastAsia="Times New Roman" w:hAnsi="Times New Roman" w:cs="Times New Roman"/>
          <w:sz w:val="28"/>
          <w:szCs w:val="28"/>
          <w:lang w:eastAsia="ru-RU"/>
        </w:rPr>
      </w:pPr>
    </w:p>
    <w:p w14:paraId="1D3966A8" w14:textId="77777777" w:rsidR="0096208C" w:rsidRPr="00447660" w:rsidRDefault="0096208C" w:rsidP="005554C3">
      <w:pPr>
        <w:spacing w:after="0" w:line="240" w:lineRule="auto"/>
        <w:jc w:val="both"/>
        <w:rPr>
          <w:rFonts w:ascii="Times New Roman" w:eastAsia="Times New Roman" w:hAnsi="Times New Roman" w:cs="Times New Roman"/>
          <w:sz w:val="28"/>
          <w:szCs w:val="28"/>
          <w:lang w:eastAsia="ru-RU"/>
        </w:rPr>
      </w:pPr>
    </w:p>
    <w:p w14:paraId="3E23F434" w14:textId="77777777" w:rsidR="0096208C" w:rsidRPr="00447660" w:rsidRDefault="0096208C" w:rsidP="005554C3">
      <w:pPr>
        <w:spacing w:after="0" w:line="240" w:lineRule="auto"/>
        <w:jc w:val="both"/>
        <w:rPr>
          <w:rFonts w:ascii="Times New Roman" w:eastAsia="Times New Roman" w:hAnsi="Times New Roman" w:cs="Times New Roman"/>
          <w:sz w:val="28"/>
          <w:szCs w:val="28"/>
          <w:lang w:eastAsia="ru-RU"/>
        </w:rPr>
      </w:pPr>
    </w:p>
    <w:p w14:paraId="045C3913" w14:textId="77777777" w:rsidR="0096208C" w:rsidRPr="00447660" w:rsidRDefault="0096208C" w:rsidP="005554C3">
      <w:pPr>
        <w:spacing w:after="0" w:line="240" w:lineRule="auto"/>
        <w:jc w:val="both"/>
        <w:rPr>
          <w:rFonts w:ascii="Times New Roman" w:eastAsia="Times New Roman" w:hAnsi="Times New Roman" w:cs="Times New Roman"/>
          <w:sz w:val="28"/>
          <w:szCs w:val="28"/>
          <w:lang w:eastAsia="ru-RU"/>
        </w:rPr>
      </w:pPr>
    </w:p>
    <w:p w14:paraId="61063AA2" w14:textId="77777777" w:rsidR="0096208C" w:rsidRPr="00447660" w:rsidRDefault="0096208C" w:rsidP="005554C3">
      <w:pPr>
        <w:spacing w:after="0" w:line="240" w:lineRule="auto"/>
        <w:jc w:val="both"/>
        <w:rPr>
          <w:rFonts w:ascii="Times New Roman" w:eastAsia="Times New Roman" w:hAnsi="Times New Roman" w:cs="Times New Roman"/>
          <w:sz w:val="28"/>
          <w:szCs w:val="28"/>
          <w:lang w:eastAsia="ru-RU"/>
        </w:rPr>
      </w:pPr>
    </w:p>
    <w:p w14:paraId="4704438D" w14:textId="77777777" w:rsidR="0096208C" w:rsidRPr="00447660" w:rsidRDefault="0096208C" w:rsidP="005554C3">
      <w:pPr>
        <w:spacing w:after="0" w:line="240" w:lineRule="auto"/>
        <w:jc w:val="both"/>
        <w:rPr>
          <w:rFonts w:ascii="Times New Roman" w:eastAsia="Times New Roman" w:hAnsi="Times New Roman" w:cs="Times New Roman"/>
          <w:sz w:val="28"/>
          <w:szCs w:val="28"/>
          <w:lang w:eastAsia="ru-RU"/>
        </w:rPr>
      </w:pPr>
    </w:p>
    <w:p w14:paraId="09A044E1" w14:textId="77777777" w:rsidR="0096208C" w:rsidRPr="00447660" w:rsidRDefault="0096208C" w:rsidP="005554C3">
      <w:pPr>
        <w:spacing w:after="0" w:line="240" w:lineRule="auto"/>
        <w:jc w:val="both"/>
        <w:rPr>
          <w:rFonts w:ascii="Times New Roman" w:eastAsia="Times New Roman" w:hAnsi="Times New Roman" w:cs="Times New Roman"/>
          <w:sz w:val="28"/>
          <w:szCs w:val="28"/>
          <w:lang w:eastAsia="ru-RU"/>
        </w:rPr>
      </w:pPr>
    </w:p>
    <w:p w14:paraId="61066E8F" w14:textId="77777777" w:rsidR="00C41E2A" w:rsidRPr="00C41E2A" w:rsidRDefault="00C41E2A" w:rsidP="00C41E2A">
      <w:pPr>
        <w:spacing w:after="0" w:line="240" w:lineRule="auto"/>
        <w:jc w:val="both"/>
        <w:rPr>
          <w:rFonts w:ascii="Times New Roman" w:eastAsia="SimSun" w:hAnsi="Times New Roman" w:cs="Times New Roman"/>
          <w:b/>
          <w:sz w:val="28"/>
          <w:szCs w:val="28"/>
          <w:lang w:eastAsia="ru-RU"/>
        </w:rPr>
      </w:pPr>
      <w:r w:rsidRPr="00C41E2A">
        <w:rPr>
          <w:rFonts w:ascii="Times New Roman" w:eastAsia="SimSun" w:hAnsi="Times New Roman" w:cs="Times New Roman"/>
          <w:b/>
          <w:sz w:val="28"/>
          <w:szCs w:val="28"/>
          <w:lang w:eastAsia="ru-RU"/>
        </w:rPr>
        <w:lastRenderedPageBreak/>
        <w:t>ПОДАННЯ:</w:t>
      </w:r>
    </w:p>
    <w:p w14:paraId="4ECC3C10" w14:textId="77777777" w:rsidR="00C41E2A" w:rsidRPr="00C41E2A" w:rsidRDefault="00C41E2A" w:rsidP="00C41E2A">
      <w:pPr>
        <w:spacing w:after="0" w:line="240" w:lineRule="auto"/>
        <w:jc w:val="both"/>
        <w:rPr>
          <w:rFonts w:ascii="Times New Roman" w:eastAsia="SimSun" w:hAnsi="Times New Roman" w:cs="Times New Roman"/>
          <w:sz w:val="28"/>
          <w:szCs w:val="28"/>
          <w:lang w:eastAsia="ru-RU"/>
        </w:rPr>
      </w:pPr>
    </w:p>
    <w:p w14:paraId="0C292308" w14:textId="77777777" w:rsidR="00C41E2A" w:rsidRPr="00C41E2A" w:rsidRDefault="00C41E2A" w:rsidP="00C41E2A">
      <w:pPr>
        <w:tabs>
          <w:tab w:val="left" w:pos="6521"/>
          <w:tab w:val="left" w:pos="6663"/>
        </w:tabs>
        <w:spacing w:after="0" w:line="240" w:lineRule="auto"/>
        <w:jc w:val="both"/>
        <w:rPr>
          <w:rFonts w:ascii="Times New Roman" w:eastAsia="SimSun" w:hAnsi="Times New Roman" w:cs="Times New Roman"/>
          <w:sz w:val="28"/>
          <w:szCs w:val="28"/>
          <w:lang w:eastAsia="ru-RU"/>
        </w:rPr>
      </w:pPr>
      <w:r w:rsidRPr="00C41E2A">
        <w:rPr>
          <w:rFonts w:ascii="Times New Roman" w:eastAsia="SimSun" w:hAnsi="Times New Roman" w:cs="Times New Roman"/>
          <w:sz w:val="28"/>
          <w:szCs w:val="28"/>
          <w:lang w:eastAsia="ru-RU"/>
        </w:rPr>
        <w:t>Депутатка Київської міської ради                                      Марина ПОРОШЕНКО</w:t>
      </w:r>
    </w:p>
    <w:p w14:paraId="2131AEFE" w14:textId="77777777" w:rsidR="00C41E2A" w:rsidRPr="00C41E2A" w:rsidRDefault="00C41E2A" w:rsidP="00C41E2A">
      <w:pPr>
        <w:spacing w:after="0" w:line="240" w:lineRule="auto"/>
        <w:jc w:val="both"/>
        <w:rPr>
          <w:rFonts w:ascii="Times New Roman" w:eastAsia="SimSun" w:hAnsi="Times New Roman" w:cs="Times New Roman"/>
          <w:sz w:val="28"/>
          <w:szCs w:val="28"/>
          <w:lang w:eastAsia="ru-RU"/>
        </w:rPr>
      </w:pPr>
    </w:p>
    <w:p w14:paraId="0A130BE3" w14:textId="77777777" w:rsidR="00C41E2A" w:rsidRPr="00C41E2A" w:rsidRDefault="00C41E2A" w:rsidP="00C41E2A">
      <w:pPr>
        <w:spacing w:after="0" w:line="240" w:lineRule="auto"/>
        <w:jc w:val="both"/>
        <w:rPr>
          <w:rFonts w:ascii="Times New Roman" w:eastAsia="SimSun" w:hAnsi="Times New Roman" w:cs="Times New Roman"/>
          <w:b/>
          <w:sz w:val="28"/>
          <w:szCs w:val="28"/>
          <w:lang w:eastAsia="ru-RU"/>
        </w:rPr>
      </w:pPr>
    </w:p>
    <w:p w14:paraId="17BBAD21" w14:textId="77777777" w:rsidR="00C41E2A" w:rsidRPr="00C41E2A" w:rsidRDefault="00C41E2A" w:rsidP="00C41E2A">
      <w:pPr>
        <w:spacing w:after="0" w:line="240" w:lineRule="auto"/>
        <w:jc w:val="both"/>
        <w:rPr>
          <w:rFonts w:ascii="Times New Roman" w:eastAsia="SimSun" w:hAnsi="Times New Roman" w:cs="Times New Roman"/>
          <w:b/>
          <w:sz w:val="28"/>
          <w:szCs w:val="28"/>
          <w:lang w:eastAsia="ru-RU"/>
        </w:rPr>
      </w:pPr>
    </w:p>
    <w:p w14:paraId="15ED7E2B" w14:textId="77777777" w:rsidR="00C41E2A" w:rsidRPr="00C41E2A" w:rsidRDefault="00C41E2A" w:rsidP="00C41E2A">
      <w:pPr>
        <w:spacing w:after="0" w:line="240" w:lineRule="auto"/>
        <w:jc w:val="both"/>
        <w:rPr>
          <w:rFonts w:ascii="Times New Roman" w:eastAsia="SimSun" w:hAnsi="Times New Roman" w:cs="Times New Roman"/>
          <w:b/>
          <w:sz w:val="28"/>
          <w:szCs w:val="28"/>
          <w:lang w:eastAsia="ru-RU"/>
        </w:rPr>
      </w:pPr>
      <w:r w:rsidRPr="00C41E2A">
        <w:rPr>
          <w:rFonts w:ascii="Times New Roman" w:eastAsia="SimSun" w:hAnsi="Times New Roman" w:cs="Times New Roman"/>
          <w:b/>
          <w:sz w:val="28"/>
          <w:szCs w:val="28"/>
          <w:lang w:eastAsia="ru-RU"/>
        </w:rPr>
        <w:t>ПОГОДЖЕНО:</w:t>
      </w:r>
    </w:p>
    <w:p w14:paraId="530DED6B" w14:textId="77777777" w:rsidR="00C41E2A" w:rsidRPr="00C41E2A" w:rsidRDefault="00C41E2A" w:rsidP="00C41E2A">
      <w:pPr>
        <w:spacing w:after="0" w:line="240" w:lineRule="auto"/>
        <w:jc w:val="both"/>
        <w:rPr>
          <w:rFonts w:ascii="Times New Roman" w:eastAsia="SimSun" w:hAnsi="Times New Roman" w:cs="Times New Roman"/>
          <w:b/>
          <w:sz w:val="28"/>
          <w:szCs w:val="28"/>
          <w:lang w:eastAsia="ru-RU"/>
        </w:rPr>
      </w:pPr>
    </w:p>
    <w:p w14:paraId="585A0BBE" w14:textId="77777777" w:rsidR="00C41E2A" w:rsidRPr="00C41E2A" w:rsidRDefault="00C41E2A" w:rsidP="00C41E2A">
      <w:pPr>
        <w:shd w:val="clear" w:color="auto" w:fill="FFFFFF"/>
        <w:tabs>
          <w:tab w:val="left" w:pos="5954"/>
        </w:tabs>
        <w:spacing w:after="0" w:line="240" w:lineRule="auto"/>
        <w:jc w:val="both"/>
        <w:rPr>
          <w:rFonts w:ascii="Times New Roman" w:eastAsia="Times New Roman" w:hAnsi="Times New Roman" w:cs="Times New Roman"/>
          <w:sz w:val="28"/>
          <w:szCs w:val="28"/>
          <w:bdr w:val="none" w:sz="0" w:space="0" w:color="auto" w:frame="1"/>
          <w:lang w:eastAsia="uk-UA"/>
        </w:rPr>
      </w:pPr>
      <w:r w:rsidRPr="00C41E2A">
        <w:rPr>
          <w:rFonts w:ascii="Times New Roman" w:eastAsia="Times New Roman" w:hAnsi="Times New Roman" w:cs="Times New Roman"/>
          <w:sz w:val="28"/>
          <w:szCs w:val="28"/>
          <w:bdr w:val="none" w:sz="0" w:space="0" w:color="auto" w:frame="1"/>
          <w:lang w:eastAsia="uk-UA"/>
        </w:rPr>
        <w:t xml:space="preserve">Постійна комісія Київської міської </w:t>
      </w:r>
    </w:p>
    <w:p w14:paraId="11816B1E" w14:textId="77777777" w:rsidR="00C41E2A" w:rsidRPr="00C41E2A" w:rsidRDefault="00C41E2A" w:rsidP="00C41E2A">
      <w:pPr>
        <w:shd w:val="clear" w:color="auto" w:fill="FFFFFF"/>
        <w:tabs>
          <w:tab w:val="left" w:pos="5954"/>
        </w:tabs>
        <w:spacing w:after="0" w:line="240" w:lineRule="auto"/>
        <w:jc w:val="both"/>
        <w:rPr>
          <w:rFonts w:ascii="Times New Roman" w:eastAsia="Times New Roman" w:hAnsi="Times New Roman" w:cs="Times New Roman"/>
          <w:sz w:val="28"/>
          <w:szCs w:val="28"/>
          <w:bdr w:val="none" w:sz="0" w:space="0" w:color="auto" w:frame="1"/>
          <w:lang w:eastAsia="uk-UA"/>
        </w:rPr>
      </w:pPr>
      <w:r w:rsidRPr="00C41E2A">
        <w:rPr>
          <w:rFonts w:ascii="Times New Roman" w:eastAsia="Times New Roman" w:hAnsi="Times New Roman" w:cs="Times New Roman"/>
          <w:sz w:val="28"/>
          <w:szCs w:val="28"/>
          <w:bdr w:val="none" w:sz="0" w:space="0" w:color="auto" w:frame="1"/>
          <w:lang w:eastAsia="uk-UA"/>
        </w:rPr>
        <w:t xml:space="preserve">ради з питань охорони здоров’я, сім’ї, </w:t>
      </w:r>
    </w:p>
    <w:p w14:paraId="2CF71160" w14:textId="77777777" w:rsidR="00C41E2A" w:rsidRPr="00C41E2A" w:rsidRDefault="00C41E2A" w:rsidP="00C41E2A">
      <w:pPr>
        <w:shd w:val="clear" w:color="auto" w:fill="FFFFFF"/>
        <w:tabs>
          <w:tab w:val="left" w:pos="5954"/>
        </w:tabs>
        <w:spacing w:after="0" w:line="240" w:lineRule="auto"/>
        <w:jc w:val="both"/>
        <w:rPr>
          <w:rFonts w:ascii="Times New Roman" w:eastAsia="Times New Roman" w:hAnsi="Times New Roman" w:cs="Times New Roman"/>
          <w:sz w:val="28"/>
          <w:szCs w:val="28"/>
          <w:bdr w:val="none" w:sz="0" w:space="0" w:color="auto" w:frame="1"/>
          <w:lang w:eastAsia="uk-UA"/>
        </w:rPr>
      </w:pPr>
      <w:r w:rsidRPr="00C41E2A">
        <w:rPr>
          <w:rFonts w:ascii="Times New Roman" w:eastAsia="Times New Roman" w:hAnsi="Times New Roman" w:cs="Times New Roman"/>
          <w:sz w:val="28"/>
          <w:szCs w:val="28"/>
          <w:bdr w:val="none" w:sz="0" w:space="0" w:color="auto" w:frame="1"/>
          <w:lang w:eastAsia="uk-UA"/>
        </w:rPr>
        <w:t xml:space="preserve">соціальної та ветеранської політики                                         </w:t>
      </w:r>
    </w:p>
    <w:p w14:paraId="1D62618D" w14:textId="77777777" w:rsidR="00C41E2A" w:rsidRPr="00C41E2A" w:rsidRDefault="00C41E2A" w:rsidP="00C41E2A">
      <w:pPr>
        <w:shd w:val="clear" w:color="auto" w:fill="FFFFFF"/>
        <w:tabs>
          <w:tab w:val="left" w:pos="5954"/>
        </w:tabs>
        <w:spacing w:after="0" w:line="240" w:lineRule="auto"/>
        <w:jc w:val="both"/>
        <w:rPr>
          <w:rFonts w:ascii="Times New Roman" w:eastAsia="Times New Roman" w:hAnsi="Times New Roman" w:cs="Times New Roman"/>
          <w:sz w:val="28"/>
          <w:szCs w:val="28"/>
          <w:bdr w:val="none" w:sz="0" w:space="0" w:color="auto" w:frame="1"/>
          <w:lang w:eastAsia="uk-UA"/>
        </w:rPr>
      </w:pPr>
    </w:p>
    <w:p w14:paraId="6245113F" w14:textId="77777777" w:rsidR="00C41E2A" w:rsidRPr="00C41E2A" w:rsidRDefault="00C41E2A" w:rsidP="00C41E2A">
      <w:pPr>
        <w:shd w:val="clear" w:color="auto" w:fill="FFFFFF"/>
        <w:tabs>
          <w:tab w:val="left" w:pos="5954"/>
        </w:tabs>
        <w:spacing w:after="0" w:line="240" w:lineRule="auto"/>
        <w:jc w:val="both"/>
        <w:rPr>
          <w:rFonts w:ascii="Times New Roman" w:eastAsia="Times New Roman" w:hAnsi="Times New Roman" w:cs="Times New Roman"/>
          <w:sz w:val="28"/>
          <w:szCs w:val="28"/>
          <w:bdr w:val="none" w:sz="0" w:space="0" w:color="auto" w:frame="1"/>
          <w:lang w:eastAsia="uk-UA"/>
        </w:rPr>
      </w:pPr>
    </w:p>
    <w:p w14:paraId="0EB3927A" w14:textId="77777777" w:rsidR="00C41E2A" w:rsidRPr="00C41E2A" w:rsidRDefault="00C41E2A" w:rsidP="00C41E2A">
      <w:pPr>
        <w:shd w:val="clear" w:color="auto" w:fill="FFFFFF"/>
        <w:tabs>
          <w:tab w:val="left" w:pos="5954"/>
        </w:tabs>
        <w:spacing w:after="0" w:line="240" w:lineRule="auto"/>
        <w:jc w:val="both"/>
        <w:rPr>
          <w:rFonts w:ascii="Times New Roman" w:eastAsia="Times New Roman" w:hAnsi="Times New Roman" w:cs="Times New Roman"/>
          <w:sz w:val="28"/>
          <w:szCs w:val="28"/>
          <w:bdr w:val="none" w:sz="0" w:space="0" w:color="auto" w:frame="1"/>
          <w:lang w:eastAsia="uk-UA"/>
        </w:rPr>
      </w:pPr>
      <w:r w:rsidRPr="00C41E2A">
        <w:rPr>
          <w:rFonts w:ascii="Times New Roman" w:eastAsia="Times New Roman" w:hAnsi="Times New Roman" w:cs="Times New Roman"/>
          <w:sz w:val="28"/>
          <w:szCs w:val="28"/>
          <w:bdr w:val="none" w:sz="0" w:space="0" w:color="auto" w:frame="1"/>
          <w:lang w:eastAsia="uk-UA"/>
        </w:rPr>
        <w:t xml:space="preserve">Голова </w:t>
      </w:r>
      <w:r w:rsidRPr="00C41E2A">
        <w:rPr>
          <w:rFonts w:ascii="Times New Roman" w:eastAsia="Times New Roman" w:hAnsi="Times New Roman" w:cs="Times New Roman"/>
          <w:sz w:val="28"/>
          <w:szCs w:val="28"/>
          <w:bdr w:val="none" w:sz="0" w:space="0" w:color="auto" w:frame="1"/>
          <w:lang w:eastAsia="uk-UA"/>
        </w:rPr>
        <w:tab/>
        <w:t xml:space="preserve">           Марина ПОРОШЕНКО</w:t>
      </w:r>
    </w:p>
    <w:p w14:paraId="1A071E13" w14:textId="77777777" w:rsidR="00C41E2A" w:rsidRPr="00C41E2A" w:rsidRDefault="00C41E2A" w:rsidP="00C41E2A">
      <w:pPr>
        <w:spacing w:after="0" w:line="240" w:lineRule="auto"/>
        <w:jc w:val="both"/>
        <w:rPr>
          <w:rFonts w:ascii="Times New Roman" w:eastAsia="SimSun" w:hAnsi="Times New Roman" w:cs="Times New Roman"/>
          <w:b/>
          <w:sz w:val="28"/>
          <w:szCs w:val="28"/>
          <w:lang w:eastAsia="ru-RU"/>
        </w:rPr>
      </w:pPr>
    </w:p>
    <w:tbl>
      <w:tblPr>
        <w:tblW w:w="0" w:type="auto"/>
        <w:tblLook w:val="04A0" w:firstRow="1" w:lastRow="0" w:firstColumn="1" w:lastColumn="0" w:noHBand="0" w:noVBand="1"/>
      </w:tblPr>
      <w:tblGrid>
        <w:gridCol w:w="4390"/>
        <w:gridCol w:w="5238"/>
      </w:tblGrid>
      <w:tr w:rsidR="00C41E2A" w:rsidRPr="00C41E2A" w14:paraId="04DC9FB9" w14:textId="77777777" w:rsidTr="00205651">
        <w:tc>
          <w:tcPr>
            <w:tcW w:w="4390" w:type="dxa"/>
          </w:tcPr>
          <w:p w14:paraId="1E198AE2" w14:textId="77777777" w:rsidR="00C41E2A" w:rsidRPr="00C41E2A" w:rsidRDefault="00C41E2A" w:rsidP="00C41E2A">
            <w:pPr>
              <w:spacing w:after="0" w:line="240" w:lineRule="auto"/>
              <w:jc w:val="both"/>
              <w:rPr>
                <w:rFonts w:ascii="Times New Roman" w:eastAsia="SimSun" w:hAnsi="Times New Roman" w:cs="Times New Roman"/>
                <w:color w:val="000000"/>
                <w:sz w:val="28"/>
                <w:szCs w:val="28"/>
                <w:lang w:eastAsia="uk-UA"/>
              </w:rPr>
            </w:pPr>
          </w:p>
          <w:p w14:paraId="54F1BA9F" w14:textId="77777777" w:rsidR="00C41E2A" w:rsidRPr="00C41E2A" w:rsidRDefault="00C41E2A" w:rsidP="00C41E2A">
            <w:pPr>
              <w:shd w:val="clear" w:color="auto" w:fill="FFFFFF"/>
              <w:spacing w:after="0" w:line="240" w:lineRule="auto"/>
              <w:jc w:val="both"/>
              <w:rPr>
                <w:rFonts w:ascii="Times New Roman" w:eastAsia="SimSun" w:hAnsi="Times New Roman" w:cs="Times New Roman"/>
                <w:color w:val="000000"/>
                <w:spacing w:val="-2"/>
                <w:sz w:val="28"/>
                <w:szCs w:val="28"/>
                <w:lang w:eastAsia="ru-RU"/>
              </w:rPr>
            </w:pPr>
            <w:r w:rsidRPr="00C41E2A">
              <w:rPr>
                <w:rFonts w:ascii="Times New Roman" w:eastAsia="SimSun" w:hAnsi="Times New Roman" w:cs="Times New Roman"/>
                <w:color w:val="000000"/>
                <w:spacing w:val="-2"/>
                <w:sz w:val="28"/>
                <w:szCs w:val="28"/>
                <w:lang w:eastAsia="ru-RU"/>
              </w:rPr>
              <w:t xml:space="preserve">Постійна комісія Київської міської </w:t>
            </w:r>
          </w:p>
          <w:p w14:paraId="58913A48" w14:textId="77777777" w:rsidR="00C41E2A" w:rsidRPr="00C41E2A" w:rsidRDefault="00C41E2A" w:rsidP="00C41E2A">
            <w:pPr>
              <w:shd w:val="clear" w:color="auto" w:fill="FFFFFF"/>
              <w:spacing w:after="0" w:line="240" w:lineRule="auto"/>
              <w:jc w:val="both"/>
              <w:rPr>
                <w:rFonts w:ascii="Times New Roman" w:eastAsia="SimSun" w:hAnsi="Times New Roman" w:cs="Times New Roman"/>
                <w:color w:val="000000"/>
                <w:spacing w:val="-2"/>
                <w:sz w:val="28"/>
                <w:szCs w:val="28"/>
                <w:lang w:eastAsia="ru-RU"/>
              </w:rPr>
            </w:pPr>
            <w:r w:rsidRPr="00C41E2A">
              <w:rPr>
                <w:rFonts w:ascii="Times New Roman" w:eastAsia="SimSun" w:hAnsi="Times New Roman" w:cs="Times New Roman"/>
                <w:color w:val="000000"/>
                <w:spacing w:val="-2"/>
                <w:sz w:val="28"/>
                <w:szCs w:val="28"/>
                <w:lang w:eastAsia="ru-RU"/>
              </w:rPr>
              <w:t xml:space="preserve">ради з питань власності та регуляторної політики </w:t>
            </w:r>
          </w:p>
          <w:p w14:paraId="5675B1CC" w14:textId="77777777" w:rsidR="00C41E2A" w:rsidRPr="00C41E2A" w:rsidRDefault="00C41E2A" w:rsidP="00C41E2A">
            <w:pPr>
              <w:shd w:val="clear" w:color="auto" w:fill="FFFFFF"/>
              <w:spacing w:before="205" w:after="0" w:line="240" w:lineRule="auto"/>
              <w:ind w:left="22"/>
              <w:rPr>
                <w:rFonts w:ascii="Times New Roman" w:eastAsia="SimSun" w:hAnsi="Times New Roman" w:cs="Times New Roman"/>
                <w:color w:val="000000"/>
                <w:spacing w:val="-2"/>
                <w:sz w:val="28"/>
                <w:szCs w:val="28"/>
                <w:lang w:eastAsia="ru-RU"/>
              </w:rPr>
            </w:pPr>
            <w:r w:rsidRPr="00C41E2A">
              <w:rPr>
                <w:rFonts w:ascii="Times New Roman" w:eastAsia="SimSun" w:hAnsi="Times New Roman" w:cs="Times New Roman"/>
                <w:color w:val="000000"/>
                <w:spacing w:val="-2"/>
                <w:sz w:val="28"/>
                <w:szCs w:val="28"/>
                <w:lang w:eastAsia="ru-RU"/>
              </w:rPr>
              <w:t xml:space="preserve">Голова  </w:t>
            </w:r>
            <w:r w:rsidRPr="00C41E2A">
              <w:rPr>
                <w:rFonts w:ascii="Times New Roman" w:eastAsia="SimSun" w:hAnsi="Times New Roman" w:cs="Times New Roman"/>
                <w:color w:val="000000"/>
                <w:spacing w:val="-2"/>
                <w:sz w:val="28"/>
                <w:szCs w:val="28"/>
                <w:lang w:eastAsia="ru-RU"/>
              </w:rPr>
              <w:tab/>
              <w:t xml:space="preserve">       </w:t>
            </w:r>
          </w:p>
          <w:p w14:paraId="7C32D08C" w14:textId="77777777" w:rsidR="00C41E2A" w:rsidRPr="00C41E2A" w:rsidRDefault="00C41E2A" w:rsidP="00C41E2A">
            <w:pPr>
              <w:spacing w:after="0" w:line="240" w:lineRule="auto"/>
              <w:jc w:val="both"/>
              <w:rPr>
                <w:rFonts w:ascii="Times New Roman" w:eastAsia="SimSun" w:hAnsi="Times New Roman" w:cs="Times New Roman"/>
                <w:color w:val="000000"/>
                <w:sz w:val="28"/>
                <w:szCs w:val="28"/>
                <w:lang w:eastAsia="uk-UA"/>
              </w:rPr>
            </w:pPr>
          </w:p>
          <w:p w14:paraId="44778B36" w14:textId="77777777" w:rsidR="00C41E2A" w:rsidRPr="00C41E2A" w:rsidRDefault="00C41E2A" w:rsidP="00C41E2A">
            <w:pPr>
              <w:spacing w:after="0" w:line="240" w:lineRule="auto"/>
              <w:jc w:val="both"/>
              <w:rPr>
                <w:rFonts w:ascii="Times New Roman" w:eastAsia="SimSun" w:hAnsi="Times New Roman" w:cs="Times New Roman"/>
                <w:color w:val="000000"/>
                <w:sz w:val="28"/>
                <w:szCs w:val="28"/>
                <w:lang w:eastAsia="uk-UA"/>
              </w:rPr>
            </w:pPr>
          </w:p>
        </w:tc>
        <w:tc>
          <w:tcPr>
            <w:tcW w:w="5238" w:type="dxa"/>
          </w:tcPr>
          <w:p w14:paraId="3924764D" w14:textId="77777777" w:rsidR="00C41E2A" w:rsidRPr="00C41E2A" w:rsidRDefault="00C41E2A" w:rsidP="00C41E2A">
            <w:pPr>
              <w:spacing w:after="0" w:line="240" w:lineRule="auto"/>
              <w:jc w:val="right"/>
              <w:rPr>
                <w:rFonts w:ascii="Times New Roman" w:eastAsia="SimSun" w:hAnsi="Times New Roman" w:cs="Times New Roman"/>
                <w:color w:val="000000"/>
                <w:spacing w:val="-2"/>
                <w:sz w:val="28"/>
                <w:szCs w:val="28"/>
                <w:lang w:eastAsia="ru-RU"/>
              </w:rPr>
            </w:pPr>
          </w:p>
          <w:p w14:paraId="46DB4017" w14:textId="77777777" w:rsidR="00C41E2A" w:rsidRPr="00C41E2A" w:rsidRDefault="00C41E2A" w:rsidP="00C41E2A">
            <w:pPr>
              <w:spacing w:after="0" w:line="240" w:lineRule="auto"/>
              <w:jc w:val="right"/>
              <w:rPr>
                <w:rFonts w:ascii="Times New Roman" w:eastAsia="SimSun" w:hAnsi="Times New Roman" w:cs="Times New Roman"/>
                <w:color w:val="000000"/>
                <w:spacing w:val="-2"/>
                <w:sz w:val="28"/>
                <w:szCs w:val="28"/>
                <w:lang w:eastAsia="ru-RU"/>
              </w:rPr>
            </w:pPr>
          </w:p>
          <w:p w14:paraId="64367D35" w14:textId="77777777" w:rsidR="00C41E2A" w:rsidRPr="00C41E2A" w:rsidRDefault="00C41E2A" w:rsidP="00C41E2A">
            <w:pPr>
              <w:spacing w:after="0" w:line="240" w:lineRule="auto"/>
              <w:jc w:val="right"/>
              <w:rPr>
                <w:rFonts w:ascii="Times New Roman" w:eastAsia="SimSun" w:hAnsi="Times New Roman" w:cs="Times New Roman"/>
                <w:color w:val="000000"/>
                <w:spacing w:val="-2"/>
                <w:sz w:val="28"/>
                <w:szCs w:val="28"/>
                <w:lang w:eastAsia="ru-RU"/>
              </w:rPr>
            </w:pPr>
          </w:p>
          <w:p w14:paraId="196E45B4" w14:textId="77777777" w:rsidR="00C41E2A" w:rsidRPr="00C41E2A" w:rsidRDefault="00C41E2A" w:rsidP="00C41E2A">
            <w:pPr>
              <w:spacing w:after="0" w:line="240" w:lineRule="auto"/>
              <w:jc w:val="right"/>
              <w:rPr>
                <w:rFonts w:ascii="Times New Roman" w:eastAsia="SimSun" w:hAnsi="Times New Roman" w:cs="Times New Roman"/>
                <w:color w:val="000000"/>
                <w:spacing w:val="-2"/>
                <w:sz w:val="28"/>
                <w:szCs w:val="28"/>
                <w:lang w:eastAsia="ru-RU"/>
              </w:rPr>
            </w:pPr>
          </w:p>
          <w:p w14:paraId="3674D000" w14:textId="77777777" w:rsidR="00C41E2A" w:rsidRPr="00C41E2A" w:rsidRDefault="00C41E2A" w:rsidP="00C41E2A">
            <w:pPr>
              <w:spacing w:after="0" w:line="240" w:lineRule="auto"/>
              <w:jc w:val="right"/>
              <w:rPr>
                <w:rFonts w:ascii="Times New Roman" w:eastAsia="SimSun" w:hAnsi="Times New Roman" w:cs="Times New Roman"/>
                <w:color w:val="000000"/>
                <w:spacing w:val="-2"/>
                <w:sz w:val="28"/>
                <w:szCs w:val="28"/>
                <w:lang w:eastAsia="ru-RU"/>
              </w:rPr>
            </w:pPr>
          </w:p>
          <w:p w14:paraId="3A5C6006" w14:textId="77777777" w:rsidR="00C41E2A" w:rsidRPr="00C41E2A" w:rsidRDefault="00C41E2A" w:rsidP="00C41E2A">
            <w:pPr>
              <w:spacing w:after="0" w:line="240" w:lineRule="auto"/>
              <w:jc w:val="right"/>
              <w:rPr>
                <w:rFonts w:ascii="Times New Roman" w:eastAsia="SimSun" w:hAnsi="Times New Roman" w:cs="Times New Roman"/>
                <w:color w:val="000000"/>
                <w:sz w:val="28"/>
                <w:szCs w:val="28"/>
                <w:lang w:eastAsia="uk-UA"/>
              </w:rPr>
            </w:pPr>
            <w:r w:rsidRPr="00C41E2A">
              <w:rPr>
                <w:rFonts w:ascii="Times New Roman" w:eastAsia="SimSun" w:hAnsi="Times New Roman" w:cs="Times New Roman"/>
                <w:color w:val="000000"/>
                <w:spacing w:val="-2"/>
                <w:sz w:val="28"/>
                <w:szCs w:val="28"/>
                <w:lang w:eastAsia="ru-RU"/>
              </w:rPr>
              <w:t xml:space="preserve">Михайло ПРИСЯЖНЮК </w:t>
            </w:r>
          </w:p>
        </w:tc>
      </w:tr>
    </w:tbl>
    <w:p w14:paraId="1EE83202" w14:textId="77777777" w:rsidR="00C41E2A" w:rsidRPr="00C41E2A" w:rsidRDefault="00C41E2A" w:rsidP="00C41E2A">
      <w:pPr>
        <w:tabs>
          <w:tab w:val="left" w:pos="7088"/>
        </w:tabs>
        <w:spacing w:after="0" w:line="240" w:lineRule="auto"/>
        <w:jc w:val="both"/>
        <w:rPr>
          <w:rFonts w:ascii="Times New Roman" w:eastAsia="SimSun" w:hAnsi="Times New Roman" w:cs="Times New Roman"/>
          <w:sz w:val="24"/>
          <w:szCs w:val="28"/>
          <w:lang w:eastAsia="ru-RU"/>
        </w:rPr>
      </w:pPr>
    </w:p>
    <w:p w14:paraId="4CD33A3D" w14:textId="77777777" w:rsidR="00C41E2A" w:rsidRPr="00C41E2A" w:rsidRDefault="00C41E2A" w:rsidP="00C41E2A">
      <w:pPr>
        <w:tabs>
          <w:tab w:val="left" w:pos="7088"/>
        </w:tabs>
        <w:spacing w:after="0" w:line="240" w:lineRule="auto"/>
        <w:jc w:val="both"/>
        <w:rPr>
          <w:rFonts w:ascii="Times New Roman" w:eastAsia="SimSun" w:hAnsi="Times New Roman" w:cs="Times New Roman"/>
          <w:sz w:val="24"/>
          <w:szCs w:val="28"/>
          <w:lang w:eastAsia="ru-RU"/>
        </w:rPr>
      </w:pPr>
    </w:p>
    <w:p w14:paraId="5E6E02E3" w14:textId="77777777" w:rsidR="00C41E2A" w:rsidRPr="00C41E2A" w:rsidRDefault="00C41E2A" w:rsidP="00C41E2A">
      <w:pPr>
        <w:tabs>
          <w:tab w:val="left" w:pos="7088"/>
        </w:tabs>
        <w:spacing w:after="0" w:line="240" w:lineRule="auto"/>
        <w:jc w:val="both"/>
        <w:rPr>
          <w:rFonts w:ascii="Times New Roman" w:eastAsia="SimSun" w:hAnsi="Times New Roman" w:cs="Times New Roman"/>
          <w:sz w:val="28"/>
          <w:szCs w:val="28"/>
          <w:lang w:eastAsia="ru-RU"/>
        </w:rPr>
      </w:pPr>
      <w:r w:rsidRPr="00C41E2A">
        <w:rPr>
          <w:rFonts w:ascii="Times New Roman" w:eastAsia="SimSun" w:hAnsi="Times New Roman" w:cs="Times New Roman"/>
          <w:sz w:val="28"/>
          <w:szCs w:val="28"/>
          <w:lang w:eastAsia="ru-RU"/>
        </w:rPr>
        <w:t xml:space="preserve">Начальник управління </w:t>
      </w:r>
    </w:p>
    <w:p w14:paraId="3D71984E" w14:textId="77777777" w:rsidR="00C41E2A" w:rsidRPr="00C41E2A" w:rsidRDefault="00C41E2A" w:rsidP="00C41E2A">
      <w:pPr>
        <w:tabs>
          <w:tab w:val="left" w:pos="7088"/>
        </w:tabs>
        <w:spacing w:after="0" w:line="240" w:lineRule="auto"/>
        <w:jc w:val="both"/>
        <w:rPr>
          <w:rFonts w:ascii="Times New Roman" w:eastAsia="SimSun" w:hAnsi="Times New Roman" w:cs="Times New Roman"/>
          <w:sz w:val="28"/>
          <w:szCs w:val="28"/>
          <w:lang w:eastAsia="ru-RU"/>
        </w:rPr>
      </w:pPr>
      <w:r w:rsidRPr="00C41E2A">
        <w:rPr>
          <w:rFonts w:ascii="Times New Roman" w:eastAsia="SimSun" w:hAnsi="Times New Roman" w:cs="Times New Roman"/>
          <w:sz w:val="28"/>
          <w:szCs w:val="28"/>
          <w:lang w:eastAsia="ru-RU"/>
        </w:rPr>
        <w:t xml:space="preserve">правового забезпечення діяльності </w:t>
      </w:r>
    </w:p>
    <w:p w14:paraId="49ECBA02" w14:textId="77777777" w:rsidR="00C41E2A" w:rsidRPr="00C41E2A" w:rsidRDefault="00C41E2A" w:rsidP="00C41E2A">
      <w:pPr>
        <w:tabs>
          <w:tab w:val="left" w:pos="6663"/>
          <w:tab w:val="left" w:pos="7088"/>
        </w:tabs>
        <w:spacing w:after="0" w:line="240" w:lineRule="auto"/>
        <w:jc w:val="both"/>
        <w:rPr>
          <w:rFonts w:ascii="Times New Roman" w:eastAsia="SimSun" w:hAnsi="Times New Roman" w:cs="Times New Roman"/>
          <w:sz w:val="28"/>
          <w:szCs w:val="28"/>
          <w:lang w:eastAsia="ru-RU"/>
        </w:rPr>
      </w:pPr>
      <w:r w:rsidRPr="00C41E2A">
        <w:rPr>
          <w:rFonts w:ascii="Times New Roman" w:eastAsia="SimSun" w:hAnsi="Times New Roman" w:cs="Times New Roman"/>
          <w:sz w:val="28"/>
          <w:szCs w:val="28"/>
          <w:lang w:eastAsia="ru-RU"/>
        </w:rPr>
        <w:t>Київської міської ради                                                 Валентина ПОЛОЖИШНИК</w:t>
      </w:r>
    </w:p>
    <w:p w14:paraId="19A8B81E" w14:textId="77777777" w:rsidR="00C41E2A" w:rsidRPr="00C41E2A" w:rsidRDefault="00C41E2A" w:rsidP="00C41E2A">
      <w:pPr>
        <w:tabs>
          <w:tab w:val="left" w:pos="6663"/>
          <w:tab w:val="left" w:pos="7088"/>
        </w:tabs>
        <w:spacing w:after="0" w:line="240" w:lineRule="auto"/>
        <w:jc w:val="both"/>
        <w:rPr>
          <w:rFonts w:ascii="Times New Roman" w:eastAsia="SimSun" w:hAnsi="Times New Roman" w:cs="Times New Roman"/>
          <w:sz w:val="28"/>
          <w:szCs w:val="28"/>
          <w:lang w:eastAsia="ru-RU"/>
        </w:rPr>
      </w:pPr>
    </w:p>
    <w:p w14:paraId="78AC251F" w14:textId="77777777" w:rsidR="00C41E2A" w:rsidRPr="00C41E2A" w:rsidRDefault="00C41E2A" w:rsidP="00C41E2A">
      <w:pPr>
        <w:tabs>
          <w:tab w:val="left" w:pos="6663"/>
          <w:tab w:val="left" w:pos="7088"/>
        </w:tabs>
        <w:spacing w:after="0" w:line="240" w:lineRule="auto"/>
        <w:jc w:val="both"/>
        <w:rPr>
          <w:rFonts w:ascii="Times New Roman" w:eastAsia="SimSun" w:hAnsi="Times New Roman" w:cs="Times New Roman"/>
          <w:sz w:val="28"/>
          <w:szCs w:val="28"/>
          <w:lang w:eastAsia="ru-RU"/>
        </w:rPr>
      </w:pPr>
    </w:p>
    <w:p w14:paraId="7F190860" w14:textId="77777777" w:rsidR="00C41E2A" w:rsidRPr="00C41E2A" w:rsidRDefault="00C41E2A" w:rsidP="00C41E2A">
      <w:pPr>
        <w:spacing w:after="0" w:line="240" w:lineRule="auto"/>
        <w:rPr>
          <w:rFonts w:ascii="Times New Roman" w:eastAsia="SimSun" w:hAnsi="Times New Roman" w:cs="Times New Roman"/>
          <w:sz w:val="24"/>
          <w:szCs w:val="24"/>
          <w:lang w:eastAsia="ru-RU"/>
        </w:rPr>
      </w:pPr>
    </w:p>
    <w:p w14:paraId="7E633D49" w14:textId="77777777" w:rsidR="00C41E2A" w:rsidRPr="00C41E2A" w:rsidRDefault="00C41E2A" w:rsidP="00C41E2A">
      <w:pPr>
        <w:spacing w:after="0" w:line="240" w:lineRule="auto"/>
        <w:rPr>
          <w:rFonts w:ascii="Times New Roman" w:eastAsia="SimSun" w:hAnsi="Times New Roman" w:cs="Times New Roman"/>
          <w:sz w:val="24"/>
          <w:szCs w:val="24"/>
          <w:lang w:eastAsia="ru-RU"/>
        </w:rPr>
      </w:pPr>
    </w:p>
    <w:p w14:paraId="403327CF" w14:textId="77777777" w:rsidR="00C41E2A" w:rsidRPr="00C41E2A" w:rsidRDefault="00C41E2A" w:rsidP="00C41E2A">
      <w:pPr>
        <w:spacing w:after="0" w:line="240" w:lineRule="auto"/>
        <w:rPr>
          <w:rFonts w:ascii="Times New Roman" w:eastAsia="SimSun" w:hAnsi="Times New Roman" w:cs="Times New Roman"/>
          <w:sz w:val="24"/>
          <w:szCs w:val="24"/>
          <w:lang w:eastAsia="ru-RU"/>
        </w:rPr>
      </w:pPr>
    </w:p>
    <w:p w14:paraId="686D0871" w14:textId="77777777" w:rsidR="005554C3" w:rsidRPr="00447660" w:rsidRDefault="005554C3" w:rsidP="005554C3">
      <w:pPr>
        <w:spacing w:after="0" w:line="240" w:lineRule="auto"/>
        <w:jc w:val="both"/>
        <w:rPr>
          <w:rFonts w:ascii="Times New Roman" w:eastAsia="Times New Roman" w:hAnsi="Times New Roman" w:cs="Times New Roman"/>
          <w:sz w:val="28"/>
          <w:szCs w:val="28"/>
          <w:lang w:eastAsia="ru-RU"/>
        </w:rPr>
      </w:pPr>
    </w:p>
    <w:p w14:paraId="7AD2EACD" w14:textId="77777777" w:rsidR="0096208C" w:rsidRPr="00447660" w:rsidRDefault="0096208C" w:rsidP="005554C3">
      <w:pPr>
        <w:spacing w:after="0" w:line="240" w:lineRule="auto"/>
        <w:jc w:val="both"/>
        <w:rPr>
          <w:rFonts w:ascii="Times New Roman" w:eastAsia="Times New Roman" w:hAnsi="Times New Roman" w:cs="Times New Roman"/>
          <w:sz w:val="28"/>
          <w:szCs w:val="28"/>
          <w:lang w:eastAsia="ru-RU"/>
        </w:rPr>
      </w:pPr>
    </w:p>
    <w:p w14:paraId="0886A4F3" w14:textId="77777777" w:rsidR="0096208C" w:rsidRPr="00447660" w:rsidRDefault="0096208C" w:rsidP="005554C3">
      <w:pPr>
        <w:spacing w:after="0" w:line="240" w:lineRule="auto"/>
        <w:jc w:val="both"/>
        <w:rPr>
          <w:rFonts w:ascii="Times New Roman" w:eastAsia="Times New Roman" w:hAnsi="Times New Roman" w:cs="Times New Roman"/>
          <w:sz w:val="28"/>
          <w:szCs w:val="28"/>
          <w:lang w:eastAsia="ru-RU"/>
        </w:rPr>
      </w:pPr>
    </w:p>
    <w:p w14:paraId="3072B61A" w14:textId="77777777" w:rsidR="0096208C" w:rsidRPr="00447660" w:rsidRDefault="0096208C" w:rsidP="005554C3">
      <w:pPr>
        <w:spacing w:after="0" w:line="240" w:lineRule="auto"/>
        <w:jc w:val="both"/>
        <w:rPr>
          <w:rFonts w:ascii="Times New Roman" w:eastAsia="Times New Roman" w:hAnsi="Times New Roman" w:cs="Times New Roman"/>
          <w:sz w:val="28"/>
          <w:szCs w:val="28"/>
          <w:lang w:eastAsia="ru-RU"/>
        </w:rPr>
      </w:pPr>
    </w:p>
    <w:p w14:paraId="3BC0C349" w14:textId="77777777" w:rsidR="0096208C" w:rsidRPr="00447660" w:rsidRDefault="0096208C" w:rsidP="005554C3">
      <w:pPr>
        <w:spacing w:after="0" w:line="240" w:lineRule="auto"/>
        <w:jc w:val="both"/>
        <w:rPr>
          <w:rFonts w:ascii="Times New Roman" w:eastAsia="Times New Roman" w:hAnsi="Times New Roman" w:cs="Times New Roman"/>
          <w:sz w:val="28"/>
          <w:szCs w:val="28"/>
          <w:lang w:eastAsia="ru-RU"/>
        </w:rPr>
      </w:pPr>
    </w:p>
    <w:p w14:paraId="6D109811" w14:textId="77777777" w:rsidR="0096208C" w:rsidRPr="00447660" w:rsidRDefault="0096208C" w:rsidP="005554C3">
      <w:pPr>
        <w:spacing w:after="0" w:line="240" w:lineRule="auto"/>
        <w:jc w:val="both"/>
        <w:rPr>
          <w:rFonts w:ascii="Times New Roman" w:eastAsia="Times New Roman" w:hAnsi="Times New Roman" w:cs="Times New Roman"/>
          <w:sz w:val="28"/>
          <w:szCs w:val="28"/>
          <w:lang w:eastAsia="ru-RU"/>
        </w:rPr>
      </w:pPr>
    </w:p>
    <w:p w14:paraId="30A6A822" w14:textId="77777777" w:rsidR="0096208C" w:rsidRPr="00447660" w:rsidRDefault="0096208C" w:rsidP="005554C3">
      <w:pPr>
        <w:spacing w:after="0" w:line="240" w:lineRule="auto"/>
        <w:jc w:val="both"/>
        <w:rPr>
          <w:rFonts w:ascii="Times New Roman" w:eastAsia="Times New Roman" w:hAnsi="Times New Roman" w:cs="Times New Roman"/>
          <w:sz w:val="28"/>
          <w:szCs w:val="28"/>
          <w:lang w:eastAsia="ru-RU"/>
        </w:rPr>
      </w:pPr>
    </w:p>
    <w:p w14:paraId="048CDFD2" w14:textId="77777777" w:rsidR="0096208C" w:rsidRPr="00447660" w:rsidRDefault="0096208C" w:rsidP="005554C3">
      <w:pPr>
        <w:spacing w:after="0" w:line="240" w:lineRule="auto"/>
        <w:jc w:val="both"/>
        <w:rPr>
          <w:rFonts w:ascii="Times New Roman" w:eastAsia="Times New Roman" w:hAnsi="Times New Roman" w:cs="Times New Roman"/>
          <w:sz w:val="28"/>
          <w:szCs w:val="28"/>
          <w:lang w:eastAsia="ru-RU"/>
        </w:rPr>
      </w:pPr>
    </w:p>
    <w:p w14:paraId="2B7328FF" w14:textId="77777777" w:rsidR="0096208C" w:rsidRPr="00447660" w:rsidRDefault="0096208C" w:rsidP="005554C3">
      <w:pPr>
        <w:spacing w:after="0" w:line="240" w:lineRule="auto"/>
        <w:jc w:val="both"/>
        <w:rPr>
          <w:rFonts w:ascii="Times New Roman" w:eastAsia="Times New Roman" w:hAnsi="Times New Roman" w:cs="Times New Roman"/>
          <w:sz w:val="28"/>
          <w:szCs w:val="28"/>
          <w:lang w:eastAsia="ru-RU"/>
        </w:rPr>
      </w:pPr>
    </w:p>
    <w:p w14:paraId="7BF890D4" w14:textId="77777777" w:rsidR="0096208C" w:rsidRPr="00447660" w:rsidRDefault="0096208C" w:rsidP="005554C3">
      <w:pPr>
        <w:spacing w:after="0" w:line="240" w:lineRule="auto"/>
        <w:jc w:val="both"/>
        <w:rPr>
          <w:rFonts w:ascii="Times New Roman" w:eastAsia="Times New Roman" w:hAnsi="Times New Roman" w:cs="Times New Roman"/>
          <w:sz w:val="28"/>
          <w:szCs w:val="28"/>
          <w:lang w:eastAsia="ru-RU"/>
        </w:rPr>
      </w:pPr>
    </w:p>
    <w:p w14:paraId="09D91F30" w14:textId="77777777" w:rsidR="0096208C" w:rsidRPr="00447660" w:rsidRDefault="0096208C" w:rsidP="005554C3">
      <w:pPr>
        <w:spacing w:after="0" w:line="240" w:lineRule="auto"/>
        <w:jc w:val="both"/>
        <w:rPr>
          <w:rFonts w:ascii="Times New Roman" w:eastAsia="Times New Roman" w:hAnsi="Times New Roman" w:cs="Times New Roman"/>
          <w:sz w:val="28"/>
          <w:szCs w:val="28"/>
          <w:lang w:eastAsia="ru-RU"/>
        </w:rPr>
      </w:pPr>
    </w:p>
    <w:p w14:paraId="698E25D0" w14:textId="77777777" w:rsidR="0096208C" w:rsidRPr="00447660" w:rsidRDefault="0096208C" w:rsidP="005554C3">
      <w:pPr>
        <w:spacing w:after="0" w:line="240" w:lineRule="auto"/>
        <w:jc w:val="both"/>
        <w:rPr>
          <w:rFonts w:ascii="Times New Roman" w:eastAsia="Times New Roman" w:hAnsi="Times New Roman" w:cs="Times New Roman"/>
          <w:sz w:val="28"/>
          <w:szCs w:val="28"/>
          <w:lang w:eastAsia="ru-RU"/>
        </w:rPr>
      </w:pPr>
    </w:p>
    <w:p w14:paraId="0D4D914E" w14:textId="77777777" w:rsidR="0096208C" w:rsidRPr="00447660" w:rsidRDefault="0096208C" w:rsidP="005554C3">
      <w:pPr>
        <w:spacing w:after="0" w:line="240" w:lineRule="auto"/>
        <w:jc w:val="both"/>
        <w:rPr>
          <w:rFonts w:ascii="Times New Roman" w:eastAsia="Times New Roman" w:hAnsi="Times New Roman" w:cs="Times New Roman"/>
          <w:sz w:val="28"/>
          <w:szCs w:val="28"/>
          <w:lang w:eastAsia="ru-RU"/>
        </w:rPr>
      </w:pPr>
    </w:p>
    <w:tbl>
      <w:tblPr>
        <w:tblStyle w:val="a3"/>
        <w:tblW w:w="0" w:type="auto"/>
        <w:tblInd w:w="5240"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4388"/>
      </w:tblGrid>
      <w:tr w:rsidR="006B4CF4" w:rsidRPr="00447660" w14:paraId="41EFD82E" w14:textId="77777777" w:rsidTr="006B4CF4">
        <w:tc>
          <w:tcPr>
            <w:tcW w:w="4388" w:type="dxa"/>
          </w:tcPr>
          <w:p w14:paraId="294543BD" w14:textId="199D4D02" w:rsidR="006B4CF4" w:rsidRPr="00926B4F" w:rsidRDefault="006B4CF4" w:rsidP="0096208C">
            <w:pPr>
              <w:contextualSpacing/>
              <w:rPr>
                <w:rFonts w:ascii="Times New Roman" w:hAnsi="Times New Roman" w:cs="Times New Roman"/>
                <w:sz w:val="28"/>
                <w:szCs w:val="28"/>
              </w:rPr>
            </w:pPr>
            <w:r w:rsidRPr="00926B4F">
              <w:rPr>
                <w:rFonts w:ascii="Times New Roman" w:hAnsi="Times New Roman" w:cs="Times New Roman"/>
                <w:sz w:val="28"/>
                <w:szCs w:val="28"/>
              </w:rPr>
              <w:lastRenderedPageBreak/>
              <w:t>ЗАТВЕРДЖЕНО</w:t>
            </w:r>
          </w:p>
          <w:p w14:paraId="524A8666" w14:textId="075EF35F" w:rsidR="006B4CF4" w:rsidRPr="00447660" w:rsidRDefault="006B4CF4" w:rsidP="0096208C">
            <w:pPr>
              <w:contextualSpacing/>
              <w:rPr>
                <w:rFonts w:ascii="Times New Roman" w:hAnsi="Times New Roman" w:cs="Times New Roman"/>
                <w:sz w:val="28"/>
                <w:szCs w:val="28"/>
              </w:rPr>
            </w:pPr>
            <w:r w:rsidRPr="00447660">
              <w:rPr>
                <w:rFonts w:ascii="Times New Roman" w:hAnsi="Times New Roman" w:cs="Times New Roman"/>
                <w:sz w:val="28"/>
                <w:szCs w:val="28"/>
              </w:rPr>
              <w:t>рішення Київської міської ради</w:t>
            </w:r>
          </w:p>
          <w:p w14:paraId="4DCF46ED" w14:textId="21F96A23" w:rsidR="006B4CF4" w:rsidRPr="00447660" w:rsidRDefault="006B4CF4" w:rsidP="0096208C">
            <w:pPr>
              <w:contextualSpacing/>
              <w:rPr>
                <w:rFonts w:ascii="Times New Roman" w:hAnsi="Times New Roman" w:cs="Times New Roman"/>
                <w:sz w:val="28"/>
                <w:szCs w:val="28"/>
              </w:rPr>
            </w:pPr>
            <w:r w:rsidRPr="00447660">
              <w:rPr>
                <w:rFonts w:ascii="Times New Roman" w:hAnsi="Times New Roman" w:cs="Times New Roman"/>
                <w:sz w:val="28"/>
                <w:szCs w:val="28"/>
              </w:rPr>
              <w:t>від 04 грудня 2025 р. № 273/10740</w:t>
            </w:r>
          </w:p>
          <w:p w14:paraId="78699083" w14:textId="02143535" w:rsidR="006B4CF4" w:rsidRPr="00447660" w:rsidRDefault="006B4CF4" w:rsidP="0096208C">
            <w:pPr>
              <w:contextualSpacing/>
              <w:rPr>
                <w:rFonts w:ascii="Times New Roman" w:hAnsi="Times New Roman" w:cs="Times New Roman"/>
                <w:sz w:val="28"/>
                <w:szCs w:val="28"/>
              </w:rPr>
            </w:pPr>
            <w:r w:rsidRPr="00447660">
              <w:rPr>
                <w:rFonts w:ascii="Times New Roman" w:hAnsi="Times New Roman" w:cs="Times New Roman"/>
                <w:sz w:val="28"/>
                <w:szCs w:val="28"/>
              </w:rPr>
              <w:t>(у редакції рішення Київської міської ради</w:t>
            </w:r>
          </w:p>
          <w:p w14:paraId="5C49E32E" w14:textId="20829F4E" w:rsidR="006B4CF4" w:rsidRPr="00447660" w:rsidRDefault="006B4CF4" w:rsidP="0096208C">
            <w:pPr>
              <w:contextualSpacing/>
              <w:rPr>
                <w:rFonts w:ascii="Times New Roman" w:hAnsi="Times New Roman" w:cs="Times New Roman"/>
                <w:sz w:val="28"/>
                <w:szCs w:val="28"/>
              </w:rPr>
            </w:pPr>
            <w:r w:rsidRPr="00447660">
              <w:rPr>
                <w:rFonts w:ascii="Times New Roman" w:hAnsi="Times New Roman" w:cs="Times New Roman"/>
                <w:sz w:val="28"/>
                <w:szCs w:val="28"/>
              </w:rPr>
              <w:t>від ______________ № ________)</w:t>
            </w:r>
          </w:p>
          <w:p w14:paraId="6ECCCD60" w14:textId="77777777" w:rsidR="006B4CF4" w:rsidRPr="00447660" w:rsidRDefault="006B4CF4" w:rsidP="0096208C">
            <w:pPr>
              <w:contextualSpacing/>
              <w:rPr>
                <w:rFonts w:ascii="Times New Roman" w:hAnsi="Times New Roman" w:cs="Times New Roman"/>
                <w:b/>
                <w:sz w:val="32"/>
                <w:szCs w:val="32"/>
              </w:rPr>
            </w:pPr>
          </w:p>
        </w:tc>
      </w:tr>
    </w:tbl>
    <w:p w14:paraId="18A40BA4" w14:textId="77777777" w:rsidR="0096208C" w:rsidRPr="00447660" w:rsidRDefault="0096208C" w:rsidP="006B4CF4">
      <w:pPr>
        <w:spacing w:after="0" w:line="240" w:lineRule="auto"/>
        <w:contextualSpacing/>
        <w:rPr>
          <w:rFonts w:ascii="Times New Roman" w:hAnsi="Times New Roman" w:cs="Times New Roman"/>
          <w:b/>
          <w:sz w:val="32"/>
          <w:szCs w:val="32"/>
        </w:rPr>
      </w:pPr>
    </w:p>
    <w:p w14:paraId="685F5A82" w14:textId="77777777" w:rsidR="0096208C" w:rsidRPr="00447660" w:rsidRDefault="0096208C" w:rsidP="006B4CF4">
      <w:pPr>
        <w:spacing w:after="0" w:line="240" w:lineRule="auto"/>
        <w:contextualSpacing/>
        <w:rPr>
          <w:rFonts w:ascii="Times New Roman" w:hAnsi="Times New Roman" w:cs="Times New Roman"/>
          <w:b/>
          <w:sz w:val="32"/>
          <w:szCs w:val="32"/>
        </w:rPr>
      </w:pPr>
    </w:p>
    <w:p w14:paraId="14D297A8" w14:textId="77777777" w:rsidR="006B4CF4" w:rsidRPr="00447660" w:rsidRDefault="006B4CF4" w:rsidP="006B4CF4">
      <w:pPr>
        <w:spacing w:after="0" w:line="240" w:lineRule="auto"/>
        <w:contextualSpacing/>
        <w:rPr>
          <w:rFonts w:ascii="Times New Roman" w:hAnsi="Times New Roman" w:cs="Times New Roman"/>
          <w:b/>
          <w:sz w:val="32"/>
          <w:szCs w:val="32"/>
        </w:rPr>
      </w:pPr>
    </w:p>
    <w:p w14:paraId="6E10D6EE" w14:textId="77777777" w:rsidR="006B4CF4" w:rsidRPr="00447660" w:rsidRDefault="006B4CF4" w:rsidP="006B4CF4">
      <w:pPr>
        <w:spacing w:after="0" w:line="240" w:lineRule="auto"/>
        <w:contextualSpacing/>
        <w:rPr>
          <w:rFonts w:ascii="Times New Roman" w:hAnsi="Times New Roman" w:cs="Times New Roman"/>
          <w:b/>
          <w:sz w:val="32"/>
          <w:szCs w:val="32"/>
        </w:rPr>
      </w:pPr>
    </w:p>
    <w:p w14:paraId="17124C91" w14:textId="77777777" w:rsidR="006B4CF4" w:rsidRPr="00447660" w:rsidRDefault="006B4CF4" w:rsidP="006B4CF4">
      <w:pPr>
        <w:spacing w:after="0" w:line="240" w:lineRule="auto"/>
        <w:contextualSpacing/>
        <w:rPr>
          <w:rFonts w:ascii="Times New Roman" w:hAnsi="Times New Roman" w:cs="Times New Roman"/>
          <w:b/>
          <w:sz w:val="32"/>
          <w:szCs w:val="32"/>
        </w:rPr>
      </w:pPr>
    </w:p>
    <w:p w14:paraId="341023EE" w14:textId="77777777" w:rsidR="006B4CF4" w:rsidRPr="00447660" w:rsidRDefault="006B4CF4" w:rsidP="006B4CF4">
      <w:pPr>
        <w:spacing w:after="0" w:line="240" w:lineRule="auto"/>
        <w:contextualSpacing/>
        <w:rPr>
          <w:rFonts w:ascii="Times New Roman" w:hAnsi="Times New Roman" w:cs="Times New Roman"/>
          <w:b/>
          <w:sz w:val="32"/>
          <w:szCs w:val="32"/>
        </w:rPr>
      </w:pPr>
    </w:p>
    <w:p w14:paraId="6A3F1F59" w14:textId="77777777" w:rsidR="006B4CF4" w:rsidRPr="00447660" w:rsidRDefault="006B4CF4" w:rsidP="006B4CF4">
      <w:pPr>
        <w:spacing w:after="0" w:line="240" w:lineRule="auto"/>
        <w:contextualSpacing/>
        <w:rPr>
          <w:rFonts w:ascii="Times New Roman" w:hAnsi="Times New Roman" w:cs="Times New Roman"/>
          <w:b/>
          <w:sz w:val="32"/>
          <w:szCs w:val="32"/>
        </w:rPr>
      </w:pPr>
    </w:p>
    <w:p w14:paraId="12A29AE3" w14:textId="77777777" w:rsidR="006B4CF4" w:rsidRPr="00447660" w:rsidRDefault="006B4CF4" w:rsidP="006B4CF4">
      <w:pPr>
        <w:spacing w:after="0" w:line="240" w:lineRule="auto"/>
        <w:contextualSpacing/>
        <w:rPr>
          <w:rFonts w:ascii="Times New Roman" w:hAnsi="Times New Roman" w:cs="Times New Roman"/>
          <w:b/>
          <w:sz w:val="32"/>
          <w:szCs w:val="32"/>
        </w:rPr>
      </w:pPr>
    </w:p>
    <w:p w14:paraId="031CAC1E" w14:textId="77777777" w:rsidR="006B4CF4" w:rsidRPr="00447660" w:rsidRDefault="006B4CF4" w:rsidP="006B4CF4">
      <w:pPr>
        <w:spacing w:after="0" w:line="240" w:lineRule="auto"/>
        <w:contextualSpacing/>
        <w:rPr>
          <w:rFonts w:ascii="Times New Roman" w:hAnsi="Times New Roman" w:cs="Times New Roman"/>
          <w:b/>
          <w:sz w:val="32"/>
          <w:szCs w:val="32"/>
        </w:rPr>
      </w:pPr>
    </w:p>
    <w:p w14:paraId="7E03B078" w14:textId="77777777" w:rsidR="006B4CF4" w:rsidRPr="00447660" w:rsidRDefault="006B4CF4" w:rsidP="006B4CF4">
      <w:pPr>
        <w:spacing w:after="0" w:line="240" w:lineRule="auto"/>
        <w:contextualSpacing/>
        <w:rPr>
          <w:rFonts w:ascii="Times New Roman" w:hAnsi="Times New Roman" w:cs="Times New Roman"/>
          <w:b/>
          <w:sz w:val="32"/>
          <w:szCs w:val="32"/>
        </w:rPr>
      </w:pPr>
    </w:p>
    <w:p w14:paraId="2D201574" w14:textId="77777777" w:rsidR="0096208C" w:rsidRPr="00447660" w:rsidRDefault="0096208C" w:rsidP="006B4CF4">
      <w:pPr>
        <w:spacing w:after="0" w:line="240" w:lineRule="auto"/>
        <w:contextualSpacing/>
        <w:jc w:val="center"/>
        <w:rPr>
          <w:rFonts w:ascii="Times New Roman" w:hAnsi="Times New Roman" w:cs="Times New Roman"/>
          <w:sz w:val="28"/>
          <w:szCs w:val="32"/>
        </w:rPr>
      </w:pPr>
      <w:r w:rsidRPr="00447660">
        <w:rPr>
          <w:rFonts w:ascii="Times New Roman" w:hAnsi="Times New Roman" w:cs="Times New Roman"/>
          <w:sz w:val="28"/>
          <w:szCs w:val="32"/>
        </w:rPr>
        <w:t>ПОЛОЖЕННЯ</w:t>
      </w:r>
    </w:p>
    <w:p w14:paraId="42E3D004" w14:textId="77777777" w:rsidR="0096208C" w:rsidRPr="00447660" w:rsidRDefault="0096208C" w:rsidP="006B4CF4">
      <w:pPr>
        <w:spacing w:after="0" w:line="240" w:lineRule="auto"/>
        <w:contextualSpacing/>
        <w:jc w:val="center"/>
        <w:rPr>
          <w:rFonts w:ascii="Times New Roman" w:hAnsi="Times New Roman" w:cs="Times New Roman"/>
          <w:sz w:val="28"/>
          <w:szCs w:val="32"/>
        </w:rPr>
      </w:pPr>
      <w:r w:rsidRPr="00447660">
        <w:rPr>
          <w:rFonts w:ascii="Times New Roman" w:hAnsi="Times New Roman" w:cs="Times New Roman"/>
          <w:sz w:val="28"/>
          <w:szCs w:val="32"/>
        </w:rPr>
        <w:t>про комунальну бюджетну установу «Київський міський центр комплексної підтримки учасників бойових дій «КИЇВ МІЛІТАРІ ХАБ»</w:t>
      </w:r>
    </w:p>
    <w:p w14:paraId="1068C35D" w14:textId="77777777" w:rsidR="006B4CF4" w:rsidRPr="00447660" w:rsidRDefault="006B4CF4" w:rsidP="006B4CF4">
      <w:pPr>
        <w:spacing w:after="0" w:line="240" w:lineRule="auto"/>
        <w:contextualSpacing/>
        <w:jc w:val="center"/>
        <w:rPr>
          <w:rFonts w:ascii="Times New Roman" w:hAnsi="Times New Roman" w:cs="Times New Roman"/>
          <w:sz w:val="28"/>
          <w:szCs w:val="32"/>
        </w:rPr>
      </w:pPr>
    </w:p>
    <w:p w14:paraId="38B0113B" w14:textId="77777777" w:rsidR="0096208C" w:rsidRPr="00447660" w:rsidRDefault="0096208C" w:rsidP="006B4CF4">
      <w:pPr>
        <w:spacing w:after="0" w:line="240" w:lineRule="auto"/>
        <w:contextualSpacing/>
        <w:jc w:val="center"/>
        <w:rPr>
          <w:rFonts w:ascii="Times New Roman" w:hAnsi="Times New Roman" w:cs="Times New Roman"/>
          <w:sz w:val="28"/>
          <w:szCs w:val="32"/>
        </w:rPr>
      </w:pPr>
      <w:r w:rsidRPr="00447660">
        <w:rPr>
          <w:rFonts w:ascii="Times New Roman" w:hAnsi="Times New Roman" w:cs="Times New Roman"/>
          <w:sz w:val="28"/>
          <w:szCs w:val="32"/>
        </w:rPr>
        <w:t>(ідентифікаційний номер 41649174)</w:t>
      </w:r>
    </w:p>
    <w:p w14:paraId="1E1B8E1F" w14:textId="77777777" w:rsidR="006B4CF4" w:rsidRPr="00447660" w:rsidRDefault="006B4CF4" w:rsidP="006B4CF4">
      <w:pPr>
        <w:spacing w:after="0" w:line="240" w:lineRule="auto"/>
        <w:contextualSpacing/>
        <w:jc w:val="center"/>
        <w:rPr>
          <w:rFonts w:ascii="Times New Roman" w:hAnsi="Times New Roman" w:cs="Times New Roman"/>
          <w:sz w:val="28"/>
          <w:szCs w:val="32"/>
        </w:rPr>
      </w:pPr>
    </w:p>
    <w:p w14:paraId="5593716C" w14:textId="78FD7B1B" w:rsidR="0096208C" w:rsidRPr="00447660" w:rsidRDefault="006B4CF4" w:rsidP="006B4CF4">
      <w:pPr>
        <w:spacing w:after="0" w:line="240" w:lineRule="auto"/>
        <w:contextualSpacing/>
        <w:jc w:val="center"/>
        <w:rPr>
          <w:rFonts w:ascii="Times New Roman" w:hAnsi="Times New Roman" w:cs="Times New Roman"/>
          <w:sz w:val="28"/>
          <w:szCs w:val="32"/>
        </w:rPr>
      </w:pPr>
      <w:r w:rsidRPr="00447660">
        <w:rPr>
          <w:rFonts w:ascii="Times New Roman" w:hAnsi="Times New Roman" w:cs="Times New Roman"/>
          <w:sz w:val="28"/>
          <w:szCs w:val="32"/>
        </w:rPr>
        <w:t>(нова редакції)</w:t>
      </w:r>
    </w:p>
    <w:p w14:paraId="147329C8" w14:textId="77777777" w:rsidR="0096208C" w:rsidRPr="00447660" w:rsidRDefault="0096208C" w:rsidP="006B4CF4">
      <w:pPr>
        <w:spacing w:after="0" w:line="240" w:lineRule="auto"/>
        <w:contextualSpacing/>
        <w:jc w:val="center"/>
        <w:rPr>
          <w:rFonts w:ascii="Times New Roman" w:hAnsi="Times New Roman" w:cs="Times New Roman"/>
          <w:sz w:val="28"/>
          <w:szCs w:val="32"/>
        </w:rPr>
      </w:pPr>
    </w:p>
    <w:p w14:paraId="2116A690" w14:textId="77777777" w:rsidR="0096208C" w:rsidRPr="00447660" w:rsidRDefault="0096208C" w:rsidP="006B4CF4">
      <w:pPr>
        <w:spacing w:after="0" w:line="240" w:lineRule="auto"/>
        <w:contextualSpacing/>
        <w:jc w:val="center"/>
        <w:rPr>
          <w:rFonts w:ascii="Times New Roman" w:hAnsi="Times New Roman" w:cs="Times New Roman"/>
          <w:sz w:val="28"/>
          <w:szCs w:val="32"/>
        </w:rPr>
      </w:pPr>
    </w:p>
    <w:p w14:paraId="7D00B208" w14:textId="77777777" w:rsidR="0096208C" w:rsidRPr="00447660" w:rsidRDefault="0096208C" w:rsidP="006B4CF4">
      <w:pPr>
        <w:spacing w:after="0" w:line="240" w:lineRule="auto"/>
        <w:contextualSpacing/>
        <w:jc w:val="center"/>
        <w:rPr>
          <w:rFonts w:ascii="Times New Roman" w:hAnsi="Times New Roman" w:cs="Times New Roman"/>
          <w:sz w:val="28"/>
          <w:szCs w:val="32"/>
        </w:rPr>
      </w:pPr>
    </w:p>
    <w:p w14:paraId="1EBAE74D" w14:textId="77777777" w:rsidR="0096208C" w:rsidRPr="00447660" w:rsidRDefault="0096208C" w:rsidP="0096208C">
      <w:pPr>
        <w:spacing w:after="0" w:line="240" w:lineRule="auto"/>
        <w:contextualSpacing/>
        <w:jc w:val="center"/>
        <w:rPr>
          <w:rFonts w:ascii="Times New Roman" w:hAnsi="Times New Roman" w:cs="Times New Roman"/>
          <w:sz w:val="28"/>
          <w:szCs w:val="32"/>
        </w:rPr>
      </w:pPr>
    </w:p>
    <w:p w14:paraId="03483B56" w14:textId="77777777" w:rsidR="0096208C" w:rsidRPr="00447660" w:rsidRDefault="0096208C" w:rsidP="0096208C">
      <w:pPr>
        <w:spacing w:after="0" w:line="240" w:lineRule="auto"/>
        <w:contextualSpacing/>
        <w:jc w:val="center"/>
        <w:rPr>
          <w:rFonts w:ascii="Times New Roman" w:hAnsi="Times New Roman" w:cs="Times New Roman"/>
          <w:sz w:val="28"/>
          <w:szCs w:val="32"/>
        </w:rPr>
      </w:pPr>
    </w:p>
    <w:p w14:paraId="0518F4DD" w14:textId="77777777" w:rsidR="0096208C" w:rsidRPr="00447660" w:rsidRDefault="0096208C" w:rsidP="0096208C">
      <w:pPr>
        <w:spacing w:after="0" w:line="240" w:lineRule="auto"/>
        <w:contextualSpacing/>
        <w:jc w:val="center"/>
        <w:rPr>
          <w:rFonts w:ascii="Times New Roman" w:hAnsi="Times New Roman" w:cs="Times New Roman"/>
          <w:sz w:val="28"/>
          <w:szCs w:val="32"/>
        </w:rPr>
      </w:pPr>
    </w:p>
    <w:p w14:paraId="2976729E" w14:textId="77777777" w:rsidR="0096208C" w:rsidRPr="00447660" w:rsidRDefault="0096208C" w:rsidP="0096208C">
      <w:pPr>
        <w:spacing w:after="0" w:line="240" w:lineRule="auto"/>
        <w:contextualSpacing/>
        <w:jc w:val="center"/>
        <w:rPr>
          <w:rFonts w:ascii="Times New Roman" w:hAnsi="Times New Roman" w:cs="Times New Roman"/>
          <w:sz w:val="28"/>
          <w:szCs w:val="32"/>
        </w:rPr>
      </w:pPr>
    </w:p>
    <w:p w14:paraId="4017E7F0" w14:textId="77777777" w:rsidR="0096208C" w:rsidRPr="00447660" w:rsidRDefault="0096208C" w:rsidP="0096208C">
      <w:pPr>
        <w:spacing w:after="0" w:line="240" w:lineRule="auto"/>
        <w:contextualSpacing/>
        <w:jc w:val="center"/>
        <w:rPr>
          <w:rFonts w:ascii="Times New Roman" w:hAnsi="Times New Roman" w:cs="Times New Roman"/>
          <w:sz w:val="28"/>
          <w:szCs w:val="32"/>
        </w:rPr>
      </w:pPr>
    </w:p>
    <w:p w14:paraId="7029B6E4" w14:textId="77777777" w:rsidR="0096208C" w:rsidRPr="00447660" w:rsidRDefault="0096208C" w:rsidP="0096208C">
      <w:pPr>
        <w:spacing w:after="0" w:line="240" w:lineRule="auto"/>
        <w:contextualSpacing/>
        <w:jc w:val="center"/>
        <w:rPr>
          <w:rFonts w:ascii="Times New Roman" w:hAnsi="Times New Roman" w:cs="Times New Roman"/>
          <w:sz w:val="28"/>
          <w:szCs w:val="32"/>
        </w:rPr>
      </w:pPr>
    </w:p>
    <w:p w14:paraId="0B5A431D" w14:textId="77777777" w:rsidR="0096208C" w:rsidRPr="00447660" w:rsidRDefault="0096208C" w:rsidP="0096208C">
      <w:pPr>
        <w:spacing w:after="0" w:line="240" w:lineRule="auto"/>
        <w:contextualSpacing/>
        <w:jc w:val="center"/>
        <w:rPr>
          <w:rFonts w:ascii="Times New Roman" w:hAnsi="Times New Roman" w:cs="Times New Roman"/>
          <w:sz w:val="28"/>
          <w:szCs w:val="32"/>
        </w:rPr>
      </w:pPr>
    </w:p>
    <w:p w14:paraId="20CD73CC" w14:textId="77777777" w:rsidR="0096208C" w:rsidRPr="00447660" w:rsidRDefault="0096208C" w:rsidP="0096208C">
      <w:pPr>
        <w:spacing w:after="0" w:line="240" w:lineRule="auto"/>
        <w:contextualSpacing/>
        <w:jc w:val="center"/>
        <w:rPr>
          <w:rFonts w:ascii="Times New Roman" w:hAnsi="Times New Roman" w:cs="Times New Roman"/>
          <w:sz w:val="28"/>
          <w:szCs w:val="32"/>
        </w:rPr>
      </w:pPr>
    </w:p>
    <w:p w14:paraId="04E01ECC" w14:textId="77777777" w:rsidR="0096208C" w:rsidRPr="00447660" w:rsidRDefault="0096208C" w:rsidP="0096208C">
      <w:pPr>
        <w:spacing w:after="0" w:line="240" w:lineRule="auto"/>
        <w:contextualSpacing/>
        <w:jc w:val="center"/>
        <w:rPr>
          <w:rFonts w:ascii="Times New Roman" w:hAnsi="Times New Roman" w:cs="Times New Roman"/>
          <w:sz w:val="28"/>
          <w:szCs w:val="32"/>
        </w:rPr>
      </w:pPr>
    </w:p>
    <w:p w14:paraId="250A28BD" w14:textId="77777777" w:rsidR="0096208C" w:rsidRPr="00447660" w:rsidRDefault="0096208C" w:rsidP="0096208C">
      <w:pPr>
        <w:spacing w:after="0" w:line="240" w:lineRule="auto"/>
        <w:contextualSpacing/>
        <w:jc w:val="center"/>
        <w:rPr>
          <w:rFonts w:ascii="Times New Roman" w:hAnsi="Times New Roman" w:cs="Times New Roman"/>
          <w:sz w:val="28"/>
          <w:szCs w:val="32"/>
        </w:rPr>
      </w:pPr>
    </w:p>
    <w:p w14:paraId="11C9B015" w14:textId="77777777" w:rsidR="0096208C" w:rsidRPr="00447660" w:rsidRDefault="0096208C" w:rsidP="0096208C">
      <w:pPr>
        <w:spacing w:after="0" w:line="240" w:lineRule="auto"/>
        <w:contextualSpacing/>
        <w:jc w:val="center"/>
        <w:rPr>
          <w:rFonts w:ascii="Times New Roman" w:hAnsi="Times New Roman" w:cs="Times New Roman"/>
          <w:sz w:val="28"/>
          <w:szCs w:val="32"/>
        </w:rPr>
      </w:pPr>
    </w:p>
    <w:p w14:paraId="0174CBCE" w14:textId="77777777" w:rsidR="0096208C" w:rsidRPr="00447660" w:rsidRDefault="0096208C" w:rsidP="0096208C">
      <w:pPr>
        <w:spacing w:after="0" w:line="240" w:lineRule="auto"/>
        <w:contextualSpacing/>
        <w:jc w:val="center"/>
        <w:rPr>
          <w:rFonts w:ascii="Times New Roman" w:hAnsi="Times New Roman" w:cs="Times New Roman"/>
          <w:sz w:val="28"/>
          <w:szCs w:val="32"/>
        </w:rPr>
      </w:pPr>
    </w:p>
    <w:p w14:paraId="78BB5DD2" w14:textId="77777777" w:rsidR="0096208C" w:rsidRPr="00447660" w:rsidRDefault="0096208C" w:rsidP="0096208C">
      <w:pPr>
        <w:spacing w:after="0" w:line="240" w:lineRule="auto"/>
        <w:contextualSpacing/>
        <w:jc w:val="center"/>
        <w:rPr>
          <w:rFonts w:ascii="Times New Roman" w:hAnsi="Times New Roman" w:cs="Times New Roman"/>
          <w:sz w:val="28"/>
          <w:szCs w:val="32"/>
        </w:rPr>
      </w:pPr>
    </w:p>
    <w:p w14:paraId="470B4623" w14:textId="77777777" w:rsidR="0096208C" w:rsidRPr="00447660" w:rsidRDefault="0096208C" w:rsidP="0096208C">
      <w:pPr>
        <w:spacing w:after="0" w:line="240" w:lineRule="auto"/>
        <w:contextualSpacing/>
        <w:jc w:val="center"/>
        <w:rPr>
          <w:rFonts w:ascii="Times New Roman" w:hAnsi="Times New Roman" w:cs="Times New Roman"/>
          <w:sz w:val="28"/>
          <w:szCs w:val="32"/>
        </w:rPr>
      </w:pPr>
      <w:r w:rsidRPr="00447660">
        <w:rPr>
          <w:rFonts w:ascii="Times New Roman" w:hAnsi="Times New Roman" w:cs="Times New Roman"/>
          <w:sz w:val="28"/>
          <w:szCs w:val="32"/>
        </w:rPr>
        <w:t>м. Київ</w:t>
      </w:r>
    </w:p>
    <w:p w14:paraId="168E940B" w14:textId="07C90245" w:rsidR="0096208C" w:rsidRPr="00447660" w:rsidRDefault="0096208C" w:rsidP="0096208C">
      <w:pPr>
        <w:spacing w:after="0" w:line="240" w:lineRule="auto"/>
        <w:contextualSpacing/>
        <w:jc w:val="center"/>
        <w:rPr>
          <w:rFonts w:ascii="Times New Roman" w:hAnsi="Times New Roman" w:cs="Times New Roman"/>
          <w:sz w:val="28"/>
          <w:szCs w:val="32"/>
        </w:rPr>
      </w:pPr>
      <w:r w:rsidRPr="00447660">
        <w:rPr>
          <w:rFonts w:ascii="Times New Roman" w:hAnsi="Times New Roman" w:cs="Times New Roman"/>
          <w:sz w:val="28"/>
          <w:szCs w:val="32"/>
        </w:rPr>
        <w:t>202</w:t>
      </w:r>
      <w:r w:rsidR="006B4CF4" w:rsidRPr="00447660">
        <w:rPr>
          <w:rFonts w:ascii="Times New Roman" w:hAnsi="Times New Roman" w:cs="Times New Roman"/>
          <w:sz w:val="28"/>
          <w:szCs w:val="32"/>
        </w:rPr>
        <w:t>6</w:t>
      </w:r>
    </w:p>
    <w:p w14:paraId="0B003A71" w14:textId="7526CF6F" w:rsidR="00447660" w:rsidRPr="00447660" w:rsidRDefault="00447660" w:rsidP="00447660">
      <w:pPr>
        <w:pStyle w:val="3"/>
        <w:numPr>
          <w:ilvl w:val="0"/>
          <w:numId w:val="6"/>
        </w:numPr>
        <w:spacing w:before="0" w:after="0" w:line="240" w:lineRule="auto"/>
        <w:jc w:val="center"/>
        <w:rPr>
          <w:rFonts w:ascii="Times New Roman" w:hAnsi="Times New Roman" w:cs="Times New Roman"/>
          <w:color w:val="000000"/>
          <w:sz w:val="28"/>
          <w:szCs w:val="28"/>
        </w:rPr>
      </w:pPr>
      <w:bookmarkStart w:id="1" w:name="19"/>
      <w:r w:rsidRPr="00447660">
        <w:rPr>
          <w:rFonts w:ascii="Times New Roman" w:hAnsi="Times New Roman" w:cs="Times New Roman"/>
          <w:color w:val="000000"/>
          <w:sz w:val="28"/>
          <w:szCs w:val="28"/>
        </w:rPr>
        <w:lastRenderedPageBreak/>
        <w:t>Загальні положення</w:t>
      </w:r>
    </w:p>
    <w:p w14:paraId="58594E89" w14:textId="77777777" w:rsidR="00447660" w:rsidRPr="00447660" w:rsidRDefault="00447660" w:rsidP="00447660">
      <w:pPr>
        <w:pStyle w:val="a7"/>
        <w:ind w:left="927"/>
        <w:rPr>
          <w:lang w:eastAsia="uk-UA"/>
        </w:rPr>
      </w:pPr>
    </w:p>
    <w:p w14:paraId="22CEBFEB" w14:textId="51E743A9" w:rsidR="00447660" w:rsidRPr="00447660" w:rsidRDefault="00447660" w:rsidP="00447660">
      <w:pPr>
        <w:spacing w:after="0" w:line="240" w:lineRule="auto"/>
        <w:ind w:firstLine="567"/>
        <w:jc w:val="both"/>
        <w:rPr>
          <w:rFonts w:ascii="Times New Roman" w:hAnsi="Times New Roman" w:cs="Times New Roman"/>
          <w:sz w:val="28"/>
          <w:szCs w:val="28"/>
        </w:rPr>
      </w:pPr>
      <w:bookmarkStart w:id="2" w:name="20"/>
      <w:bookmarkEnd w:id="1"/>
      <w:r w:rsidRPr="00447660">
        <w:rPr>
          <w:rFonts w:ascii="Times New Roman" w:hAnsi="Times New Roman" w:cs="Times New Roman"/>
          <w:color w:val="000000"/>
          <w:sz w:val="28"/>
          <w:szCs w:val="28"/>
        </w:rPr>
        <w:t xml:space="preserve">1.1. Комунальна бюджетна установа «Київський міський центр комплексної підтримки учасників бойових дій «КИЇВ МІЛІТАРІ ХАБ» (далі </w:t>
      </w:r>
      <w:r w:rsidR="00C41E2A">
        <w:rPr>
          <w:rFonts w:ascii="Times New Roman" w:hAnsi="Times New Roman" w:cs="Times New Roman"/>
          <w:color w:val="000000"/>
          <w:sz w:val="28"/>
          <w:szCs w:val="28"/>
        </w:rPr>
        <w:t>–</w:t>
      </w:r>
      <w:r w:rsidRPr="00447660">
        <w:rPr>
          <w:rFonts w:ascii="Times New Roman" w:hAnsi="Times New Roman" w:cs="Times New Roman"/>
          <w:color w:val="000000"/>
          <w:sz w:val="28"/>
          <w:szCs w:val="28"/>
        </w:rPr>
        <w:t xml:space="preserve"> Центр</w:t>
      </w:r>
      <w:r w:rsidR="00C41E2A">
        <w:rPr>
          <w:rFonts w:ascii="Times New Roman" w:hAnsi="Times New Roman" w:cs="Times New Roman"/>
          <w:color w:val="000000"/>
          <w:sz w:val="28"/>
          <w:szCs w:val="28"/>
        </w:rPr>
        <w:t xml:space="preserve"> </w:t>
      </w:r>
      <w:r w:rsidRPr="00447660">
        <w:rPr>
          <w:rFonts w:ascii="Times New Roman" w:hAnsi="Times New Roman" w:cs="Times New Roman"/>
          <w:color w:val="000000"/>
          <w:sz w:val="28"/>
          <w:szCs w:val="28"/>
        </w:rPr>
        <w:t>) є бюджетною установою, яка належить до комунальної власності територіальної громади міста Києва.</w:t>
      </w:r>
    </w:p>
    <w:p w14:paraId="70A55D0E" w14:textId="4CD895E7" w:rsidR="00447660" w:rsidRPr="00447660" w:rsidRDefault="00447660" w:rsidP="00447660">
      <w:pPr>
        <w:spacing w:after="0" w:line="240" w:lineRule="auto"/>
        <w:ind w:firstLine="567"/>
        <w:jc w:val="both"/>
        <w:rPr>
          <w:rFonts w:ascii="Times New Roman" w:hAnsi="Times New Roman" w:cs="Times New Roman"/>
          <w:sz w:val="28"/>
          <w:szCs w:val="28"/>
        </w:rPr>
      </w:pPr>
      <w:bookmarkStart w:id="3" w:name="21"/>
      <w:bookmarkEnd w:id="2"/>
      <w:r w:rsidRPr="00447660">
        <w:rPr>
          <w:rFonts w:ascii="Times New Roman" w:hAnsi="Times New Roman" w:cs="Times New Roman"/>
          <w:color w:val="000000"/>
          <w:sz w:val="28"/>
          <w:szCs w:val="28"/>
        </w:rPr>
        <w:t xml:space="preserve">Центр безпосередньо підпорядковується Департаменту соціальної та ветеранської політики виконавчого органу Київської міської ради (Київської міської державної адміністрації) (далі </w:t>
      </w:r>
      <w:r w:rsidR="00C41E2A">
        <w:rPr>
          <w:rFonts w:ascii="Times New Roman" w:hAnsi="Times New Roman" w:cs="Times New Roman"/>
          <w:color w:val="000000"/>
          <w:sz w:val="28"/>
          <w:szCs w:val="28"/>
        </w:rPr>
        <w:t>–</w:t>
      </w:r>
      <w:r w:rsidRPr="00447660">
        <w:rPr>
          <w:rFonts w:ascii="Times New Roman" w:hAnsi="Times New Roman" w:cs="Times New Roman"/>
          <w:color w:val="000000"/>
          <w:sz w:val="28"/>
          <w:szCs w:val="28"/>
        </w:rPr>
        <w:t xml:space="preserve"> Департамент</w:t>
      </w:r>
      <w:r w:rsidR="00C41E2A">
        <w:rPr>
          <w:rFonts w:ascii="Times New Roman" w:hAnsi="Times New Roman" w:cs="Times New Roman"/>
          <w:color w:val="000000"/>
          <w:sz w:val="28"/>
          <w:szCs w:val="28"/>
        </w:rPr>
        <w:t xml:space="preserve"> </w:t>
      </w:r>
      <w:r w:rsidRPr="00447660">
        <w:rPr>
          <w:rFonts w:ascii="Times New Roman" w:hAnsi="Times New Roman" w:cs="Times New Roman"/>
          <w:color w:val="000000"/>
          <w:sz w:val="28"/>
          <w:szCs w:val="28"/>
        </w:rPr>
        <w:t>).</w:t>
      </w:r>
    </w:p>
    <w:p w14:paraId="12EFD541" w14:textId="77777777" w:rsidR="00447660" w:rsidRPr="00447660" w:rsidRDefault="00447660" w:rsidP="00447660">
      <w:pPr>
        <w:spacing w:after="0" w:line="240" w:lineRule="auto"/>
        <w:ind w:firstLine="567"/>
        <w:jc w:val="both"/>
        <w:rPr>
          <w:rFonts w:ascii="Times New Roman" w:hAnsi="Times New Roman" w:cs="Times New Roman"/>
          <w:sz w:val="28"/>
          <w:szCs w:val="28"/>
        </w:rPr>
      </w:pPr>
      <w:bookmarkStart w:id="4" w:name="22"/>
      <w:bookmarkEnd w:id="3"/>
      <w:r w:rsidRPr="00447660">
        <w:rPr>
          <w:rFonts w:ascii="Times New Roman" w:hAnsi="Times New Roman" w:cs="Times New Roman"/>
          <w:color w:val="000000"/>
          <w:sz w:val="28"/>
          <w:szCs w:val="28"/>
        </w:rPr>
        <w:t>Власником Центру є територіальна громада міста Києва, від імені якої виступає Київська міська рада.</w:t>
      </w:r>
    </w:p>
    <w:p w14:paraId="15D4D923" w14:textId="103409BA" w:rsidR="00447660" w:rsidRPr="00447660" w:rsidRDefault="00447660" w:rsidP="00447660">
      <w:pPr>
        <w:spacing w:after="0" w:line="240" w:lineRule="auto"/>
        <w:ind w:firstLine="567"/>
        <w:jc w:val="both"/>
        <w:rPr>
          <w:rFonts w:ascii="Times New Roman" w:hAnsi="Times New Roman" w:cs="Times New Roman"/>
          <w:color w:val="000000" w:themeColor="text1"/>
          <w:sz w:val="28"/>
          <w:szCs w:val="28"/>
        </w:rPr>
      </w:pPr>
      <w:bookmarkStart w:id="5" w:name="23"/>
      <w:bookmarkEnd w:id="4"/>
      <w:r w:rsidRPr="00447660">
        <w:rPr>
          <w:rFonts w:ascii="Times New Roman" w:hAnsi="Times New Roman" w:cs="Times New Roman"/>
          <w:color w:val="000000" w:themeColor="text1"/>
          <w:sz w:val="28"/>
          <w:szCs w:val="28"/>
        </w:rPr>
        <w:t>1.2. Рішенням Київської міської ради від 06 липня 2017 року № 720/2882 «Про створення комунальної бюджетної установи «Київський міський центр допомоги учасникам антитерористичної операції» утворено Комунальну бюджетну установу «Київський міський центр допомоги учасникам антитерористичної операції».</w:t>
      </w:r>
    </w:p>
    <w:p w14:paraId="219AC1DF" w14:textId="1F47C613" w:rsidR="00447660" w:rsidRPr="00447660" w:rsidRDefault="00447660" w:rsidP="00447660">
      <w:pPr>
        <w:spacing w:after="0" w:line="240" w:lineRule="auto"/>
        <w:ind w:firstLine="567"/>
        <w:jc w:val="both"/>
        <w:rPr>
          <w:rFonts w:ascii="Times New Roman" w:hAnsi="Times New Roman" w:cs="Times New Roman"/>
          <w:color w:val="000000" w:themeColor="text1"/>
          <w:sz w:val="28"/>
          <w:szCs w:val="28"/>
        </w:rPr>
      </w:pPr>
      <w:bookmarkStart w:id="6" w:name="24"/>
      <w:bookmarkEnd w:id="5"/>
      <w:r w:rsidRPr="00447660">
        <w:rPr>
          <w:rFonts w:ascii="Times New Roman" w:hAnsi="Times New Roman" w:cs="Times New Roman"/>
          <w:color w:val="000000" w:themeColor="text1"/>
          <w:sz w:val="28"/>
          <w:szCs w:val="28"/>
        </w:rPr>
        <w:t>Згідно з рішенням Київської міської ради від 10 листопада 2022 року № 5589/5630 «Про реорганізацію Київського міського Палацу ветеранів шляхом приєднання до комунальної бюджетної установи «Київський міський центр допомоги учасникам антитерористичної операції» до Комунальної бюджетної установи «Київський міський центр допомоги учасникам антитерористичної операції» приєднано Київський міський Палац ветеранів. Комунальна бюджетна установа «Київський міський центр допомоги учасникам антитерористичної операції» є правонаступником усього майна, усіх прав та обов'язків Київського міського Палацу ветеранів.</w:t>
      </w:r>
    </w:p>
    <w:p w14:paraId="490C5DA8" w14:textId="1C30D8C9" w:rsidR="00447660" w:rsidRPr="00447660" w:rsidRDefault="00447660" w:rsidP="00447660">
      <w:pPr>
        <w:spacing w:after="0" w:line="240" w:lineRule="auto"/>
        <w:ind w:firstLine="567"/>
        <w:jc w:val="both"/>
        <w:rPr>
          <w:rFonts w:ascii="Times New Roman" w:hAnsi="Times New Roman" w:cs="Times New Roman"/>
          <w:color w:val="000000" w:themeColor="text1"/>
          <w:sz w:val="28"/>
          <w:szCs w:val="28"/>
        </w:rPr>
      </w:pPr>
      <w:bookmarkStart w:id="7" w:name="25"/>
      <w:bookmarkEnd w:id="6"/>
      <w:r w:rsidRPr="00447660">
        <w:rPr>
          <w:rFonts w:ascii="Times New Roman" w:hAnsi="Times New Roman" w:cs="Times New Roman"/>
          <w:color w:val="000000" w:themeColor="text1"/>
          <w:sz w:val="28"/>
          <w:szCs w:val="28"/>
        </w:rPr>
        <w:t>Відповідно до пункту 2 рішення Київської міської ради від 10 листопада 2022 року № 5589/5630 «Про реорганізацію Київського міського Палацу ветеранів шляхом приєднання до комунальної бюджетної установи «Київський міський центр допомоги учасникам антитерористичної операції» Комунальну бюджетну установу «Київський міський центр допомоги учасникам антитерористичної операції» було перейменовано на Комунальну бюджетну установу «Київський міський центр комплексної підтримки учасників бойових дій «КИЇВ МІЛІТАРІ ХАБ».</w:t>
      </w:r>
    </w:p>
    <w:p w14:paraId="7A71C11B" w14:textId="77777777" w:rsidR="00447660" w:rsidRPr="00447660" w:rsidRDefault="00447660" w:rsidP="00447660">
      <w:pPr>
        <w:spacing w:after="0" w:line="240" w:lineRule="auto"/>
        <w:ind w:firstLine="567"/>
        <w:jc w:val="both"/>
        <w:rPr>
          <w:rFonts w:ascii="Times New Roman" w:hAnsi="Times New Roman" w:cs="Times New Roman"/>
          <w:color w:val="000000" w:themeColor="text1"/>
          <w:sz w:val="28"/>
          <w:szCs w:val="28"/>
        </w:rPr>
      </w:pPr>
      <w:bookmarkStart w:id="8" w:name="26"/>
      <w:bookmarkEnd w:id="7"/>
      <w:r w:rsidRPr="00447660">
        <w:rPr>
          <w:rFonts w:ascii="Times New Roman" w:hAnsi="Times New Roman" w:cs="Times New Roman"/>
          <w:color w:val="000000" w:themeColor="text1"/>
          <w:sz w:val="28"/>
          <w:szCs w:val="28"/>
        </w:rPr>
        <w:t>1.3. Центр у своїй діяльності керується Конституцією України, законами України, постановами Верховної Ради України, Конвенцією про захист прав людини і основоположних свобод (з протоколами), Конвенцією про права осіб з інвалідністю, актами Президента України та Кабінету Міністрів України, наказами Міністерства соціальної політики України, рішеннями Київської міської ради, розпорядженнями Київського міського голови та виконавчого органу Київської міської ради (Київської міської державної адміністрації), наказами директора Департаменту, іншими нормативно-правовими актами та цим Положенням.</w:t>
      </w:r>
    </w:p>
    <w:p w14:paraId="50DA9E64" w14:textId="77777777" w:rsidR="00447660" w:rsidRPr="00F70B13" w:rsidRDefault="00447660" w:rsidP="00447660">
      <w:pPr>
        <w:ind w:firstLine="567"/>
        <w:contextualSpacing/>
        <w:jc w:val="both"/>
        <w:rPr>
          <w:rFonts w:ascii="Times New Roman" w:hAnsi="Times New Roman" w:cs="Times New Roman"/>
          <w:sz w:val="28"/>
          <w:szCs w:val="28"/>
        </w:rPr>
      </w:pPr>
      <w:bookmarkStart w:id="9" w:name="27"/>
      <w:bookmarkEnd w:id="8"/>
      <w:r w:rsidRPr="00447660">
        <w:rPr>
          <w:rFonts w:ascii="Times New Roman" w:hAnsi="Times New Roman" w:cs="Times New Roman"/>
          <w:color w:val="000000" w:themeColor="text1"/>
          <w:sz w:val="28"/>
          <w:szCs w:val="28"/>
        </w:rPr>
        <w:t xml:space="preserve">1.4. Центр є юридичною особою, має відокремлене майно, самостійний баланс, реєстраційні рахунки в органах </w:t>
      </w:r>
      <w:r w:rsidRPr="00447660">
        <w:rPr>
          <w:rFonts w:ascii="Times New Roman" w:hAnsi="Times New Roman" w:cs="Times New Roman"/>
          <w:color w:val="000000"/>
          <w:sz w:val="28"/>
          <w:szCs w:val="28"/>
        </w:rPr>
        <w:t xml:space="preserve">Державної казначейської служби </w:t>
      </w:r>
      <w:r w:rsidRPr="00447660">
        <w:rPr>
          <w:rFonts w:ascii="Times New Roman" w:hAnsi="Times New Roman" w:cs="Times New Roman"/>
          <w:color w:val="000000"/>
          <w:sz w:val="28"/>
          <w:szCs w:val="28"/>
        </w:rPr>
        <w:lastRenderedPageBreak/>
        <w:t>України, печатку зі своїм найменуванням, а також</w:t>
      </w:r>
      <w:r>
        <w:rPr>
          <w:rFonts w:ascii="Times New Roman" w:hAnsi="Times New Roman" w:cs="Times New Roman"/>
          <w:color w:val="000000"/>
          <w:sz w:val="28"/>
          <w:szCs w:val="28"/>
        </w:rPr>
        <w:t xml:space="preserve"> штампи, бланки, інші реквізити </w:t>
      </w:r>
      <w:r w:rsidRPr="00F70B13">
        <w:rPr>
          <w:rFonts w:ascii="Times New Roman" w:hAnsi="Times New Roman" w:cs="Times New Roman"/>
          <w:sz w:val="28"/>
          <w:szCs w:val="28"/>
        </w:rPr>
        <w:t>та може мати філії без створення окремої юридичної особи.</w:t>
      </w:r>
    </w:p>
    <w:p w14:paraId="15D9E995" w14:textId="77777777" w:rsidR="00447660" w:rsidRPr="00447660" w:rsidRDefault="00447660" w:rsidP="00447660">
      <w:pPr>
        <w:spacing w:after="0" w:line="240" w:lineRule="auto"/>
        <w:ind w:firstLine="567"/>
        <w:jc w:val="both"/>
        <w:rPr>
          <w:rFonts w:ascii="Times New Roman" w:hAnsi="Times New Roman" w:cs="Times New Roman"/>
          <w:sz w:val="28"/>
          <w:szCs w:val="28"/>
        </w:rPr>
      </w:pPr>
      <w:bookmarkStart w:id="10" w:name="28"/>
      <w:bookmarkEnd w:id="9"/>
      <w:r w:rsidRPr="00447660">
        <w:rPr>
          <w:rFonts w:ascii="Times New Roman" w:hAnsi="Times New Roman" w:cs="Times New Roman"/>
          <w:color w:val="000000"/>
          <w:sz w:val="28"/>
          <w:szCs w:val="28"/>
        </w:rPr>
        <w:t>Центр набуває права юридичної особи з дня державної реєстрації в порядку, передбаченому законодавством України.</w:t>
      </w:r>
    </w:p>
    <w:p w14:paraId="63E2AAF4" w14:textId="77777777" w:rsidR="00447660" w:rsidRPr="00447660" w:rsidRDefault="00447660" w:rsidP="00447660">
      <w:pPr>
        <w:spacing w:after="0" w:line="240" w:lineRule="auto"/>
        <w:ind w:firstLine="567"/>
        <w:jc w:val="both"/>
        <w:rPr>
          <w:rFonts w:ascii="Times New Roman" w:hAnsi="Times New Roman" w:cs="Times New Roman"/>
          <w:sz w:val="28"/>
          <w:szCs w:val="28"/>
        </w:rPr>
      </w:pPr>
      <w:bookmarkStart w:id="11" w:name="29"/>
      <w:bookmarkEnd w:id="10"/>
      <w:r w:rsidRPr="00447660">
        <w:rPr>
          <w:rFonts w:ascii="Times New Roman" w:hAnsi="Times New Roman" w:cs="Times New Roman"/>
          <w:color w:val="000000"/>
          <w:sz w:val="28"/>
          <w:szCs w:val="28"/>
        </w:rPr>
        <w:t>1.5. Повне найменування українською мовою: Комунальна бюджетна установа "Київський міський центр комплексної підтримки учасників бойових дій "КИЇВ МІЛІТАРІ ХАБ".</w:t>
      </w:r>
    </w:p>
    <w:p w14:paraId="09C54AD4" w14:textId="77777777" w:rsidR="00447660" w:rsidRPr="00447660" w:rsidRDefault="00447660" w:rsidP="00447660">
      <w:pPr>
        <w:spacing w:after="0" w:line="240" w:lineRule="auto"/>
        <w:ind w:firstLine="567"/>
        <w:jc w:val="both"/>
        <w:rPr>
          <w:rFonts w:ascii="Times New Roman" w:hAnsi="Times New Roman" w:cs="Times New Roman"/>
          <w:sz w:val="28"/>
          <w:szCs w:val="28"/>
        </w:rPr>
      </w:pPr>
      <w:bookmarkStart w:id="12" w:name="30"/>
      <w:bookmarkEnd w:id="11"/>
      <w:r w:rsidRPr="00447660">
        <w:rPr>
          <w:rFonts w:ascii="Times New Roman" w:hAnsi="Times New Roman" w:cs="Times New Roman"/>
          <w:color w:val="000000"/>
          <w:sz w:val="28"/>
          <w:szCs w:val="28"/>
        </w:rPr>
        <w:t xml:space="preserve">Повне найменування англійською: </w:t>
      </w:r>
      <w:proofErr w:type="spellStart"/>
      <w:r w:rsidRPr="00447660">
        <w:rPr>
          <w:rFonts w:ascii="Times New Roman" w:hAnsi="Times New Roman" w:cs="Times New Roman"/>
          <w:color w:val="000000"/>
          <w:sz w:val="28"/>
          <w:szCs w:val="28"/>
        </w:rPr>
        <w:t>Municipal</w:t>
      </w:r>
      <w:proofErr w:type="spellEnd"/>
      <w:r w:rsidRPr="00447660">
        <w:rPr>
          <w:rFonts w:ascii="Times New Roman" w:hAnsi="Times New Roman" w:cs="Times New Roman"/>
          <w:color w:val="000000"/>
          <w:sz w:val="28"/>
          <w:szCs w:val="28"/>
        </w:rPr>
        <w:t xml:space="preserve"> </w:t>
      </w:r>
      <w:proofErr w:type="spellStart"/>
      <w:r w:rsidRPr="00447660">
        <w:rPr>
          <w:rFonts w:ascii="Times New Roman" w:hAnsi="Times New Roman" w:cs="Times New Roman"/>
          <w:color w:val="000000"/>
          <w:sz w:val="28"/>
          <w:szCs w:val="28"/>
        </w:rPr>
        <w:t>budget</w:t>
      </w:r>
      <w:proofErr w:type="spellEnd"/>
      <w:r w:rsidRPr="00447660">
        <w:rPr>
          <w:rFonts w:ascii="Times New Roman" w:hAnsi="Times New Roman" w:cs="Times New Roman"/>
          <w:color w:val="000000"/>
          <w:sz w:val="28"/>
          <w:szCs w:val="28"/>
        </w:rPr>
        <w:t xml:space="preserve"> </w:t>
      </w:r>
      <w:proofErr w:type="spellStart"/>
      <w:r w:rsidRPr="00447660">
        <w:rPr>
          <w:rFonts w:ascii="Times New Roman" w:hAnsi="Times New Roman" w:cs="Times New Roman"/>
          <w:color w:val="000000"/>
          <w:sz w:val="28"/>
          <w:szCs w:val="28"/>
        </w:rPr>
        <w:t>institution</w:t>
      </w:r>
      <w:proofErr w:type="spellEnd"/>
      <w:r w:rsidRPr="00447660">
        <w:rPr>
          <w:rFonts w:ascii="Times New Roman" w:hAnsi="Times New Roman" w:cs="Times New Roman"/>
          <w:color w:val="000000"/>
          <w:sz w:val="28"/>
          <w:szCs w:val="28"/>
        </w:rPr>
        <w:t xml:space="preserve"> "</w:t>
      </w:r>
      <w:proofErr w:type="spellStart"/>
      <w:r w:rsidRPr="00447660">
        <w:rPr>
          <w:rFonts w:ascii="Times New Roman" w:hAnsi="Times New Roman" w:cs="Times New Roman"/>
          <w:color w:val="000000"/>
          <w:sz w:val="28"/>
          <w:szCs w:val="28"/>
        </w:rPr>
        <w:t>Kyiv</w:t>
      </w:r>
      <w:proofErr w:type="spellEnd"/>
      <w:r w:rsidRPr="00447660">
        <w:rPr>
          <w:rFonts w:ascii="Times New Roman" w:hAnsi="Times New Roman" w:cs="Times New Roman"/>
          <w:color w:val="000000"/>
          <w:sz w:val="28"/>
          <w:szCs w:val="28"/>
        </w:rPr>
        <w:t xml:space="preserve"> </w:t>
      </w:r>
      <w:proofErr w:type="spellStart"/>
      <w:r w:rsidRPr="00447660">
        <w:rPr>
          <w:rFonts w:ascii="Times New Roman" w:hAnsi="Times New Roman" w:cs="Times New Roman"/>
          <w:color w:val="000000"/>
          <w:sz w:val="28"/>
          <w:szCs w:val="28"/>
        </w:rPr>
        <w:t>city</w:t>
      </w:r>
      <w:proofErr w:type="spellEnd"/>
      <w:r w:rsidRPr="00447660">
        <w:rPr>
          <w:rFonts w:ascii="Times New Roman" w:hAnsi="Times New Roman" w:cs="Times New Roman"/>
          <w:color w:val="000000"/>
          <w:sz w:val="28"/>
          <w:szCs w:val="28"/>
        </w:rPr>
        <w:t xml:space="preserve"> </w:t>
      </w:r>
      <w:proofErr w:type="spellStart"/>
      <w:r w:rsidRPr="00447660">
        <w:rPr>
          <w:rFonts w:ascii="Times New Roman" w:hAnsi="Times New Roman" w:cs="Times New Roman"/>
          <w:color w:val="000000"/>
          <w:sz w:val="28"/>
          <w:szCs w:val="28"/>
        </w:rPr>
        <w:t>center</w:t>
      </w:r>
      <w:proofErr w:type="spellEnd"/>
      <w:r w:rsidRPr="00447660">
        <w:rPr>
          <w:rFonts w:ascii="Times New Roman" w:hAnsi="Times New Roman" w:cs="Times New Roman"/>
          <w:color w:val="000000"/>
          <w:sz w:val="28"/>
          <w:szCs w:val="28"/>
        </w:rPr>
        <w:t xml:space="preserve"> </w:t>
      </w:r>
      <w:proofErr w:type="spellStart"/>
      <w:r w:rsidRPr="00447660">
        <w:rPr>
          <w:rFonts w:ascii="Times New Roman" w:hAnsi="Times New Roman" w:cs="Times New Roman"/>
          <w:color w:val="000000"/>
          <w:sz w:val="28"/>
          <w:szCs w:val="28"/>
        </w:rPr>
        <w:t>for</w:t>
      </w:r>
      <w:proofErr w:type="spellEnd"/>
      <w:r w:rsidRPr="00447660">
        <w:rPr>
          <w:rFonts w:ascii="Times New Roman" w:hAnsi="Times New Roman" w:cs="Times New Roman"/>
          <w:color w:val="000000"/>
          <w:sz w:val="28"/>
          <w:szCs w:val="28"/>
        </w:rPr>
        <w:t xml:space="preserve"> </w:t>
      </w:r>
      <w:proofErr w:type="spellStart"/>
      <w:r w:rsidRPr="00447660">
        <w:rPr>
          <w:rFonts w:ascii="Times New Roman" w:hAnsi="Times New Roman" w:cs="Times New Roman"/>
          <w:color w:val="000000"/>
          <w:sz w:val="28"/>
          <w:szCs w:val="28"/>
        </w:rPr>
        <w:t>comprehensive</w:t>
      </w:r>
      <w:proofErr w:type="spellEnd"/>
      <w:r w:rsidRPr="00447660">
        <w:rPr>
          <w:rFonts w:ascii="Times New Roman" w:hAnsi="Times New Roman" w:cs="Times New Roman"/>
          <w:color w:val="000000"/>
          <w:sz w:val="28"/>
          <w:szCs w:val="28"/>
        </w:rPr>
        <w:t xml:space="preserve"> </w:t>
      </w:r>
      <w:proofErr w:type="spellStart"/>
      <w:r w:rsidRPr="00447660">
        <w:rPr>
          <w:rFonts w:ascii="Times New Roman" w:hAnsi="Times New Roman" w:cs="Times New Roman"/>
          <w:color w:val="000000"/>
          <w:sz w:val="28"/>
          <w:szCs w:val="28"/>
        </w:rPr>
        <w:t>support</w:t>
      </w:r>
      <w:proofErr w:type="spellEnd"/>
      <w:r w:rsidRPr="00447660">
        <w:rPr>
          <w:rFonts w:ascii="Times New Roman" w:hAnsi="Times New Roman" w:cs="Times New Roman"/>
          <w:color w:val="000000"/>
          <w:sz w:val="28"/>
          <w:szCs w:val="28"/>
        </w:rPr>
        <w:t xml:space="preserve"> </w:t>
      </w:r>
      <w:proofErr w:type="spellStart"/>
      <w:r w:rsidRPr="00447660">
        <w:rPr>
          <w:rFonts w:ascii="Times New Roman" w:hAnsi="Times New Roman" w:cs="Times New Roman"/>
          <w:color w:val="000000"/>
          <w:sz w:val="28"/>
          <w:szCs w:val="28"/>
        </w:rPr>
        <w:t>of</w:t>
      </w:r>
      <w:proofErr w:type="spellEnd"/>
      <w:r w:rsidRPr="00447660">
        <w:rPr>
          <w:rFonts w:ascii="Times New Roman" w:hAnsi="Times New Roman" w:cs="Times New Roman"/>
          <w:color w:val="000000"/>
          <w:sz w:val="28"/>
          <w:szCs w:val="28"/>
        </w:rPr>
        <w:t xml:space="preserve"> </w:t>
      </w:r>
      <w:proofErr w:type="spellStart"/>
      <w:r w:rsidRPr="00447660">
        <w:rPr>
          <w:rFonts w:ascii="Times New Roman" w:hAnsi="Times New Roman" w:cs="Times New Roman"/>
          <w:color w:val="000000"/>
          <w:sz w:val="28"/>
          <w:szCs w:val="28"/>
        </w:rPr>
        <w:t>combatants</w:t>
      </w:r>
      <w:proofErr w:type="spellEnd"/>
      <w:r w:rsidRPr="00447660">
        <w:rPr>
          <w:rFonts w:ascii="Times New Roman" w:hAnsi="Times New Roman" w:cs="Times New Roman"/>
          <w:color w:val="000000"/>
          <w:sz w:val="28"/>
          <w:szCs w:val="28"/>
        </w:rPr>
        <w:t xml:space="preserve"> "KYIV MILITARY HUB".</w:t>
      </w:r>
    </w:p>
    <w:p w14:paraId="70D467FA" w14:textId="77777777" w:rsidR="00447660" w:rsidRPr="00447660" w:rsidRDefault="00447660" w:rsidP="00447660">
      <w:pPr>
        <w:spacing w:after="0" w:line="240" w:lineRule="auto"/>
        <w:ind w:firstLine="567"/>
        <w:jc w:val="both"/>
        <w:rPr>
          <w:rFonts w:ascii="Times New Roman" w:hAnsi="Times New Roman" w:cs="Times New Roman"/>
          <w:sz w:val="28"/>
          <w:szCs w:val="28"/>
        </w:rPr>
      </w:pPr>
      <w:bookmarkStart w:id="13" w:name="31"/>
      <w:bookmarkEnd w:id="12"/>
      <w:r w:rsidRPr="00447660">
        <w:rPr>
          <w:rFonts w:ascii="Times New Roman" w:hAnsi="Times New Roman" w:cs="Times New Roman"/>
          <w:color w:val="000000"/>
          <w:sz w:val="28"/>
          <w:szCs w:val="28"/>
        </w:rPr>
        <w:t>Скорочене найменування українською: КИЇВ МІЛІТАРІ ХАБ.</w:t>
      </w:r>
    </w:p>
    <w:p w14:paraId="1FA5CE2B" w14:textId="77777777" w:rsidR="00447660" w:rsidRPr="00447660" w:rsidRDefault="00447660" w:rsidP="00447660">
      <w:pPr>
        <w:spacing w:after="0" w:line="240" w:lineRule="auto"/>
        <w:ind w:firstLine="567"/>
        <w:jc w:val="both"/>
        <w:rPr>
          <w:rFonts w:ascii="Times New Roman" w:hAnsi="Times New Roman" w:cs="Times New Roman"/>
          <w:sz w:val="28"/>
          <w:szCs w:val="28"/>
        </w:rPr>
      </w:pPr>
      <w:bookmarkStart w:id="14" w:name="138"/>
      <w:bookmarkEnd w:id="13"/>
      <w:r w:rsidRPr="00447660">
        <w:rPr>
          <w:rFonts w:ascii="Times New Roman" w:hAnsi="Times New Roman" w:cs="Times New Roman"/>
          <w:color w:val="000000"/>
          <w:sz w:val="28"/>
          <w:szCs w:val="28"/>
        </w:rPr>
        <w:t>Скорочене найменування англійською: KYIV MILITARY HUB.</w:t>
      </w:r>
    </w:p>
    <w:p w14:paraId="36E31446" w14:textId="66FA93DB" w:rsidR="00447660" w:rsidRPr="00447660" w:rsidRDefault="00447660" w:rsidP="00447660">
      <w:pPr>
        <w:pStyle w:val="a7"/>
        <w:numPr>
          <w:ilvl w:val="1"/>
          <w:numId w:val="6"/>
        </w:numPr>
        <w:spacing w:after="0" w:line="240" w:lineRule="auto"/>
        <w:jc w:val="both"/>
        <w:rPr>
          <w:rFonts w:ascii="Times New Roman" w:hAnsi="Times New Roman" w:cs="Times New Roman"/>
          <w:color w:val="000000"/>
          <w:sz w:val="28"/>
          <w:szCs w:val="28"/>
        </w:rPr>
      </w:pPr>
      <w:bookmarkStart w:id="15" w:name="32"/>
      <w:bookmarkEnd w:id="14"/>
      <w:r w:rsidRPr="00447660">
        <w:rPr>
          <w:rFonts w:ascii="Times New Roman" w:hAnsi="Times New Roman" w:cs="Times New Roman"/>
          <w:color w:val="000000"/>
          <w:sz w:val="28"/>
          <w:szCs w:val="28"/>
        </w:rPr>
        <w:t>Місцезнаходження: вул. Бастіонна, 11, м. Київ, 01104.</w:t>
      </w:r>
    </w:p>
    <w:p w14:paraId="18F95F1A" w14:textId="77777777" w:rsidR="00447660" w:rsidRPr="00447660" w:rsidRDefault="00447660" w:rsidP="00447660">
      <w:pPr>
        <w:pStyle w:val="a7"/>
        <w:spacing w:after="0" w:line="240" w:lineRule="auto"/>
        <w:ind w:left="1287"/>
        <w:jc w:val="both"/>
        <w:rPr>
          <w:rFonts w:ascii="Times New Roman" w:hAnsi="Times New Roman" w:cs="Times New Roman"/>
          <w:sz w:val="28"/>
          <w:szCs w:val="28"/>
        </w:rPr>
      </w:pPr>
    </w:p>
    <w:p w14:paraId="408D944D" w14:textId="2C8FE4E4" w:rsidR="00447660" w:rsidRDefault="00447660" w:rsidP="00447660">
      <w:pPr>
        <w:pStyle w:val="3"/>
        <w:numPr>
          <w:ilvl w:val="0"/>
          <w:numId w:val="6"/>
        </w:numPr>
        <w:spacing w:before="0" w:after="0" w:line="240" w:lineRule="auto"/>
        <w:jc w:val="center"/>
        <w:rPr>
          <w:rFonts w:ascii="Times New Roman" w:hAnsi="Times New Roman" w:cs="Times New Roman"/>
          <w:color w:val="000000"/>
          <w:sz w:val="28"/>
          <w:szCs w:val="28"/>
        </w:rPr>
      </w:pPr>
      <w:bookmarkStart w:id="16" w:name="33"/>
      <w:bookmarkEnd w:id="15"/>
      <w:r w:rsidRPr="00447660">
        <w:rPr>
          <w:rFonts w:ascii="Times New Roman" w:hAnsi="Times New Roman" w:cs="Times New Roman"/>
          <w:color w:val="000000"/>
          <w:sz w:val="28"/>
          <w:szCs w:val="28"/>
        </w:rPr>
        <w:t>Основні напрями діяльності Центру</w:t>
      </w:r>
    </w:p>
    <w:p w14:paraId="57568096" w14:textId="77777777" w:rsidR="00447660" w:rsidRPr="00447660" w:rsidRDefault="00447660" w:rsidP="00447660">
      <w:pPr>
        <w:pStyle w:val="a7"/>
        <w:ind w:left="927"/>
        <w:rPr>
          <w:lang w:eastAsia="uk-UA"/>
        </w:rPr>
      </w:pPr>
    </w:p>
    <w:p w14:paraId="127F23C5" w14:textId="77777777" w:rsidR="00447660" w:rsidRPr="00447660" w:rsidRDefault="00447660" w:rsidP="00447660">
      <w:pPr>
        <w:spacing w:after="0" w:line="240" w:lineRule="auto"/>
        <w:ind w:firstLine="567"/>
        <w:jc w:val="both"/>
        <w:rPr>
          <w:rFonts w:ascii="Times New Roman" w:hAnsi="Times New Roman" w:cs="Times New Roman"/>
          <w:color w:val="000000" w:themeColor="text1"/>
          <w:sz w:val="28"/>
          <w:szCs w:val="28"/>
        </w:rPr>
      </w:pPr>
      <w:bookmarkStart w:id="17" w:name="34"/>
      <w:bookmarkEnd w:id="16"/>
      <w:r w:rsidRPr="00447660">
        <w:rPr>
          <w:rFonts w:ascii="Times New Roman" w:hAnsi="Times New Roman" w:cs="Times New Roman"/>
          <w:color w:val="000000" w:themeColor="text1"/>
          <w:sz w:val="28"/>
          <w:szCs w:val="28"/>
        </w:rPr>
        <w:t>2.1. Центр є закладом соціального захисту населення, що надає соціальні послуги, забезпечує організацію соціального обслуговування та здійснює соціальний захист киян - учасників бойових дій і членів їх сімей; киян - осіб з інвалідністю внаслідок війни та членів їх сімей; киян, які визнані постраждалими учасниками Революції Гідності, і членів їх сімей; киян - членів сімей загиблих (померлих) Захисників і Захисниць України; киян - членів сімей осіб, які загинули або померли внаслідок поранень, каліцтва, контузії чи інших ушкоджень здоров'я, одержаних під час участі в Революції Гідності; киянам - членам родин осіб, зниклих безвісти за особливих обставин, та військовополонених:</w:t>
      </w:r>
    </w:p>
    <w:p w14:paraId="328BEF38" w14:textId="4E349EDF" w:rsidR="00447660" w:rsidRPr="00447660" w:rsidRDefault="00447660" w:rsidP="00447660">
      <w:pPr>
        <w:spacing w:after="0" w:line="240" w:lineRule="auto"/>
        <w:ind w:firstLine="567"/>
        <w:jc w:val="both"/>
        <w:rPr>
          <w:rFonts w:ascii="Times New Roman" w:hAnsi="Times New Roman" w:cs="Times New Roman"/>
          <w:color w:val="000000" w:themeColor="text1"/>
          <w:sz w:val="28"/>
          <w:szCs w:val="28"/>
        </w:rPr>
      </w:pPr>
      <w:bookmarkStart w:id="18" w:name="35"/>
      <w:bookmarkEnd w:id="17"/>
      <w:r w:rsidRPr="00447660">
        <w:rPr>
          <w:rFonts w:ascii="Times New Roman" w:hAnsi="Times New Roman" w:cs="Times New Roman"/>
          <w:color w:val="000000" w:themeColor="text1"/>
          <w:sz w:val="28"/>
          <w:szCs w:val="28"/>
        </w:rPr>
        <w:t xml:space="preserve">киян - учасників бойових дій у розумінні пунктів 19, 20, 21, 22, 23, 24, 25 частини </w:t>
      </w:r>
      <w:r>
        <w:rPr>
          <w:rFonts w:ascii="Times New Roman" w:hAnsi="Times New Roman" w:cs="Times New Roman"/>
          <w:color w:val="000000" w:themeColor="text1"/>
          <w:sz w:val="28"/>
          <w:szCs w:val="28"/>
        </w:rPr>
        <w:t>першої статті 6 Закону України «</w:t>
      </w:r>
      <w:r w:rsidRPr="00447660">
        <w:rPr>
          <w:rFonts w:ascii="Times New Roman" w:hAnsi="Times New Roman" w:cs="Times New Roman"/>
          <w:color w:val="000000" w:themeColor="text1"/>
          <w:sz w:val="28"/>
          <w:szCs w:val="28"/>
        </w:rPr>
        <w:t xml:space="preserve">Про статус ветеранів війни, </w:t>
      </w:r>
      <w:r>
        <w:rPr>
          <w:rFonts w:ascii="Times New Roman" w:hAnsi="Times New Roman" w:cs="Times New Roman"/>
          <w:color w:val="000000" w:themeColor="text1"/>
          <w:sz w:val="28"/>
          <w:szCs w:val="28"/>
        </w:rPr>
        <w:t>гарантії їх соціального захисту»</w:t>
      </w:r>
      <w:r w:rsidRPr="00447660">
        <w:rPr>
          <w:rFonts w:ascii="Times New Roman" w:hAnsi="Times New Roman" w:cs="Times New Roman"/>
          <w:color w:val="000000" w:themeColor="text1"/>
          <w:sz w:val="28"/>
          <w:szCs w:val="28"/>
        </w:rPr>
        <w:t xml:space="preserve"> (далі - учасники бойових дій) і членів їх сімей;</w:t>
      </w:r>
    </w:p>
    <w:p w14:paraId="3D650917" w14:textId="51947926" w:rsidR="00447660" w:rsidRPr="00447660" w:rsidRDefault="00447660" w:rsidP="00447660">
      <w:pPr>
        <w:spacing w:after="0" w:line="240" w:lineRule="auto"/>
        <w:ind w:firstLine="567"/>
        <w:jc w:val="both"/>
        <w:rPr>
          <w:rFonts w:ascii="Times New Roman" w:hAnsi="Times New Roman" w:cs="Times New Roman"/>
          <w:color w:val="000000" w:themeColor="text1"/>
          <w:sz w:val="28"/>
          <w:szCs w:val="28"/>
        </w:rPr>
      </w:pPr>
      <w:bookmarkStart w:id="19" w:name="36"/>
      <w:bookmarkEnd w:id="18"/>
      <w:r w:rsidRPr="00447660">
        <w:rPr>
          <w:rFonts w:ascii="Times New Roman" w:hAnsi="Times New Roman" w:cs="Times New Roman"/>
          <w:color w:val="000000" w:themeColor="text1"/>
          <w:sz w:val="28"/>
          <w:szCs w:val="28"/>
        </w:rPr>
        <w:t xml:space="preserve">киян - осіб з інвалідністю внаслідок війни в розумінні пунктів 10, 11, 12, 13, 14, 15, 16 частини </w:t>
      </w:r>
      <w:r>
        <w:rPr>
          <w:rFonts w:ascii="Times New Roman" w:hAnsi="Times New Roman" w:cs="Times New Roman"/>
          <w:color w:val="000000" w:themeColor="text1"/>
          <w:sz w:val="28"/>
          <w:szCs w:val="28"/>
        </w:rPr>
        <w:t>другої статті 7 Закону України «</w:t>
      </w:r>
      <w:r w:rsidRPr="00447660">
        <w:rPr>
          <w:rFonts w:ascii="Times New Roman" w:hAnsi="Times New Roman" w:cs="Times New Roman"/>
          <w:color w:val="000000" w:themeColor="text1"/>
          <w:sz w:val="28"/>
          <w:szCs w:val="28"/>
        </w:rPr>
        <w:t xml:space="preserve">Про статус ветеранів війни, </w:t>
      </w:r>
      <w:r>
        <w:rPr>
          <w:rFonts w:ascii="Times New Roman" w:hAnsi="Times New Roman" w:cs="Times New Roman"/>
          <w:color w:val="000000" w:themeColor="text1"/>
          <w:sz w:val="28"/>
          <w:szCs w:val="28"/>
        </w:rPr>
        <w:t>гарантії їх соціального захисту»</w:t>
      </w:r>
      <w:r w:rsidRPr="00447660">
        <w:rPr>
          <w:rFonts w:ascii="Times New Roman" w:hAnsi="Times New Roman" w:cs="Times New Roman"/>
          <w:color w:val="000000" w:themeColor="text1"/>
          <w:sz w:val="28"/>
          <w:szCs w:val="28"/>
        </w:rPr>
        <w:t xml:space="preserve"> (далі - особи з інвалідністю внаслідок війни) та членів їх сімей;</w:t>
      </w:r>
    </w:p>
    <w:p w14:paraId="681A97B6" w14:textId="4A2BCA29" w:rsidR="00447660" w:rsidRPr="00447660" w:rsidRDefault="00447660" w:rsidP="00447660">
      <w:pPr>
        <w:spacing w:after="0" w:line="240" w:lineRule="auto"/>
        <w:ind w:firstLine="567"/>
        <w:jc w:val="both"/>
        <w:rPr>
          <w:rFonts w:ascii="Times New Roman" w:hAnsi="Times New Roman" w:cs="Times New Roman"/>
          <w:color w:val="000000" w:themeColor="text1"/>
          <w:sz w:val="28"/>
          <w:szCs w:val="28"/>
        </w:rPr>
      </w:pPr>
      <w:bookmarkStart w:id="20" w:name="37"/>
      <w:bookmarkEnd w:id="19"/>
      <w:r w:rsidRPr="00447660">
        <w:rPr>
          <w:rFonts w:ascii="Times New Roman" w:hAnsi="Times New Roman" w:cs="Times New Roman"/>
          <w:color w:val="000000" w:themeColor="text1"/>
          <w:sz w:val="28"/>
          <w:szCs w:val="28"/>
        </w:rPr>
        <w:t>киян, які визнані постраждалими учасниками Революції Гідності, які на виконання Закону Украї</w:t>
      </w:r>
      <w:r>
        <w:rPr>
          <w:rFonts w:ascii="Times New Roman" w:hAnsi="Times New Roman" w:cs="Times New Roman"/>
          <w:color w:val="000000" w:themeColor="text1"/>
          <w:sz w:val="28"/>
          <w:szCs w:val="28"/>
        </w:rPr>
        <w:t>ни «</w:t>
      </w:r>
      <w:r w:rsidRPr="00447660">
        <w:rPr>
          <w:rFonts w:ascii="Times New Roman" w:hAnsi="Times New Roman" w:cs="Times New Roman"/>
          <w:color w:val="000000" w:themeColor="text1"/>
          <w:sz w:val="28"/>
          <w:szCs w:val="28"/>
        </w:rPr>
        <w:t>Про встановлення державної допомоги постраждалим учасникам масових акцій громадськ</w:t>
      </w:r>
      <w:r>
        <w:rPr>
          <w:rFonts w:ascii="Times New Roman" w:hAnsi="Times New Roman" w:cs="Times New Roman"/>
          <w:color w:val="000000" w:themeColor="text1"/>
          <w:sz w:val="28"/>
          <w:szCs w:val="28"/>
        </w:rPr>
        <w:t>ого протесту та членам їх сімей»</w:t>
      </w:r>
      <w:r w:rsidRPr="00447660">
        <w:rPr>
          <w:rFonts w:ascii="Times New Roman" w:hAnsi="Times New Roman" w:cs="Times New Roman"/>
          <w:color w:val="000000" w:themeColor="text1"/>
          <w:sz w:val="28"/>
          <w:szCs w:val="28"/>
        </w:rPr>
        <w:t xml:space="preserve"> включені до переліку осіб, які під час участі в масових акціях громадського протесту отримали тілесні ушкодження (тяжкі, середньої тяжкості, легкі), але такі ушкодження не призвели до інвалідності, та звернулися за медичною допомогою в період з 21 листопада 2013 року по 30 квітня 2014 року, та членів їх сімей у розумінні статті 16</w:t>
      </w:r>
      <w:r w:rsidRPr="00447660">
        <w:rPr>
          <w:rFonts w:ascii="Times New Roman" w:hAnsi="Times New Roman" w:cs="Times New Roman"/>
          <w:color w:val="000000" w:themeColor="text1"/>
          <w:sz w:val="28"/>
          <w:szCs w:val="28"/>
          <w:vertAlign w:val="superscript"/>
        </w:rPr>
        <w:t>1</w:t>
      </w:r>
      <w:r w:rsidRPr="00447660">
        <w:rPr>
          <w:rFonts w:ascii="Times New Roman" w:hAnsi="Times New Roman" w:cs="Times New Roman"/>
          <w:color w:val="000000" w:themeColor="text1"/>
          <w:sz w:val="28"/>
          <w:szCs w:val="28"/>
        </w:rPr>
        <w:t xml:space="preserve"> </w:t>
      </w:r>
      <w:r>
        <w:rPr>
          <w:rFonts w:ascii="Times New Roman" w:hAnsi="Times New Roman" w:cs="Times New Roman"/>
          <w:color w:val="000000" w:themeColor="text1"/>
          <w:sz w:val="28"/>
          <w:szCs w:val="28"/>
        </w:rPr>
        <w:t>Закону України «</w:t>
      </w:r>
      <w:r w:rsidRPr="00447660">
        <w:rPr>
          <w:rFonts w:ascii="Times New Roman" w:hAnsi="Times New Roman" w:cs="Times New Roman"/>
          <w:color w:val="000000" w:themeColor="text1"/>
          <w:sz w:val="28"/>
          <w:szCs w:val="28"/>
        </w:rPr>
        <w:t xml:space="preserve">Про статус ветеранів війни, гарантії їх </w:t>
      </w:r>
      <w:r>
        <w:rPr>
          <w:rFonts w:ascii="Times New Roman" w:hAnsi="Times New Roman" w:cs="Times New Roman"/>
          <w:color w:val="000000" w:themeColor="text1"/>
          <w:sz w:val="28"/>
          <w:szCs w:val="28"/>
        </w:rPr>
        <w:t>соціального захисту»</w:t>
      </w:r>
      <w:r w:rsidRPr="00447660">
        <w:rPr>
          <w:rFonts w:ascii="Times New Roman" w:hAnsi="Times New Roman" w:cs="Times New Roman"/>
          <w:color w:val="000000" w:themeColor="text1"/>
          <w:sz w:val="28"/>
          <w:szCs w:val="28"/>
        </w:rPr>
        <w:t xml:space="preserve"> (далі - постраждалі учасники Революції Гідності) та членів їх сімей;</w:t>
      </w:r>
    </w:p>
    <w:p w14:paraId="5F3B1195" w14:textId="36FABDB7" w:rsidR="00447660" w:rsidRPr="00447660" w:rsidRDefault="00447660" w:rsidP="00447660">
      <w:pPr>
        <w:spacing w:after="0" w:line="240" w:lineRule="auto"/>
        <w:ind w:firstLine="567"/>
        <w:jc w:val="both"/>
        <w:rPr>
          <w:rFonts w:ascii="Times New Roman" w:hAnsi="Times New Roman" w:cs="Times New Roman"/>
          <w:color w:val="000000" w:themeColor="text1"/>
          <w:sz w:val="28"/>
          <w:szCs w:val="28"/>
        </w:rPr>
      </w:pPr>
      <w:bookmarkStart w:id="21" w:name="38"/>
      <w:bookmarkEnd w:id="20"/>
      <w:r w:rsidRPr="00447660">
        <w:rPr>
          <w:rFonts w:ascii="Times New Roman" w:hAnsi="Times New Roman" w:cs="Times New Roman"/>
          <w:color w:val="000000" w:themeColor="text1"/>
          <w:sz w:val="28"/>
          <w:szCs w:val="28"/>
        </w:rPr>
        <w:t>киян - членів сімей загиблих (померлих) Захисників і Захисниць України (у розумінні статті 10</w:t>
      </w:r>
      <w:r w:rsidRPr="00447660">
        <w:rPr>
          <w:rFonts w:ascii="Times New Roman" w:hAnsi="Times New Roman" w:cs="Times New Roman"/>
          <w:color w:val="000000" w:themeColor="text1"/>
          <w:sz w:val="28"/>
          <w:szCs w:val="28"/>
          <w:vertAlign w:val="superscript"/>
        </w:rPr>
        <w:t>1</w:t>
      </w:r>
      <w:r w:rsidRPr="00447660">
        <w:rPr>
          <w:rFonts w:ascii="Times New Roman" w:hAnsi="Times New Roman" w:cs="Times New Roman"/>
          <w:color w:val="000000" w:themeColor="text1"/>
          <w:sz w:val="28"/>
          <w:szCs w:val="28"/>
        </w:rPr>
        <w:t xml:space="preserve"> </w:t>
      </w:r>
      <w:r>
        <w:rPr>
          <w:rFonts w:ascii="Times New Roman" w:hAnsi="Times New Roman" w:cs="Times New Roman"/>
          <w:color w:val="000000" w:themeColor="text1"/>
          <w:sz w:val="28"/>
          <w:szCs w:val="28"/>
        </w:rPr>
        <w:t>Закону України «</w:t>
      </w:r>
      <w:r w:rsidRPr="00447660">
        <w:rPr>
          <w:rFonts w:ascii="Times New Roman" w:hAnsi="Times New Roman" w:cs="Times New Roman"/>
          <w:color w:val="000000" w:themeColor="text1"/>
          <w:sz w:val="28"/>
          <w:szCs w:val="28"/>
        </w:rPr>
        <w:t xml:space="preserve">Про статус ветеранів війни, гарантії їх </w:t>
      </w:r>
      <w:r w:rsidRPr="00447660">
        <w:rPr>
          <w:rFonts w:ascii="Times New Roman" w:hAnsi="Times New Roman" w:cs="Times New Roman"/>
          <w:color w:val="000000" w:themeColor="text1"/>
          <w:sz w:val="28"/>
          <w:szCs w:val="28"/>
        </w:rPr>
        <w:lastRenderedPageBreak/>
        <w:t>соціального захисту</w:t>
      </w:r>
      <w:r>
        <w:rPr>
          <w:rFonts w:ascii="Times New Roman" w:hAnsi="Times New Roman" w:cs="Times New Roman"/>
          <w:color w:val="000000" w:themeColor="text1"/>
          <w:sz w:val="28"/>
          <w:szCs w:val="28"/>
        </w:rPr>
        <w:t>»</w:t>
      </w:r>
      <w:r w:rsidRPr="00447660">
        <w:rPr>
          <w:rFonts w:ascii="Times New Roman" w:hAnsi="Times New Roman" w:cs="Times New Roman"/>
          <w:color w:val="000000" w:themeColor="text1"/>
          <w:sz w:val="28"/>
          <w:szCs w:val="28"/>
        </w:rPr>
        <w:t xml:space="preserve"> (далі - члени сімей загиблих (померлих) Захисників і Захисниць України);</w:t>
      </w:r>
    </w:p>
    <w:p w14:paraId="781E739E" w14:textId="55611F02" w:rsidR="00447660" w:rsidRPr="00447660" w:rsidRDefault="00447660" w:rsidP="00447660">
      <w:pPr>
        <w:spacing w:after="0" w:line="240" w:lineRule="auto"/>
        <w:ind w:firstLine="567"/>
        <w:jc w:val="both"/>
        <w:rPr>
          <w:rFonts w:ascii="Times New Roman" w:hAnsi="Times New Roman" w:cs="Times New Roman"/>
          <w:color w:val="000000" w:themeColor="text1"/>
          <w:sz w:val="28"/>
          <w:szCs w:val="28"/>
        </w:rPr>
      </w:pPr>
      <w:bookmarkStart w:id="22" w:name="39"/>
      <w:bookmarkEnd w:id="21"/>
      <w:r w:rsidRPr="00447660">
        <w:rPr>
          <w:rFonts w:ascii="Times New Roman" w:hAnsi="Times New Roman" w:cs="Times New Roman"/>
          <w:color w:val="000000" w:themeColor="text1"/>
          <w:sz w:val="28"/>
          <w:szCs w:val="28"/>
        </w:rPr>
        <w:t>киян - членів сімей осіб, які загинули або померли внаслідок поранень, каліцтва, контузії чи інших ушкоджень здоров'я, одержаних під час участі в Революції Гідності, а також сім'ї осіб, яким посмертно присвоєно звання Герой України за громадянську мужність, патріотизм, героїчне відстоювання конституційних засад демократії, прав і свобод людини, самовіддане служіння Українському народові, виявлені під час Революції Гідності, у розумінні абзацу четвертого пун</w:t>
      </w:r>
      <w:r>
        <w:rPr>
          <w:rFonts w:ascii="Times New Roman" w:hAnsi="Times New Roman" w:cs="Times New Roman"/>
          <w:color w:val="000000" w:themeColor="text1"/>
          <w:sz w:val="28"/>
          <w:szCs w:val="28"/>
        </w:rPr>
        <w:t>кту 1 статті 10 Закону України «</w:t>
      </w:r>
      <w:r w:rsidRPr="00447660">
        <w:rPr>
          <w:rFonts w:ascii="Times New Roman" w:hAnsi="Times New Roman" w:cs="Times New Roman"/>
          <w:color w:val="000000" w:themeColor="text1"/>
          <w:sz w:val="28"/>
          <w:szCs w:val="28"/>
        </w:rPr>
        <w:t xml:space="preserve">Про статус ветеранів війни, </w:t>
      </w:r>
      <w:r>
        <w:rPr>
          <w:rFonts w:ascii="Times New Roman" w:hAnsi="Times New Roman" w:cs="Times New Roman"/>
          <w:color w:val="000000" w:themeColor="text1"/>
          <w:sz w:val="28"/>
          <w:szCs w:val="28"/>
        </w:rPr>
        <w:t>гарантії їх соціального захисту»</w:t>
      </w:r>
      <w:r w:rsidRPr="00447660">
        <w:rPr>
          <w:rFonts w:ascii="Times New Roman" w:hAnsi="Times New Roman" w:cs="Times New Roman"/>
          <w:color w:val="000000" w:themeColor="text1"/>
          <w:sz w:val="28"/>
          <w:szCs w:val="28"/>
        </w:rPr>
        <w:t xml:space="preserve"> (далі - родини Героїв Небесної Сотні).</w:t>
      </w:r>
    </w:p>
    <w:p w14:paraId="43466338" w14:textId="1F5BA79C" w:rsidR="00447660" w:rsidRPr="00447660" w:rsidRDefault="00447660" w:rsidP="00447660">
      <w:pPr>
        <w:spacing w:after="0" w:line="240" w:lineRule="auto"/>
        <w:ind w:firstLine="567"/>
        <w:jc w:val="both"/>
        <w:rPr>
          <w:rFonts w:ascii="Times New Roman" w:hAnsi="Times New Roman" w:cs="Times New Roman"/>
          <w:color w:val="000000" w:themeColor="text1"/>
          <w:sz w:val="28"/>
          <w:szCs w:val="28"/>
        </w:rPr>
      </w:pPr>
      <w:bookmarkStart w:id="23" w:name="40"/>
      <w:bookmarkEnd w:id="22"/>
      <w:r w:rsidRPr="00447660">
        <w:rPr>
          <w:rFonts w:ascii="Times New Roman" w:hAnsi="Times New Roman" w:cs="Times New Roman"/>
          <w:color w:val="000000" w:themeColor="text1"/>
          <w:sz w:val="28"/>
          <w:szCs w:val="28"/>
        </w:rPr>
        <w:t xml:space="preserve">2.2. Основними завданнями Центру є забезпечення соціальної захищеності киян - учасників бойових дій і членів їх сімей, осіб з інвалідністю внаслідок війни та членів їх сімей, постраждалих учасників Революції Гідності та членів їх сімей, членів сімей загиблих (померлих) Захисників і Захисниць України, родин Героїв Небесної Сотні </w:t>
      </w:r>
      <w:r w:rsidRPr="00EC7655">
        <w:rPr>
          <w:rFonts w:ascii="Times New Roman" w:hAnsi="Times New Roman" w:cs="Times New Roman"/>
          <w:color w:val="000000" w:themeColor="text1"/>
          <w:sz w:val="28"/>
          <w:szCs w:val="28"/>
        </w:rPr>
        <w:t xml:space="preserve">шляхом </w:t>
      </w:r>
      <w:r w:rsidR="002334FA" w:rsidRPr="00EC7655">
        <w:rPr>
          <w:rFonts w:ascii="Times New Roman" w:hAnsi="Times New Roman" w:cs="Times New Roman"/>
          <w:color w:val="000000" w:themeColor="text1"/>
          <w:sz w:val="28"/>
          <w:szCs w:val="28"/>
        </w:rPr>
        <w:t xml:space="preserve">надання </w:t>
      </w:r>
      <w:r w:rsidRPr="00EC7655">
        <w:rPr>
          <w:rFonts w:ascii="Times New Roman" w:hAnsi="Times New Roman" w:cs="Times New Roman"/>
          <w:color w:val="000000" w:themeColor="text1"/>
          <w:sz w:val="28"/>
          <w:szCs w:val="28"/>
        </w:rPr>
        <w:t xml:space="preserve">послуг, </w:t>
      </w:r>
      <w:r w:rsidR="002334FA" w:rsidRPr="00EC7655">
        <w:rPr>
          <w:rFonts w:ascii="Times New Roman" w:hAnsi="Times New Roman" w:cs="Times New Roman"/>
          <w:color w:val="000000" w:themeColor="text1"/>
          <w:sz w:val="28"/>
          <w:szCs w:val="28"/>
        </w:rPr>
        <w:t>у тому числі соціальних</w:t>
      </w:r>
      <w:r w:rsidR="00F70B13">
        <w:rPr>
          <w:rFonts w:ascii="Times New Roman" w:hAnsi="Times New Roman" w:cs="Times New Roman"/>
          <w:color w:val="000000" w:themeColor="text1"/>
          <w:sz w:val="28"/>
          <w:szCs w:val="28"/>
        </w:rPr>
        <w:t>,</w:t>
      </w:r>
      <w:r w:rsidR="002334FA" w:rsidRPr="00EC7655">
        <w:rPr>
          <w:rFonts w:ascii="Times New Roman" w:hAnsi="Times New Roman" w:cs="Times New Roman"/>
          <w:color w:val="000000" w:themeColor="text1"/>
          <w:sz w:val="28"/>
          <w:szCs w:val="28"/>
        </w:rPr>
        <w:t xml:space="preserve"> </w:t>
      </w:r>
      <w:r w:rsidRPr="00EC7655">
        <w:rPr>
          <w:rFonts w:ascii="Times New Roman" w:hAnsi="Times New Roman" w:cs="Times New Roman"/>
          <w:color w:val="000000" w:themeColor="text1"/>
          <w:sz w:val="28"/>
          <w:szCs w:val="28"/>
        </w:rPr>
        <w:t>зокрема:</w:t>
      </w:r>
    </w:p>
    <w:p w14:paraId="7E5927B1" w14:textId="77777777" w:rsidR="00447660" w:rsidRPr="00447660" w:rsidRDefault="00447660" w:rsidP="00447660">
      <w:pPr>
        <w:spacing w:after="0" w:line="240" w:lineRule="auto"/>
        <w:ind w:firstLine="567"/>
        <w:jc w:val="both"/>
        <w:rPr>
          <w:rFonts w:ascii="Times New Roman" w:hAnsi="Times New Roman" w:cs="Times New Roman"/>
          <w:color w:val="000000" w:themeColor="text1"/>
          <w:sz w:val="28"/>
          <w:szCs w:val="28"/>
        </w:rPr>
      </w:pPr>
      <w:bookmarkStart w:id="24" w:name="41"/>
      <w:bookmarkEnd w:id="23"/>
      <w:r w:rsidRPr="00447660">
        <w:rPr>
          <w:rFonts w:ascii="Times New Roman" w:hAnsi="Times New Roman" w:cs="Times New Roman"/>
          <w:color w:val="000000" w:themeColor="text1"/>
          <w:sz w:val="28"/>
          <w:szCs w:val="28"/>
        </w:rPr>
        <w:t>консультування (допомога в аналізі життєвої ситуації, визначенні основних проблем, шляхів їх вирішення, складання плану виходу зі складної життєвої ситуації; психологічне консультування);</w:t>
      </w:r>
    </w:p>
    <w:p w14:paraId="3D54B506" w14:textId="77777777" w:rsidR="00447660" w:rsidRPr="00447660" w:rsidRDefault="00447660" w:rsidP="00447660">
      <w:pPr>
        <w:spacing w:after="0" w:line="240" w:lineRule="auto"/>
        <w:ind w:firstLine="567"/>
        <w:jc w:val="both"/>
        <w:rPr>
          <w:rFonts w:ascii="Times New Roman" w:hAnsi="Times New Roman" w:cs="Times New Roman"/>
          <w:color w:val="000000" w:themeColor="text1"/>
          <w:sz w:val="28"/>
          <w:szCs w:val="28"/>
        </w:rPr>
      </w:pPr>
      <w:bookmarkStart w:id="25" w:name="42"/>
      <w:bookmarkEnd w:id="24"/>
      <w:r w:rsidRPr="00447660">
        <w:rPr>
          <w:rFonts w:ascii="Times New Roman" w:hAnsi="Times New Roman" w:cs="Times New Roman"/>
          <w:color w:val="000000" w:themeColor="text1"/>
          <w:sz w:val="28"/>
          <w:szCs w:val="28"/>
        </w:rPr>
        <w:t>представництво інтересів (ведення переговорів від імені отримувача соціальних послуг за його дорученням; допомога в оформленні або відновленні документів);</w:t>
      </w:r>
    </w:p>
    <w:p w14:paraId="75B18D9B" w14:textId="77777777" w:rsidR="00447660" w:rsidRPr="00447660" w:rsidRDefault="00447660" w:rsidP="00447660">
      <w:pPr>
        <w:spacing w:after="0" w:line="240" w:lineRule="auto"/>
        <w:ind w:firstLine="567"/>
        <w:jc w:val="both"/>
        <w:rPr>
          <w:rFonts w:ascii="Times New Roman" w:hAnsi="Times New Roman" w:cs="Times New Roman"/>
          <w:color w:val="000000" w:themeColor="text1"/>
          <w:sz w:val="28"/>
          <w:szCs w:val="28"/>
        </w:rPr>
      </w:pPr>
      <w:bookmarkStart w:id="26" w:name="43"/>
      <w:bookmarkEnd w:id="25"/>
      <w:r w:rsidRPr="00447660">
        <w:rPr>
          <w:rFonts w:ascii="Times New Roman" w:hAnsi="Times New Roman" w:cs="Times New Roman"/>
          <w:color w:val="000000" w:themeColor="text1"/>
          <w:sz w:val="28"/>
          <w:szCs w:val="28"/>
        </w:rPr>
        <w:t>соціальна профілактика (організація навчання та просвіти (лекції, бесіди, вистави, акції);</w:t>
      </w:r>
    </w:p>
    <w:p w14:paraId="379258C3" w14:textId="77777777" w:rsidR="00447660" w:rsidRPr="00447660" w:rsidRDefault="00447660" w:rsidP="00447660">
      <w:pPr>
        <w:spacing w:after="0" w:line="240" w:lineRule="auto"/>
        <w:ind w:firstLine="567"/>
        <w:jc w:val="both"/>
        <w:rPr>
          <w:rFonts w:ascii="Times New Roman" w:hAnsi="Times New Roman" w:cs="Times New Roman"/>
          <w:color w:val="000000" w:themeColor="text1"/>
          <w:sz w:val="28"/>
          <w:szCs w:val="28"/>
        </w:rPr>
      </w:pPr>
      <w:bookmarkStart w:id="27" w:name="44"/>
      <w:bookmarkEnd w:id="26"/>
      <w:r w:rsidRPr="00447660">
        <w:rPr>
          <w:rFonts w:ascii="Times New Roman" w:hAnsi="Times New Roman" w:cs="Times New Roman"/>
          <w:color w:val="000000" w:themeColor="text1"/>
          <w:sz w:val="28"/>
          <w:szCs w:val="28"/>
        </w:rPr>
        <w:t>екстрене (кризове) втручання (перша психологічна допомога, допомога в організації невідкладної медичної допомоги);</w:t>
      </w:r>
    </w:p>
    <w:p w14:paraId="04640896" w14:textId="77777777" w:rsidR="00447660" w:rsidRPr="00447660" w:rsidRDefault="00447660" w:rsidP="00447660">
      <w:pPr>
        <w:spacing w:after="0" w:line="240" w:lineRule="auto"/>
        <w:ind w:firstLine="567"/>
        <w:jc w:val="both"/>
        <w:rPr>
          <w:rFonts w:ascii="Times New Roman" w:hAnsi="Times New Roman" w:cs="Times New Roman"/>
          <w:color w:val="000000" w:themeColor="text1"/>
          <w:sz w:val="28"/>
          <w:szCs w:val="28"/>
        </w:rPr>
      </w:pPr>
      <w:bookmarkStart w:id="28" w:name="45"/>
      <w:bookmarkEnd w:id="27"/>
      <w:r w:rsidRPr="00447660">
        <w:rPr>
          <w:rFonts w:ascii="Times New Roman" w:hAnsi="Times New Roman" w:cs="Times New Roman"/>
          <w:color w:val="000000" w:themeColor="text1"/>
          <w:sz w:val="28"/>
          <w:szCs w:val="28"/>
        </w:rPr>
        <w:t>соціальна адаптація (навчання, формування і розвиток соціальних навичок, умінь, соціальної компетенції, організація клубів за інтересами, організація денної зайнятості та дозвілля);</w:t>
      </w:r>
    </w:p>
    <w:p w14:paraId="0CAA0A82" w14:textId="77777777" w:rsidR="00447660" w:rsidRPr="00447660" w:rsidRDefault="00447660" w:rsidP="00447660">
      <w:pPr>
        <w:spacing w:after="0" w:line="240" w:lineRule="auto"/>
        <w:ind w:firstLine="567"/>
        <w:jc w:val="both"/>
        <w:rPr>
          <w:rFonts w:ascii="Times New Roman" w:hAnsi="Times New Roman" w:cs="Times New Roman"/>
          <w:color w:val="000000" w:themeColor="text1"/>
          <w:sz w:val="28"/>
          <w:szCs w:val="28"/>
        </w:rPr>
      </w:pPr>
      <w:bookmarkStart w:id="29" w:name="46"/>
      <w:bookmarkEnd w:id="28"/>
      <w:r w:rsidRPr="00447660">
        <w:rPr>
          <w:rFonts w:ascii="Times New Roman" w:hAnsi="Times New Roman" w:cs="Times New Roman"/>
          <w:color w:val="000000" w:themeColor="text1"/>
          <w:sz w:val="28"/>
          <w:szCs w:val="28"/>
        </w:rPr>
        <w:t>соціально-психологічна реабілітація (здійснення трудової адаптації, надання допомоги в отриманні медичних послуг);</w:t>
      </w:r>
    </w:p>
    <w:p w14:paraId="7261D08D" w14:textId="77777777" w:rsidR="00447660" w:rsidRPr="00447660" w:rsidRDefault="00447660" w:rsidP="00447660">
      <w:pPr>
        <w:spacing w:after="0" w:line="240" w:lineRule="auto"/>
        <w:ind w:firstLine="567"/>
        <w:jc w:val="both"/>
        <w:rPr>
          <w:rFonts w:ascii="Times New Roman" w:hAnsi="Times New Roman" w:cs="Times New Roman"/>
          <w:color w:val="000000" w:themeColor="text1"/>
          <w:sz w:val="28"/>
          <w:szCs w:val="28"/>
        </w:rPr>
      </w:pPr>
      <w:bookmarkStart w:id="30" w:name="47"/>
      <w:bookmarkEnd w:id="29"/>
      <w:r w:rsidRPr="00447660">
        <w:rPr>
          <w:rFonts w:ascii="Times New Roman" w:hAnsi="Times New Roman" w:cs="Times New Roman"/>
          <w:color w:val="000000" w:themeColor="text1"/>
          <w:sz w:val="28"/>
          <w:szCs w:val="28"/>
        </w:rPr>
        <w:t>фізкультурно-спортивна реабілітація (система заходів, розроблених із застосуванням фізичних вправ для відновлення здоров'я особи та спрямованих на відновлення і компенсацію за допомогою занять фізичною культурою та спортом функціональних можливостей її організму для поліпшення фізичного і психологічного стану);</w:t>
      </w:r>
    </w:p>
    <w:p w14:paraId="2D8A9B53" w14:textId="77777777" w:rsidR="00447660" w:rsidRPr="00447660" w:rsidRDefault="00447660" w:rsidP="00447660">
      <w:pPr>
        <w:spacing w:after="0" w:line="240" w:lineRule="auto"/>
        <w:ind w:firstLine="567"/>
        <w:jc w:val="both"/>
        <w:rPr>
          <w:rFonts w:ascii="Times New Roman" w:hAnsi="Times New Roman" w:cs="Times New Roman"/>
          <w:color w:val="000000" w:themeColor="text1"/>
          <w:sz w:val="28"/>
          <w:szCs w:val="28"/>
        </w:rPr>
      </w:pPr>
      <w:bookmarkStart w:id="31" w:name="48"/>
      <w:bookmarkEnd w:id="30"/>
      <w:r w:rsidRPr="00447660">
        <w:rPr>
          <w:rFonts w:ascii="Times New Roman" w:hAnsi="Times New Roman" w:cs="Times New Roman"/>
          <w:color w:val="000000" w:themeColor="text1"/>
          <w:sz w:val="28"/>
          <w:szCs w:val="28"/>
        </w:rPr>
        <w:t>соціальний супровід під час працевлаштування та на робочому місці (комплекс заходів, що здійснюються на регулярній основі протягом визначеного строку і мають на меті підтримку отримувача соціальних послуг у процесі подолання життєвих труднощів, відновлення та підвищення соціального статусу, що передбачає надання соціальної послуги безпосередньо методами індивідуальної роботи та виконання ролі посередника (організація консультацій інших фахівців, супровід та представлення інтересів отримувача послуг, допомога в оформленні документів тощо);</w:t>
      </w:r>
    </w:p>
    <w:p w14:paraId="39757A6C" w14:textId="77777777" w:rsidR="00447660" w:rsidRPr="00447660" w:rsidRDefault="00447660" w:rsidP="00447660">
      <w:pPr>
        <w:spacing w:after="0" w:line="240" w:lineRule="auto"/>
        <w:ind w:firstLine="567"/>
        <w:jc w:val="both"/>
        <w:rPr>
          <w:rFonts w:ascii="Times New Roman" w:hAnsi="Times New Roman" w:cs="Times New Roman"/>
          <w:color w:val="000000" w:themeColor="text1"/>
          <w:sz w:val="28"/>
          <w:szCs w:val="28"/>
        </w:rPr>
      </w:pPr>
      <w:bookmarkStart w:id="32" w:name="49"/>
      <w:bookmarkEnd w:id="31"/>
      <w:r w:rsidRPr="00447660">
        <w:rPr>
          <w:rFonts w:ascii="Times New Roman" w:hAnsi="Times New Roman" w:cs="Times New Roman"/>
          <w:color w:val="000000" w:themeColor="text1"/>
          <w:sz w:val="28"/>
          <w:szCs w:val="28"/>
        </w:rPr>
        <w:t xml:space="preserve">транспортна соціальна послуга (надається особам з порушеннями опорно-рухового апарату, які пересуваються за допомогою технічних та інших засобів </w:t>
      </w:r>
      <w:r w:rsidRPr="00447660">
        <w:rPr>
          <w:rFonts w:ascii="Times New Roman" w:hAnsi="Times New Roman" w:cs="Times New Roman"/>
          <w:color w:val="000000" w:themeColor="text1"/>
          <w:sz w:val="28"/>
          <w:szCs w:val="28"/>
        </w:rPr>
        <w:lastRenderedPageBreak/>
        <w:t>реабілітації, а також особам із захворюваннями або травмами, що унеможливлюють самостійне пересування і потребують сторонньої допомоги);</w:t>
      </w:r>
    </w:p>
    <w:p w14:paraId="3A1FE710" w14:textId="77777777" w:rsidR="00EC7655" w:rsidRDefault="00447660" w:rsidP="00EC7655">
      <w:pPr>
        <w:spacing w:after="0" w:line="240" w:lineRule="auto"/>
        <w:ind w:firstLine="567"/>
        <w:jc w:val="both"/>
        <w:rPr>
          <w:rFonts w:ascii="Times New Roman" w:hAnsi="Times New Roman" w:cs="Times New Roman"/>
          <w:color w:val="000000" w:themeColor="text1"/>
          <w:sz w:val="28"/>
          <w:szCs w:val="28"/>
        </w:rPr>
      </w:pPr>
      <w:bookmarkStart w:id="33" w:name="50"/>
      <w:bookmarkEnd w:id="32"/>
      <w:r w:rsidRPr="00447660">
        <w:rPr>
          <w:rFonts w:ascii="Times New Roman" w:hAnsi="Times New Roman" w:cs="Times New Roman"/>
          <w:color w:val="000000" w:themeColor="text1"/>
          <w:sz w:val="28"/>
          <w:szCs w:val="28"/>
        </w:rPr>
        <w:t xml:space="preserve">соціальна адаптація ветеранів війни та членів їхніх сімей (комплекс заходів, спрямованих на забезпечення соціальної профілактики та соціальної підтримки, збереження й відновлення соціальних і сімейних зв'язків ветеранів війни та членів їхніх сімей, запобігання потраплянню в складні життєві обставини сімей ветеранів війни, пристосування до змінених умов соціального середовища, спрямованих для усунення/пристосування обмежень життєдіяльності для підтримки соціальної незалежності, збереження і продовження їхньої соціальної активності, забезпечення можливостей для подальшого планування особистого </w:t>
      </w:r>
      <w:r>
        <w:rPr>
          <w:rFonts w:ascii="Times New Roman" w:hAnsi="Times New Roman" w:cs="Times New Roman"/>
          <w:color w:val="000000" w:themeColor="text1"/>
          <w:sz w:val="28"/>
          <w:szCs w:val="28"/>
        </w:rPr>
        <w:t>життя та професійного розвитку);</w:t>
      </w:r>
    </w:p>
    <w:p w14:paraId="6A964471" w14:textId="1CE93841" w:rsidR="00EC7655" w:rsidRPr="00EC7655" w:rsidRDefault="00EC7655" w:rsidP="00EC7655">
      <w:pPr>
        <w:spacing w:after="0" w:line="240" w:lineRule="auto"/>
        <w:ind w:firstLine="567"/>
        <w:jc w:val="both"/>
        <w:rPr>
          <w:rFonts w:ascii="Times New Roman" w:hAnsi="Times New Roman" w:cs="Times New Roman"/>
          <w:color w:val="000000" w:themeColor="text1"/>
          <w:sz w:val="28"/>
          <w:szCs w:val="28"/>
        </w:rPr>
      </w:pPr>
      <w:r w:rsidRPr="00EC7655">
        <w:rPr>
          <w:rFonts w:ascii="Times New Roman" w:hAnsi="Times New Roman" w:cs="Times New Roman"/>
          <w:sz w:val="28"/>
          <w:szCs w:val="28"/>
          <w:shd w:val="clear" w:color="auto" w:fill="FFFFFF"/>
        </w:rPr>
        <w:t>навчання/перенавчання керуванню транспортними засобами осіб з інвалідністю внаслідок війни/учасників бойових дій з порушеннями опорно-рухового апарату, які пересуваються за допомогою технічних та інших засобів реабілітації.</w:t>
      </w:r>
    </w:p>
    <w:p w14:paraId="20666EEA" w14:textId="77777777" w:rsidR="00447660" w:rsidRPr="00447660" w:rsidRDefault="00447660" w:rsidP="00447660">
      <w:pPr>
        <w:spacing w:after="0" w:line="240" w:lineRule="auto"/>
        <w:ind w:firstLine="567"/>
        <w:jc w:val="both"/>
        <w:rPr>
          <w:rFonts w:ascii="Times New Roman" w:hAnsi="Times New Roman" w:cs="Times New Roman"/>
          <w:sz w:val="28"/>
          <w:szCs w:val="28"/>
        </w:rPr>
      </w:pPr>
      <w:bookmarkStart w:id="34" w:name="51"/>
      <w:bookmarkEnd w:id="33"/>
      <w:r w:rsidRPr="00447660">
        <w:rPr>
          <w:rFonts w:ascii="Times New Roman" w:hAnsi="Times New Roman" w:cs="Times New Roman"/>
          <w:color w:val="000000"/>
          <w:sz w:val="28"/>
          <w:szCs w:val="28"/>
        </w:rPr>
        <w:t>2.3. Центр відповідно до покладених на нього завдань:</w:t>
      </w:r>
    </w:p>
    <w:p w14:paraId="14B9D5E9" w14:textId="77777777" w:rsidR="00447660" w:rsidRPr="00447660" w:rsidRDefault="00447660" w:rsidP="00447660">
      <w:pPr>
        <w:spacing w:after="0" w:line="240" w:lineRule="auto"/>
        <w:ind w:firstLine="567"/>
        <w:jc w:val="both"/>
        <w:rPr>
          <w:rFonts w:ascii="Times New Roman" w:hAnsi="Times New Roman" w:cs="Times New Roman"/>
          <w:sz w:val="28"/>
          <w:szCs w:val="28"/>
        </w:rPr>
      </w:pPr>
      <w:bookmarkStart w:id="35" w:name="52"/>
      <w:bookmarkEnd w:id="34"/>
      <w:r w:rsidRPr="00447660">
        <w:rPr>
          <w:rFonts w:ascii="Times New Roman" w:hAnsi="Times New Roman" w:cs="Times New Roman"/>
          <w:color w:val="000000"/>
          <w:sz w:val="28"/>
          <w:szCs w:val="28"/>
        </w:rPr>
        <w:t>бере участь у реалізації окремих заходів міських цільових програм у сфері соціального захисту учасників бойових дій і членів їх сімей, осіб з інвалідністю внаслідок війни та членів їх сімей, постраждалих учасників Революції Гідності та членів їх сімей, членів сімей загиблих (померлих) Захисників і Захисниць України, родин Героїв Небесної Сотні;</w:t>
      </w:r>
    </w:p>
    <w:p w14:paraId="38500963" w14:textId="77777777" w:rsidR="00447660" w:rsidRPr="00447660" w:rsidRDefault="00447660" w:rsidP="00447660">
      <w:pPr>
        <w:spacing w:after="0" w:line="240" w:lineRule="auto"/>
        <w:ind w:firstLine="567"/>
        <w:jc w:val="both"/>
        <w:rPr>
          <w:rFonts w:ascii="Times New Roman" w:hAnsi="Times New Roman" w:cs="Times New Roman"/>
          <w:sz w:val="28"/>
          <w:szCs w:val="28"/>
        </w:rPr>
      </w:pPr>
      <w:bookmarkStart w:id="36" w:name="53"/>
      <w:bookmarkEnd w:id="35"/>
      <w:r w:rsidRPr="00447660">
        <w:rPr>
          <w:rFonts w:ascii="Times New Roman" w:hAnsi="Times New Roman" w:cs="Times New Roman"/>
          <w:color w:val="000000"/>
          <w:sz w:val="28"/>
          <w:szCs w:val="28"/>
        </w:rPr>
        <w:t>забезпечує спільно з органами державної влади, громадськими об'єднаннями, підприємствами, установами та організаціями усіх форм власності, благодійними фондами реалізацію окремих заходів і програм, пов'язаних із соціальним захистом учасників бойових дій та членів їх сімей, осіб з інвалідністю внаслідок війни та членів їх сімей, постраждалих учасників Революції Гідності та членів їх сімей, членів сімей загиблих (померлих) Захисників і Захисниць України, родин Героїв Небесної Сотні;</w:t>
      </w:r>
    </w:p>
    <w:p w14:paraId="7184E837" w14:textId="77777777" w:rsidR="00447660" w:rsidRPr="00447660" w:rsidRDefault="00447660" w:rsidP="00447660">
      <w:pPr>
        <w:spacing w:after="0" w:line="240" w:lineRule="auto"/>
        <w:ind w:firstLine="567"/>
        <w:jc w:val="both"/>
        <w:rPr>
          <w:rFonts w:ascii="Times New Roman" w:hAnsi="Times New Roman" w:cs="Times New Roman"/>
          <w:sz w:val="28"/>
          <w:szCs w:val="28"/>
        </w:rPr>
      </w:pPr>
      <w:bookmarkStart w:id="37" w:name="54"/>
      <w:bookmarkEnd w:id="36"/>
      <w:r w:rsidRPr="00447660">
        <w:rPr>
          <w:rFonts w:ascii="Times New Roman" w:hAnsi="Times New Roman" w:cs="Times New Roman"/>
          <w:color w:val="000000"/>
          <w:sz w:val="28"/>
          <w:szCs w:val="28"/>
        </w:rPr>
        <w:t>бере участь у підготовці пропозицій стосовно розробки проєктів міських цільових програм з питань соціального захисту та допомоги учасникам бойових дій і членам їх сімей, особам з інвалідністю внаслідок війни та членам їх сімей, постраждалим учасникам Революції Гідності та членам їх сімей, членам сімей загиблих (померлих) Захисників і Захисниць України, родинам Героїв Небесної Сотні;</w:t>
      </w:r>
    </w:p>
    <w:p w14:paraId="12CD6A3D" w14:textId="77777777" w:rsidR="00447660" w:rsidRPr="00447660" w:rsidRDefault="00447660" w:rsidP="00447660">
      <w:pPr>
        <w:spacing w:after="0" w:line="240" w:lineRule="auto"/>
        <w:ind w:firstLine="567"/>
        <w:jc w:val="both"/>
        <w:rPr>
          <w:rFonts w:ascii="Times New Roman" w:hAnsi="Times New Roman" w:cs="Times New Roman"/>
          <w:sz w:val="28"/>
          <w:szCs w:val="28"/>
        </w:rPr>
      </w:pPr>
      <w:bookmarkStart w:id="38" w:name="55"/>
      <w:bookmarkEnd w:id="37"/>
      <w:r w:rsidRPr="00447660">
        <w:rPr>
          <w:rFonts w:ascii="Times New Roman" w:hAnsi="Times New Roman" w:cs="Times New Roman"/>
          <w:color w:val="000000"/>
          <w:sz w:val="28"/>
          <w:szCs w:val="28"/>
        </w:rPr>
        <w:t>здійснює заходи з надання психологічної допомоги та реабілітації (групова робота, психологічна діагностика, психологічна просвіта й інформування, психологічне консультування);</w:t>
      </w:r>
    </w:p>
    <w:p w14:paraId="6D715B22" w14:textId="77777777" w:rsidR="00447660" w:rsidRPr="00447660" w:rsidRDefault="00447660" w:rsidP="00447660">
      <w:pPr>
        <w:spacing w:after="0" w:line="240" w:lineRule="auto"/>
        <w:ind w:firstLine="567"/>
        <w:jc w:val="both"/>
        <w:rPr>
          <w:rFonts w:ascii="Times New Roman" w:hAnsi="Times New Roman" w:cs="Times New Roman"/>
          <w:sz w:val="28"/>
          <w:szCs w:val="28"/>
        </w:rPr>
      </w:pPr>
      <w:bookmarkStart w:id="39" w:name="56"/>
      <w:bookmarkEnd w:id="38"/>
      <w:r w:rsidRPr="00447660">
        <w:rPr>
          <w:rFonts w:ascii="Times New Roman" w:hAnsi="Times New Roman" w:cs="Times New Roman"/>
          <w:color w:val="000000"/>
          <w:sz w:val="28"/>
          <w:szCs w:val="28"/>
        </w:rPr>
        <w:t>розробляє дорожні карти щодо отримання соціальних пільг;</w:t>
      </w:r>
    </w:p>
    <w:p w14:paraId="30C2114D" w14:textId="77777777" w:rsidR="00447660" w:rsidRPr="00447660" w:rsidRDefault="00447660" w:rsidP="00447660">
      <w:pPr>
        <w:spacing w:after="0" w:line="240" w:lineRule="auto"/>
        <w:ind w:firstLine="567"/>
        <w:jc w:val="both"/>
        <w:rPr>
          <w:rFonts w:ascii="Times New Roman" w:hAnsi="Times New Roman" w:cs="Times New Roman"/>
          <w:sz w:val="28"/>
          <w:szCs w:val="28"/>
        </w:rPr>
      </w:pPr>
      <w:bookmarkStart w:id="40" w:name="57"/>
      <w:bookmarkEnd w:id="39"/>
      <w:r w:rsidRPr="00447660">
        <w:rPr>
          <w:rFonts w:ascii="Times New Roman" w:hAnsi="Times New Roman" w:cs="Times New Roman"/>
          <w:color w:val="000000"/>
          <w:sz w:val="28"/>
          <w:szCs w:val="28"/>
        </w:rPr>
        <w:t>взаємодіє з органами державної влади та органами місцевого самоврядування, громадськими об'єднаннями, підприємствами, установами та організаціями всіх форм власності, громадськими організаціями учасників бойових дій і членів їх сімей, осіб з інвалідністю внаслідок війни та членів їх сімей, постраждалих учасників Революції Гідності та членів їх сімей, членів сімей загиблих (померлих) Захисників і Захисниць України, родин Героїв Небесної Сотні, волонтерів у сфері соціального захисту;</w:t>
      </w:r>
    </w:p>
    <w:p w14:paraId="201E8AD2" w14:textId="7220171F" w:rsidR="00447660" w:rsidRPr="00447660" w:rsidRDefault="00447660" w:rsidP="00447660">
      <w:pPr>
        <w:spacing w:after="0" w:line="240" w:lineRule="auto"/>
        <w:ind w:firstLine="567"/>
        <w:jc w:val="both"/>
        <w:rPr>
          <w:rFonts w:ascii="Times New Roman" w:hAnsi="Times New Roman" w:cs="Times New Roman"/>
          <w:sz w:val="28"/>
          <w:szCs w:val="28"/>
        </w:rPr>
      </w:pPr>
      <w:bookmarkStart w:id="41" w:name="58"/>
      <w:bookmarkEnd w:id="40"/>
      <w:r w:rsidRPr="00447660">
        <w:rPr>
          <w:rFonts w:ascii="Times New Roman" w:hAnsi="Times New Roman" w:cs="Times New Roman"/>
          <w:color w:val="000000"/>
          <w:sz w:val="28"/>
          <w:szCs w:val="28"/>
        </w:rPr>
        <w:lastRenderedPageBreak/>
        <w:t>бере участь у реалізації проєктів соціального спрямуван</w:t>
      </w:r>
      <w:r>
        <w:rPr>
          <w:rFonts w:ascii="Times New Roman" w:hAnsi="Times New Roman" w:cs="Times New Roman"/>
          <w:color w:val="000000"/>
          <w:sz w:val="28"/>
          <w:szCs w:val="28"/>
        </w:rPr>
        <w:t>ня, розроблених громадськими об’</w:t>
      </w:r>
      <w:r w:rsidRPr="00447660">
        <w:rPr>
          <w:rFonts w:ascii="Times New Roman" w:hAnsi="Times New Roman" w:cs="Times New Roman"/>
          <w:color w:val="000000"/>
          <w:sz w:val="28"/>
          <w:szCs w:val="28"/>
        </w:rPr>
        <w:t>єднаннями учасників бойових дій і членів їх сімей, осіб з інвалідністю внаслідок війни та членів їх сімей, постраждалих учасників Революції Гідності та членів їх сімей, членів сімей загиблих (померлих) Захисників і Захисниць України, родин Героїв Небесної Сотні;</w:t>
      </w:r>
    </w:p>
    <w:p w14:paraId="4EC05794" w14:textId="77777777" w:rsidR="00447660" w:rsidRPr="00447660" w:rsidRDefault="00447660" w:rsidP="00447660">
      <w:pPr>
        <w:spacing w:after="0" w:line="240" w:lineRule="auto"/>
        <w:ind w:firstLine="567"/>
        <w:jc w:val="both"/>
        <w:rPr>
          <w:rFonts w:ascii="Times New Roman" w:hAnsi="Times New Roman" w:cs="Times New Roman"/>
          <w:color w:val="000000" w:themeColor="text1"/>
          <w:sz w:val="28"/>
          <w:szCs w:val="28"/>
        </w:rPr>
      </w:pPr>
      <w:bookmarkStart w:id="42" w:name="59"/>
      <w:bookmarkEnd w:id="41"/>
      <w:r w:rsidRPr="00447660">
        <w:rPr>
          <w:rFonts w:ascii="Times New Roman" w:hAnsi="Times New Roman" w:cs="Times New Roman"/>
          <w:color w:val="000000"/>
          <w:sz w:val="28"/>
          <w:szCs w:val="28"/>
        </w:rPr>
        <w:t xml:space="preserve">забезпечує невідкладне реагування на звернення, що надійшли на гарячу лінію, щодо їх оперативного вирішення та проводить моніторинг звернень, які </w:t>
      </w:r>
      <w:r w:rsidRPr="00447660">
        <w:rPr>
          <w:rFonts w:ascii="Times New Roman" w:hAnsi="Times New Roman" w:cs="Times New Roman"/>
          <w:color w:val="000000" w:themeColor="text1"/>
          <w:sz w:val="28"/>
          <w:szCs w:val="28"/>
        </w:rPr>
        <w:t>надходять на гарячу лінію;</w:t>
      </w:r>
    </w:p>
    <w:p w14:paraId="43ECB8EF" w14:textId="2490C45C" w:rsidR="00447660" w:rsidRPr="00447660" w:rsidRDefault="00447660" w:rsidP="00447660">
      <w:pPr>
        <w:spacing w:after="0" w:line="240" w:lineRule="auto"/>
        <w:ind w:firstLine="567"/>
        <w:jc w:val="both"/>
        <w:rPr>
          <w:rFonts w:ascii="Times New Roman" w:hAnsi="Times New Roman" w:cs="Times New Roman"/>
          <w:color w:val="000000" w:themeColor="text1"/>
          <w:sz w:val="28"/>
          <w:szCs w:val="28"/>
        </w:rPr>
      </w:pPr>
      <w:bookmarkStart w:id="43" w:name="60"/>
      <w:bookmarkEnd w:id="42"/>
      <w:r w:rsidRPr="00447660">
        <w:rPr>
          <w:rFonts w:ascii="Times New Roman" w:hAnsi="Times New Roman" w:cs="Times New Roman"/>
          <w:color w:val="000000" w:themeColor="text1"/>
          <w:sz w:val="28"/>
          <w:szCs w:val="28"/>
        </w:rPr>
        <w:t xml:space="preserve">надає правову та консультаційну допомогу учасникам бойових дій і членам їх сімей, особам з інвалідністю внаслідок війни та членам їх сімей, постраждалим учасникам Революції Гідності та членам їх сімей, членам сімей загиблих (померлих) Захисників і Захисниць України, родинам Героїв Небесної Сотні щодо отримання документів, необхідних для надання відповідного статусу згідно із </w:t>
      </w:r>
      <w:r>
        <w:rPr>
          <w:rFonts w:ascii="Times New Roman" w:hAnsi="Times New Roman" w:cs="Times New Roman"/>
          <w:color w:val="000000" w:themeColor="text1"/>
          <w:sz w:val="28"/>
          <w:szCs w:val="28"/>
        </w:rPr>
        <w:t>Законом України «</w:t>
      </w:r>
      <w:r w:rsidRPr="00447660">
        <w:rPr>
          <w:rFonts w:ascii="Times New Roman" w:hAnsi="Times New Roman" w:cs="Times New Roman"/>
          <w:color w:val="000000" w:themeColor="text1"/>
          <w:sz w:val="28"/>
          <w:szCs w:val="28"/>
        </w:rPr>
        <w:t xml:space="preserve">Про статус ветеранів війни, </w:t>
      </w:r>
      <w:r>
        <w:rPr>
          <w:rFonts w:ascii="Times New Roman" w:hAnsi="Times New Roman" w:cs="Times New Roman"/>
          <w:color w:val="000000" w:themeColor="text1"/>
          <w:sz w:val="28"/>
          <w:szCs w:val="28"/>
        </w:rPr>
        <w:t>гарантії їх соціального захисту»</w:t>
      </w:r>
      <w:r w:rsidRPr="00447660">
        <w:rPr>
          <w:rFonts w:ascii="Times New Roman" w:hAnsi="Times New Roman" w:cs="Times New Roman"/>
          <w:color w:val="000000" w:themeColor="text1"/>
          <w:sz w:val="28"/>
          <w:szCs w:val="28"/>
        </w:rPr>
        <w:t>, отримання пільг і соціальних гарантій;</w:t>
      </w:r>
    </w:p>
    <w:p w14:paraId="6B7F7F70" w14:textId="304174C6" w:rsidR="00447660" w:rsidRPr="00447660" w:rsidRDefault="00447660" w:rsidP="00447660">
      <w:pPr>
        <w:spacing w:after="0" w:line="240" w:lineRule="auto"/>
        <w:ind w:firstLine="567"/>
        <w:jc w:val="both"/>
        <w:rPr>
          <w:rFonts w:ascii="Times New Roman" w:hAnsi="Times New Roman" w:cs="Times New Roman"/>
          <w:sz w:val="28"/>
          <w:szCs w:val="28"/>
        </w:rPr>
      </w:pPr>
      <w:bookmarkStart w:id="44" w:name="61"/>
      <w:bookmarkEnd w:id="43"/>
      <w:r w:rsidRPr="00447660">
        <w:rPr>
          <w:rFonts w:ascii="Times New Roman" w:hAnsi="Times New Roman" w:cs="Times New Roman"/>
          <w:color w:val="000000"/>
          <w:sz w:val="28"/>
          <w:szCs w:val="28"/>
        </w:rPr>
        <w:t>співпрацю</w:t>
      </w:r>
      <w:r>
        <w:rPr>
          <w:rFonts w:ascii="Times New Roman" w:hAnsi="Times New Roman" w:cs="Times New Roman"/>
          <w:color w:val="000000"/>
          <w:sz w:val="28"/>
          <w:szCs w:val="28"/>
        </w:rPr>
        <w:t>є та проводить інформаційно-роз’</w:t>
      </w:r>
      <w:r w:rsidRPr="00447660">
        <w:rPr>
          <w:rFonts w:ascii="Times New Roman" w:hAnsi="Times New Roman" w:cs="Times New Roman"/>
          <w:color w:val="000000"/>
          <w:sz w:val="28"/>
          <w:szCs w:val="28"/>
        </w:rPr>
        <w:t>яснювальну роботу з ветеранськими громадськими об</w:t>
      </w:r>
      <w:r>
        <w:rPr>
          <w:rFonts w:ascii="Times New Roman" w:hAnsi="Times New Roman" w:cs="Times New Roman"/>
          <w:color w:val="000000"/>
          <w:sz w:val="28"/>
          <w:szCs w:val="28"/>
        </w:rPr>
        <w:t>’</w:t>
      </w:r>
      <w:r w:rsidRPr="00447660">
        <w:rPr>
          <w:rFonts w:ascii="Times New Roman" w:hAnsi="Times New Roman" w:cs="Times New Roman"/>
          <w:color w:val="000000"/>
          <w:sz w:val="28"/>
          <w:szCs w:val="28"/>
        </w:rPr>
        <w:t>єднаннями міста Києва;</w:t>
      </w:r>
    </w:p>
    <w:p w14:paraId="1548EAFE" w14:textId="77777777" w:rsidR="00447660" w:rsidRPr="00447660" w:rsidRDefault="00447660" w:rsidP="00447660">
      <w:pPr>
        <w:spacing w:after="0" w:line="240" w:lineRule="auto"/>
        <w:ind w:firstLine="567"/>
        <w:jc w:val="both"/>
        <w:rPr>
          <w:rFonts w:ascii="Times New Roman" w:hAnsi="Times New Roman" w:cs="Times New Roman"/>
          <w:sz w:val="28"/>
          <w:szCs w:val="28"/>
        </w:rPr>
      </w:pPr>
      <w:bookmarkStart w:id="45" w:name="62"/>
      <w:bookmarkEnd w:id="44"/>
      <w:r w:rsidRPr="00447660">
        <w:rPr>
          <w:rFonts w:ascii="Times New Roman" w:hAnsi="Times New Roman" w:cs="Times New Roman"/>
          <w:color w:val="000000"/>
          <w:sz w:val="28"/>
          <w:szCs w:val="28"/>
        </w:rPr>
        <w:t>забезпечує здійснення фізкультурно-спортивної реабілітації учасників бойових дій та членів їх сімей, осіб з інвалідністю внаслідок війни та членів їх сімей, постраждалих учасників Революції Гідності та членів їх сімей, членів сімей загиблих (померлих) Захисників і Захисниць України, родин Героїв Небесної Сотні;</w:t>
      </w:r>
    </w:p>
    <w:p w14:paraId="296BDD21" w14:textId="77777777" w:rsidR="00447660" w:rsidRPr="00447660" w:rsidRDefault="00447660" w:rsidP="00447660">
      <w:pPr>
        <w:spacing w:after="0" w:line="240" w:lineRule="auto"/>
        <w:ind w:firstLine="567"/>
        <w:jc w:val="both"/>
        <w:rPr>
          <w:rFonts w:ascii="Times New Roman" w:hAnsi="Times New Roman" w:cs="Times New Roman"/>
          <w:sz w:val="28"/>
          <w:szCs w:val="28"/>
        </w:rPr>
      </w:pPr>
      <w:bookmarkStart w:id="46" w:name="63"/>
      <w:bookmarkEnd w:id="45"/>
      <w:r w:rsidRPr="00447660">
        <w:rPr>
          <w:rFonts w:ascii="Times New Roman" w:hAnsi="Times New Roman" w:cs="Times New Roman"/>
          <w:color w:val="000000"/>
          <w:sz w:val="28"/>
          <w:szCs w:val="28"/>
        </w:rPr>
        <w:t>організовує підвищення рівня поінформованості учасників бойових дій і членів їхніх сімей, осіб з інвалідністю внаслідок війни та членів їхніх сімей, постраждалих учасників Революції Гідності та членів їхніх сімей, членів сімей загиблих (померлих) Захисників і Захисниць України, родин Героїв Небесної Сотні щодо здорового способу життя, заходів, що проводяться, тощо;</w:t>
      </w:r>
    </w:p>
    <w:p w14:paraId="2A0F0013" w14:textId="77777777" w:rsidR="00447660" w:rsidRPr="00447660" w:rsidRDefault="00447660" w:rsidP="00447660">
      <w:pPr>
        <w:spacing w:after="0" w:line="240" w:lineRule="auto"/>
        <w:ind w:firstLine="567"/>
        <w:jc w:val="both"/>
        <w:rPr>
          <w:rFonts w:ascii="Times New Roman" w:hAnsi="Times New Roman" w:cs="Times New Roman"/>
          <w:sz w:val="28"/>
          <w:szCs w:val="28"/>
        </w:rPr>
      </w:pPr>
      <w:bookmarkStart w:id="47" w:name="64"/>
      <w:bookmarkEnd w:id="46"/>
      <w:r w:rsidRPr="00447660">
        <w:rPr>
          <w:rFonts w:ascii="Times New Roman" w:hAnsi="Times New Roman" w:cs="Times New Roman"/>
          <w:color w:val="000000"/>
          <w:sz w:val="28"/>
          <w:szCs w:val="28"/>
        </w:rPr>
        <w:t>бере участь у розробці та реалізації, у тому числі за участю учасників бойових дій, осіб з інвалідністю внаслідок війни, постраждалих учасників Революції Гідності, членів сімей загиблих (померлих) Захисників і Захисниць України, родин Героїв Небесної Сотні, заходів із цивільного захисту населення, залучення та мотивування широких верств населення міста Києва до волонтерської роботи (лекції, семінари, презентації, тренінги тощо);</w:t>
      </w:r>
    </w:p>
    <w:p w14:paraId="1C829E83" w14:textId="77777777" w:rsidR="00447660" w:rsidRPr="00447660" w:rsidRDefault="00447660" w:rsidP="00447660">
      <w:pPr>
        <w:spacing w:after="0" w:line="240" w:lineRule="auto"/>
        <w:ind w:firstLine="567"/>
        <w:jc w:val="both"/>
        <w:rPr>
          <w:rFonts w:ascii="Times New Roman" w:hAnsi="Times New Roman" w:cs="Times New Roman"/>
          <w:sz w:val="28"/>
          <w:szCs w:val="28"/>
        </w:rPr>
      </w:pPr>
      <w:bookmarkStart w:id="48" w:name="65"/>
      <w:bookmarkEnd w:id="47"/>
      <w:r w:rsidRPr="00447660">
        <w:rPr>
          <w:rFonts w:ascii="Times New Roman" w:hAnsi="Times New Roman" w:cs="Times New Roman"/>
          <w:color w:val="000000"/>
          <w:sz w:val="28"/>
          <w:szCs w:val="28"/>
        </w:rPr>
        <w:t>створює та реалізує заходи різного формату з національно-патріотичного виховання дітей і молоді (</w:t>
      </w:r>
      <w:proofErr w:type="spellStart"/>
      <w:r w:rsidRPr="00447660">
        <w:rPr>
          <w:rFonts w:ascii="Times New Roman" w:hAnsi="Times New Roman" w:cs="Times New Roman"/>
          <w:color w:val="000000"/>
          <w:sz w:val="28"/>
          <w:szCs w:val="28"/>
        </w:rPr>
        <w:t>уроки</w:t>
      </w:r>
      <w:proofErr w:type="spellEnd"/>
      <w:r w:rsidRPr="00447660">
        <w:rPr>
          <w:rFonts w:ascii="Times New Roman" w:hAnsi="Times New Roman" w:cs="Times New Roman"/>
          <w:color w:val="000000"/>
          <w:sz w:val="28"/>
          <w:szCs w:val="28"/>
        </w:rPr>
        <w:t>, заняття, вишколи, збори, гуртки, табори, зборів, походів, військово-спортивних змагань тощо);</w:t>
      </w:r>
    </w:p>
    <w:p w14:paraId="5A07D79D" w14:textId="77777777" w:rsidR="00447660" w:rsidRPr="00447660" w:rsidRDefault="00447660" w:rsidP="00447660">
      <w:pPr>
        <w:spacing w:after="0" w:line="240" w:lineRule="auto"/>
        <w:ind w:firstLine="567"/>
        <w:jc w:val="both"/>
        <w:rPr>
          <w:rFonts w:ascii="Times New Roman" w:hAnsi="Times New Roman" w:cs="Times New Roman"/>
          <w:sz w:val="28"/>
          <w:szCs w:val="28"/>
        </w:rPr>
      </w:pPr>
      <w:bookmarkStart w:id="49" w:name="66"/>
      <w:bookmarkEnd w:id="48"/>
      <w:r w:rsidRPr="00447660">
        <w:rPr>
          <w:rFonts w:ascii="Times New Roman" w:hAnsi="Times New Roman" w:cs="Times New Roman"/>
          <w:color w:val="000000"/>
          <w:sz w:val="28"/>
          <w:szCs w:val="28"/>
        </w:rPr>
        <w:t>проводить анкетування, збір, обробку та узагальнення інформації щодо стану соціальної захищеності учасників бойових дій і членів їх сімей, осіб з інвалідністю внаслідок війни та членів їх сімей, постраждалих учасників Революції Гідності та членів їх сімей, членів сімей загиблих (померлих) Захисників і Захисниць України, родин Героїв Небесної Сотні та подає пропозиції Департаменту стосовно вдосконалення законодавства України з цих питань;</w:t>
      </w:r>
    </w:p>
    <w:p w14:paraId="79E77B92" w14:textId="77777777" w:rsidR="00447660" w:rsidRPr="00447660" w:rsidRDefault="00447660" w:rsidP="00447660">
      <w:pPr>
        <w:spacing w:after="0" w:line="240" w:lineRule="auto"/>
        <w:ind w:firstLine="567"/>
        <w:jc w:val="both"/>
        <w:rPr>
          <w:rFonts w:ascii="Times New Roman" w:hAnsi="Times New Roman" w:cs="Times New Roman"/>
          <w:sz w:val="28"/>
          <w:szCs w:val="28"/>
        </w:rPr>
      </w:pPr>
      <w:bookmarkStart w:id="50" w:name="67"/>
      <w:bookmarkEnd w:id="49"/>
      <w:r w:rsidRPr="00447660">
        <w:rPr>
          <w:rFonts w:ascii="Times New Roman" w:hAnsi="Times New Roman" w:cs="Times New Roman"/>
          <w:color w:val="000000"/>
          <w:sz w:val="28"/>
          <w:szCs w:val="28"/>
        </w:rPr>
        <w:t xml:space="preserve">проводить дослідження для визначення найбільш актуальних проблем у сфері соціального захисту учасників бойових дій і членів їх сімей, осіб з </w:t>
      </w:r>
      <w:r w:rsidRPr="00447660">
        <w:rPr>
          <w:rFonts w:ascii="Times New Roman" w:hAnsi="Times New Roman" w:cs="Times New Roman"/>
          <w:color w:val="000000"/>
          <w:sz w:val="28"/>
          <w:szCs w:val="28"/>
        </w:rPr>
        <w:lastRenderedPageBreak/>
        <w:t>інвалідністю внаслідок війни та членів їх сімей, постраждалих учасників Революції Гідності та членів їх сімей, членів сімей загиблих (померлих) Захисників і Захисниць України, родин Героїв Небесної Сотні;</w:t>
      </w:r>
    </w:p>
    <w:p w14:paraId="407C9291" w14:textId="77777777" w:rsidR="00447660" w:rsidRPr="00447660" w:rsidRDefault="00447660" w:rsidP="00447660">
      <w:pPr>
        <w:spacing w:after="0" w:line="240" w:lineRule="auto"/>
        <w:ind w:firstLine="567"/>
        <w:jc w:val="both"/>
        <w:rPr>
          <w:rFonts w:ascii="Times New Roman" w:hAnsi="Times New Roman" w:cs="Times New Roman"/>
          <w:sz w:val="28"/>
          <w:szCs w:val="28"/>
        </w:rPr>
      </w:pPr>
      <w:bookmarkStart w:id="51" w:name="68"/>
      <w:bookmarkEnd w:id="50"/>
      <w:r w:rsidRPr="00447660">
        <w:rPr>
          <w:rFonts w:ascii="Times New Roman" w:hAnsi="Times New Roman" w:cs="Times New Roman"/>
          <w:color w:val="000000"/>
          <w:sz w:val="28"/>
          <w:szCs w:val="28"/>
        </w:rPr>
        <w:t>залучає учасників бойових дій і членів їхніх сімей, осіб з інвалідністю внаслідок війни та членів їхніх сімей, постраждалих учасників Революції Гідності та членів їхніх сімей, членів сімей загиблих (померлих) Захисників і Захисниць України, родин Героїв Небесної Сотні до активної суспільно корисної діяльності, оздоровчо-спортивних занять, фізкультурно-спортивної реабілітації;</w:t>
      </w:r>
    </w:p>
    <w:p w14:paraId="060F8857" w14:textId="77777777" w:rsidR="00447660" w:rsidRPr="00447660" w:rsidRDefault="00447660" w:rsidP="00447660">
      <w:pPr>
        <w:spacing w:after="0" w:line="240" w:lineRule="auto"/>
        <w:ind w:firstLine="567"/>
        <w:jc w:val="both"/>
        <w:rPr>
          <w:rFonts w:ascii="Times New Roman" w:hAnsi="Times New Roman" w:cs="Times New Roman"/>
          <w:sz w:val="28"/>
          <w:szCs w:val="28"/>
        </w:rPr>
      </w:pPr>
      <w:bookmarkStart w:id="52" w:name="69"/>
      <w:bookmarkEnd w:id="51"/>
      <w:r w:rsidRPr="00447660">
        <w:rPr>
          <w:rFonts w:ascii="Times New Roman" w:hAnsi="Times New Roman" w:cs="Times New Roman"/>
          <w:color w:val="000000"/>
          <w:sz w:val="28"/>
          <w:szCs w:val="28"/>
        </w:rPr>
        <w:t>сприяє формуванню в суспільстві поваги та пошани до героїчних вчинків Українського народу, борців за незалежність, суверенітет і територіальну цілісність України;</w:t>
      </w:r>
    </w:p>
    <w:p w14:paraId="1CEE25E8" w14:textId="77777777" w:rsidR="00447660" w:rsidRPr="00447660" w:rsidRDefault="00447660" w:rsidP="00447660">
      <w:pPr>
        <w:spacing w:after="0" w:line="240" w:lineRule="auto"/>
        <w:ind w:firstLine="567"/>
        <w:jc w:val="both"/>
        <w:rPr>
          <w:rFonts w:ascii="Times New Roman" w:hAnsi="Times New Roman" w:cs="Times New Roman"/>
          <w:sz w:val="28"/>
          <w:szCs w:val="28"/>
        </w:rPr>
      </w:pPr>
      <w:bookmarkStart w:id="53" w:name="70"/>
      <w:bookmarkEnd w:id="52"/>
      <w:r w:rsidRPr="00447660">
        <w:rPr>
          <w:rFonts w:ascii="Times New Roman" w:hAnsi="Times New Roman" w:cs="Times New Roman"/>
          <w:color w:val="000000"/>
          <w:sz w:val="28"/>
          <w:szCs w:val="28"/>
        </w:rPr>
        <w:t>проводить заходи з метою стимулювання громадськості до співпраці з учасниками бойових дій і членами їх сімей, особами з інвалідністю внаслідок війни та членами їх сімей, постраждалими учасниками Революції Гідності та членами їх сімей, членами сімей загиблих (померлих) Захисників і Захисниць України, родинами Героїв Небесної Сотні, організаціями волонтерів, виконавчим органом Київської міської ради (Київською міською державною адміністрацією) та Київською міською радою у вирішенні питань соціального захисту зазначених категорій осіб;</w:t>
      </w:r>
    </w:p>
    <w:p w14:paraId="773106E0" w14:textId="77777777" w:rsidR="00447660" w:rsidRPr="00447660" w:rsidRDefault="00447660" w:rsidP="00447660">
      <w:pPr>
        <w:spacing w:after="0" w:line="240" w:lineRule="auto"/>
        <w:ind w:firstLine="567"/>
        <w:jc w:val="both"/>
        <w:rPr>
          <w:rFonts w:ascii="Times New Roman" w:hAnsi="Times New Roman" w:cs="Times New Roman"/>
          <w:sz w:val="28"/>
          <w:szCs w:val="28"/>
        </w:rPr>
      </w:pPr>
      <w:bookmarkStart w:id="54" w:name="71"/>
      <w:bookmarkEnd w:id="53"/>
      <w:r w:rsidRPr="00447660">
        <w:rPr>
          <w:rFonts w:ascii="Times New Roman" w:hAnsi="Times New Roman" w:cs="Times New Roman"/>
          <w:color w:val="000000"/>
          <w:sz w:val="28"/>
          <w:szCs w:val="28"/>
        </w:rPr>
        <w:t>сприяє розвитку регіональних і міждержавних зв'язків із громадськими організаціями ветеранів, вивченню та обміну досвідом роботи;</w:t>
      </w:r>
    </w:p>
    <w:p w14:paraId="2EE1B829" w14:textId="77777777" w:rsidR="00447660" w:rsidRPr="00447660" w:rsidRDefault="00447660" w:rsidP="00447660">
      <w:pPr>
        <w:spacing w:after="0" w:line="240" w:lineRule="auto"/>
        <w:ind w:firstLine="567"/>
        <w:jc w:val="both"/>
        <w:rPr>
          <w:rFonts w:ascii="Times New Roman" w:hAnsi="Times New Roman" w:cs="Times New Roman"/>
          <w:sz w:val="28"/>
          <w:szCs w:val="28"/>
        </w:rPr>
      </w:pPr>
      <w:bookmarkStart w:id="55" w:name="72"/>
      <w:bookmarkEnd w:id="54"/>
      <w:r w:rsidRPr="00447660">
        <w:rPr>
          <w:rFonts w:ascii="Times New Roman" w:hAnsi="Times New Roman" w:cs="Times New Roman"/>
          <w:color w:val="000000"/>
          <w:sz w:val="28"/>
          <w:szCs w:val="28"/>
        </w:rPr>
        <w:t>співпрацює з міжнародними організаціями та фондами;</w:t>
      </w:r>
    </w:p>
    <w:p w14:paraId="2462CF3E" w14:textId="77777777" w:rsidR="00447660" w:rsidRPr="00447660" w:rsidRDefault="00447660" w:rsidP="00447660">
      <w:pPr>
        <w:spacing w:after="0" w:line="240" w:lineRule="auto"/>
        <w:ind w:firstLine="567"/>
        <w:jc w:val="both"/>
        <w:rPr>
          <w:rFonts w:ascii="Times New Roman" w:hAnsi="Times New Roman" w:cs="Times New Roman"/>
          <w:sz w:val="28"/>
          <w:szCs w:val="28"/>
        </w:rPr>
      </w:pPr>
      <w:bookmarkStart w:id="56" w:name="73"/>
      <w:bookmarkEnd w:id="55"/>
      <w:r w:rsidRPr="00447660">
        <w:rPr>
          <w:rFonts w:ascii="Times New Roman" w:hAnsi="Times New Roman" w:cs="Times New Roman"/>
          <w:color w:val="000000"/>
          <w:sz w:val="28"/>
          <w:szCs w:val="28"/>
        </w:rPr>
        <w:t>створює умови для спілкування, задоволення культурних і духовних потреб та інтересів учасників бойових дій і членів їх сімей, осіб з інвалідністю внаслідок війни та членів їх сімей, постраждалих учасників Революції Гідності та членів їх сімей, членів сімей загиблих (померлих) Захисників і Захисниць України, родин Героїв Небесної Сотні;</w:t>
      </w:r>
    </w:p>
    <w:p w14:paraId="7DB548E6" w14:textId="77777777" w:rsidR="00447660" w:rsidRPr="00447660" w:rsidRDefault="00447660" w:rsidP="00447660">
      <w:pPr>
        <w:spacing w:after="0" w:line="240" w:lineRule="auto"/>
        <w:ind w:firstLine="567"/>
        <w:jc w:val="both"/>
        <w:rPr>
          <w:rFonts w:ascii="Times New Roman" w:hAnsi="Times New Roman" w:cs="Times New Roman"/>
          <w:sz w:val="28"/>
          <w:szCs w:val="28"/>
        </w:rPr>
      </w:pPr>
      <w:bookmarkStart w:id="57" w:name="74"/>
      <w:bookmarkEnd w:id="56"/>
      <w:r w:rsidRPr="00447660">
        <w:rPr>
          <w:rFonts w:ascii="Times New Roman" w:hAnsi="Times New Roman" w:cs="Times New Roman"/>
          <w:color w:val="000000"/>
          <w:sz w:val="28"/>
          <w:szCs w:val="28"/>
        </w:rPr>
        <w:t>надає консультування з використанням засобів зв'язку із психологічної підтримки та кризового втручання;</w:t>
      </w:r>
    </w:p>
    <w:p w14:paraId="2EBA956B" w14:textId="77777777" w:rsidR="00447660" w:rsidRPr="00447660" w:rsidRDefault="00447660" w:rsidP="00447660">
      <w:pPr>
        <w:spacing w:after="0" w:line="240" w:lineRule="auto"/>
        <w:ind w:firstLine="567"/>
        <w:jc w:val="both"/>
        <w:rPr>
          <w:rFonts w:ascii="Times New Roman" w:hAnsi="Times New Roman" w:cs="Times New Roman"/>
          <w:sz w:val="28"/>
          <w:szCs w:val="28"/>
        </w:rPr>
      </w:pPr>
      <w:bookmarkStart w:id="58" w:name="75"/>
      <w:bookmarkEnd w:id="57"/>
      <w:r w:rsidRPr="00447660">
        <w:rPr>
          <w:rFonts w:ascii="Times New Roman" w:hAnsi="Times New Roman" w:cs="Times New Roman"/>
          <w:color w:val="000000"/>
          <w:sz w:val="28"/>
          <w:szCs w:val="28"/>
        </w:rPr>
        <w:t>надає первинну та вторинну юридичну допомогу;</w:t>
      </w:r>
    </w:p>
    <w:p w14:paraId="4702F912" w14:textId="77777777" w:rsidR="00447660" w:rsidRPr="00447660" w:rsidRDefault="00447660" w:rsidP="00447660">
      <w:pPr>
        <w:spacing w:after="0" w:line="240" w:lineRule="auto"/>
        <w:ind w:firstLine="567"/>
        <w:jc w:val="both"/>
        <w:rPr>
          <w:rFonts w:ascii="Times New Roman" w:hAnsi="Times New Roman" w:cs="Times New Roman"/>
          <w:sz w:val="28"/>
          <w:szCs w:val="28"/>
        </w:rPr>
      </w:pPr>
      <w:bookmarkStart w:id="59" w:name="76"/>
      <w:bookmarkEnd w:id="58"/>
      <w:r w:rsidRPr="00447660">
        <w:rPr>
          <w:rFonts w:ascii="Times New Roman" w:hAnsi="Times New Roman" w:cs="Times New Roman"/>
          <w:color w:val="000000"/>
          <w:sz w:val="28"/>
          <w:szCs w:val="28"/>
        </w:rPr>
        <w:t>забезпечує діяльність фахівців із супроводу ветеранів війни та демобілізованих осіб;</w:t>
      </w:r>
    </w:p>
    <w:p w14:paraId="581A0127" w14:textId="77777777" w:rsidR="00447660" w:rsidRPr="00447660" w:rsidRDefault="00447660" w:rsidP="00447660">
      <w:pPr>
        <w:spacing w:after="0" w:line="240" w:lineRule="auto"/>
        <w:ind w:firstLine="567"/>
        <w:jc w:val="both"/>
        <w:rPr>
          <w:rFonts w:ascii="Times New Roman" w:hAnsi="Times New Roman" w:cs="Times New Roman"/>
          <w:sz w:val="28"/>
          <w:szCs w:val="28"/>
        </w:rPr>
      </w:pPr>
      <w:bookmarkStart w:id="60" w:name="77"/>
      <w:bookmarkEnd w:id="59"/>
      <w:r w:rsidRPr="00447660">
        <w:rPr>
          <w:rFonts w:ascii="Times New Roman" w:hAnsi="Times New Roman" w:cs="Times New Roman"/>
          <w:color w:val="000000"/>
          <w:sz w:val="28"/>
          <w:szCs w:val="28"/>
        </w:rPr>
        <w:t>забезпечує й організовує надання соціальної послуги - кризове та екстрене втручання цілодобово (за необхідності);</w:t>
      </w:r>
    </w:p>
    <w:p w14:paraId="78AB184C" w14:textId="77777777" w:rsidR="00447660" w:rsidRPr="00447660" w:rsidRDefault="00447660" w:rsidP="00447660">
      <w:pPr>
        <w:spacing w:after="0" w:line="240" w:lineRule="auto"/>
        <w:ind w:firstLine="567"/>
        <w:jc w:val="both"/>
        <w:rPr>
          <w:rFonts w:ascii="Times New Roman" w:hAnsi="Times New Roman" w:cs="Times New Roman"/>
          <w:sz w:val="28"/>
          <w:szCs w:val="28"/>
        </w:rPr>
      </w:pPr>
      <w:bookmarkStart w:id="61" w:name="78"/>
      <w:bookmarkEnd w:id="60"/>
      <w:r w:rsidRPr="00447660">
        <w:rPr>
          <w:rFonts w:ascii="Times New Roman" w:hAnsi="Times New Roman" w:cs="Times New Roman"/>
          <w:color w:val="000000"/>
          <w:sz w:val="28"/>
          <w:szCs w:val="28"/>
        </w:rPr>
        <w:t>створює й організовує демонстрацію виставок, спрямованих на відзначення подвигів ветеранів війни, проявлених під час захисту незалежності, суверенітету та територіальної цілісності України;</w:t>
      </w:r>
    </w:p>
    <w:p w14:paraId="56D0015C" w14:textId="77777777" w:rsidR="00447660" w:rsidRPr="00447660" w:rsidRDefault="00447660" w:rsidP="00447660">
      <w:pPr>
        <w:spacing w:after="0" w:line="240" w:lineRule="auto"/>
        <w:ind w:firstLine="567"/>
        <w:jc w:val="both"/>
        <w:rPr>
          <w:rFonts w:ascii="Times New Roman" w:hAnsi="Times New Roman" w:cs="Times New Roman"/>
          <w:sz w:val="28"/>
          <w:szCs w:val="28"/>
        </w:rPr>
      </w:pPr>
      <w:bookmarkStart w:id="62" w:name="79"/>
      <w:bookmarkEnd w:id="61"/>
      <w:r w:rsidRPr="00447660">
        <w:rPr>
          <w:rFonts w:ascii="Times New Roman" w:hAnsi="Times New Roman" w:cs="Times New Roman"/>
          <w:color w:val="000000"/>
          <w:sz w:val="28"/>
          <w:szCs w:val="28"/>
        </w:rPr>
        <w:t>проводить заходи з протидії пропаганді російського нацистського тоталітарного режиму, збройної агресії Російської Федерації як держави-терориста проти України;</w:t>
      </w:r>
    </w:p>
    <w:p w14:paraId="04D11A0A" w14:textId="77777777" w:rsidR="00447660" w:rsidRPr="00447660" w:rsidRDefault="00447660" w:rsidP="00447660">
      <w:pPr>
        <w:spacing w:after="0" w:line="240" w:lineRule="auto"/>
        <w:ind w:firstLine="567"/>
        <w:jc w:val="both"/>
        <w:rPr>
          <w:rFonts w:ascii="Times New Roman" w:hAnsi="Times New Roman" w:cs="Times New Roman"/>
          <w:sz w:val="28"/>
          <w:szCs w:val="28"/>
        </w:rPr>
      </w:pPr>
      <w:bookmarkStart w:id="63" w:name="80"/>
      <w:bookmarkEnd w:id="62"/>
      <w:r w:rsidRPr="00447660">
        <w:rPr>
          <w:rFonts w:ascii="Times New Roman" w:hAnsi="Times New Roman" w:cs="Times New Roman"/>
          <w:color w:val="000000"/>
          <w:sz w:val="28"/>
          <w:szCs w:val="28"/>
        </w:rPr>
        <w:t>сприяє наданню культурно-мистецьких послуг учасникам бойових дій і членам їх сімей, особам з інвалідністю внаслідок війни та членам їх сімей, постраждалим учасникам Революції Гідності та членам їх сімей, членам сімей загиблих (померлих) Захисників і Захисниць України, родинам Героїв Небесної Сотні;</w:t>
      </w:r>
    </w:p>
    <w:p w14:paraId="64E0AF86" w14:textId="77777777" w:rsidR="00447660" w:rsidRPr="00447660" w:rsidRDefault="00447660" w:rsidP="00447660">
      <w:pPr>
        <w:spacing w:after="0" w:line="240" w:lineRule="auto"/>
        <w:ind w:firstLine="567"/>
        <w:jc w:val="both"/>
        <w:rPr>
          <w:rFonts w:ascii="Times New Roman" w:hAnsi="Times New Roman" w:cs="Times New Roman"/>
          <w:sz w:val="28"/>
          <w:szCs w:val="28"/>
        </w:rPr>
      </w:pPr>
      <w:bookmarkStart w:id="64" w:name="81"/>
      <w:bookmarkEnd w:id="63"/>
      <w:r w:rsidRPr="00447660">
        <w:rPr>
          <w:rFonts w:ascii="Times New Roman" w:hAnsi="Times New Roman" w:cs="Times New Roman"/>
          <w:color w:val="000000"/>
          <w:sz w:val="28"/>
          <w:szCs w:val="28"/>
        </w:rPr>
        <w:lastRenderedPageBreak/>
        <w:t>бере участь у реалізації проєктів і проведенні заходів з фізичної культури, спорту й активного відпочинку (спільних тренувань, занять, спортивних проєктів, акцій, зборів, змагань тощо), організації проведення спортивних і спортивно-видовищних заходів;</w:t>
      </w:r>
    </w:p>
    <w:p w14:paraId="1ABA82DF" w14:textId="77777777" w:rsidR="00447660" w:rsidRPr="00447660" w:rsidRDefault="00447660" w:rsidP="00447660">
      <w:pPr>
        <w:spacing w:after="0" w:line="240" w:lineRule="auto"/>
        <w:ind w:firstLine="567"/>
        <w:jc w:val="both"/>
        <w:rPr>
          <w:rFonts w:ascii="Times New Roman" w:hAnsi="Times New Roman" w:cs="Times New Roman"/>
          <w:sz w:val="28"/>
          <w:szCs w:val="28"/>
        </w:rPr>
      </w:pPr>
      <w:bookmarkStart w:id="65" w:name="82"/>
      <w:bookmarkEnd w:id="64"/>
      <w:r w:rsidRPr="00447660">
        <w:rPr>
          <w:rFonts w:ascii="Times New Roman" w:hAnsi="Times New Roman" w:cs="Times New Roman"/>
          <w:color w:val="000000"/>
          <w:sz w:val="28"/>
          <w:szCs w:val="28"/>
        </w:rPr>
        <w:t>проводить урочисті та пам'ятні заходи з нагоди державних свят за участю учасників бойових дій і членів їх сімей, осіб з інвалідністю внаслідок війни та членів їх сімей, постраждалих учасників Революції Гідності та членів їх сімей, членів сімей загиблих (померлих) Захисників і Захисниць України, родин Героїв Небесної Сотні;</w:t>
      </w:r>
    </w:p>
    <w:p w14:paraId="003B5AAA" w14:textId="77777777" w:rsidR="00447660" w:rsidRPr="00447660" w:rsidRDefault="00447660" w:rsidP="00447660">
      <w:pPr>
        <w:spacing w:after="0" w:line="240" w:lineRule="auto"/>
        <w:ind w:firstLine="567"/>
        <w:jc w:val="both"/>
        <w:rPr>
          <w:rFonts w:ascii="Times New Roman" w:hAnsi="Times New Roman" w:cs="Times New Roman"/>
          <w:sz w:val="28"/>
          <w:szCs w:val="28"/>
        </w:rPr>
      </w:pPr>
      <w:bookmarkStart w:id="66" w:name="83"/>
      <w:bookmarkEnd w:id="65"/>
      <w:r w:rsidRPr="00447660">
        <w:rPr>
          <w:rFonts w:ascii="Times New Roman" w:hAnsi="Times New Roman" w:cs="Times New Roman"/>
          <w:color w:val="000000"/>
          <w:sz w:val="28"/>
          <w:szCs w:val="28"/>
        </w:rPr>
        <w:t>проводить інформування на інформаційних ресурсах щодо акцій, заходів, що проводяться для учасників бойових дій і членів їх сімей, осіб з інвалідністю внаслідок війни та членів їх сімей, постраждалих учасників Революції Гідності та членів їх сімей, членів сімей загиблих (померлих) Захисників і Захисниць України, родин Героїв Небесної Сотні;</w:t>
      </w:r>
    </w:p>
    <w:p w14:paraId="0011E156" w14:textId="77777777" w:rsidR="00447660" w:rsidRPr="00447660" w:rsidRDefault="00447660" w:rsidP="00447660">
      <w:pPr>
        <w:spacing w:after="0" w:line="240" w:lineRule="auto"/>
        <w:ind w:firstLine="567"/>
        <w:jc w:val="both"/>
        <w:rPr>
          <w:rFonts w:ascii="Times New Roman" w:hAnsi="Times New Roman" w:cs="Times New Roman"/>
          <w:sz w:val="28"/>
          <w:szCs w:val="28"/>
        </w:rPr>
      </w:pPr>
      <w:bookmarkStart w:id="67" w:name="84"/>
      <w:bookmarkEnd w:id="66"/>
      <w:r w:rsidRPr="00447660">
        <w:rPr>
          <w:rFonts w:ascii="Times New Roman" w:hAnsi="Times New Roman" w:cs="Times New Roman"/>
          <w:color w:val="000000"/>
          <w:sz w:val="28"/>
          <w:szCs w:val="28"/>
        </w:rPr>
        <w:t>організовує проведення майстер-класів, фотовиставок, курсів та інших соціально-культурних заходів для учасників бойових дій і членів їх сімей, осіб з інвалідністю внаслідок війни та членів їх сімей, постраждалих учасників Революції Гідності та членів їх сімей, членів сімей загиблих (померлих) Захисників і Захисниць України, родин Героїв Небесної Сотні;</w:t>
      </w:r>
    </w:p>
    <w:p w14:paraId="48FE4ED9" w14:textId="77777777" w:rsidR="00447660" w:rsidRPr="00447660" w:rsidRDefault="00447660" w:rsidP="00447660">
      <w:pPr>
        <w:spacing w:after="0" w:line="240" w:lineRule="auto"/>
        <w:ind w:firstLine="567"/>
        <w:jc w:val="both"/>
        <w:rPr>
          <w:rFonts w:ascii="Times New Roman" w:hAnsi="Times New Roman" w:cs="Times New Roman"/>
          <w:sz w:val="28"/>
          <w:szCs w:val="28"/>
        </w:rPr>
      </w:pPr>
      <w:bookmarkStart w:id="68" w:name="85"/>
      <w:bookmarkEnd w:id="67"/>
      <w:r w:rsidRPr="00447660">
        <w:rPr>
          <w:rFonts w:ascii="Times New Roman" w:hAnsi="Times New Roman" w:cs="Times New Roman"/>
          <w:color w:val="000000"/>
          <w:sz w:val="28"/>
          <w:szCs w:val="28"/>
        </w:rPr>
        <w:t>проводить засідання круглих столів, конференції, форуми, конгреси, семінари щодо питань, що належать до компетенції Центру;</w:t>
      </w:r>
    </w:p>
    <w:p w14:paraId="5F23C24B" w14:textId="77777777" w:rsidR="00447660" w:rsidRPr="00447660" w:rsidRDefault="00447660" w:rsidP="00447660">
      <w:pPr>
        <w:spacing w:after="0" w:line="240" w:lineRule="auto"/>
        <w:ind w:firstLine="567"/>
        <w:jc w:val="both"/>
        <w:rPr>
          <w:rFonts w:ascii="Times New Roman" w:hAnsi="Times New Roman" w:cs="Times New Roman"/>
          <w:sz w:val="28"/>
          <w:szCs w:val="28"/>
        </w:rPr>
      </w:pPr>
      <w:bookmarkStart w:id="69" w:name="86"/>
      <w:bookmarkEnd w:id="68"/>
      <w:r w:rsidRPr="00447660">
        <w:rPr>
          <w:rFonts w:ascii="Times New Roman" w:hAnsi="Times New Roman" w:cs="Times New Roman"/>
          <w:color w:val="000000"/>
          <w:sz w:val="28"/>
          <w:szCs w:val="28"/>
        </w:rPr>
        <w:t>інформує громадськість про свою діяльність, подає Департаменту пропозиції з питань, що належать до компетенції Центру.</w:t>
      </w:r>
    </w:p>
    <w:p w14:paraId="79E1AB28" w14:textId="77777777" w:rsidR="00447660" w:rsidRPr="00447660" w:rsidRDefault="00447660" w:rsidP="00447660">
      <w:pPr>
        <w:spacing w:after="0" w:line="240" w:lineRule="auto"/>
        <w:ind w:firstLine="567"/>
        <w:jc w:val="both"/>
        <w:rPr>
          <w:rFonts w:ascii="Times New Roman" w:hAnsi="Times New Roman" w:cs="Times New Roman"/>
          <w:sz w:val="28"/>
          <w:szCs w:val="28"/>
        </w:rPr>
      </w:pPr>
      <w:bookmarkStart w:id="70" w:name="87"/>
      <w:bookmarkEnd w:id="69"/>
      <w:r w:rsidRPr="00447660">
        <w:rPr>
          <w:rFonts w:ascii="Times New Roman" w:hAnsi="Times New Roman" w:cs="Times New Roman"/>
          <w:color w:val="000000"/>
          <w:sz w:val="28"/>
          <w:szCs w:val="28"/>
        </w:rPr>
        <w:t>Якщо для провадження деяких видів діяльності, передбачених цим пунктом, необхідний спеціальний дозвіл (ліцензія), Центр отримує його в порядку, визначеному законодавством України.</w:t>
      </w:r>
    </w:p>
    <w:p w14:paraId="61701DA8" w14:textId="77777777" w:rsidR="00447660" w:rsidRPr="00447660" w:rsidRDefault="00447660" w:rsidP="00447660">
      <w:pPr>
        <w:spacing w:after="0" w:line="240" w:lineRule="auto"/>
        <w:ind w:firstLine="567"/>
        <w:jc w:val="both"/>
        <w:rPr>
          <w:rFonts w:ascii="Times New Roman" w:hAnsi="Times New Roman" w:cs="Times New Roman"/>
          <w:sz w:val="28"/>
          <w:szCs w:val="28"/>
        </w:rPr>
      </w:pPr>
      <w:bookmarkStart w:id="71" w:name="88"/>
      <w:bookmarkEnd w:id="70"/>
      <w:r w:rsidRPr="00447660">
        <w:rPr>
          <w:rFonts w:ascii="Times New Roman" w:hAnsi="Times New Roman" w:cs="Times New Roman"/>
          <w:color w:val="000000"/>
          <w:sz w:val="28"/>
          <w:szCs w:val="28"/>
        </w:rPr>
        <w:t>2.4. Центр має право в установленому законодавством порядку:</w:t>
      </w:r>
    </w:p>
    <w:p w14:paraId="252EA740" w14:textId="77777777" w:rsidR="00447660" w:rsidRPr="00447660" w:rsidRDefault="00447660" w:rsidP="00447660">
      <w:pPr>
        <w:spacing w:after="0" w:line="240" w:lineRule="auto"/>
        <w:ind w:firstLine="567"/>
        <w:jc w:val="both"/>
        <w:rPr>
          <w:rFonts w:ascii="Times New Roman" w:hAnsi="Times New Roman" w:cs="Times New Roman"/>
          <w:sz w:val="28"/>
          <w:szCs w:val="28"/>
        </w:rPr>
      </w:pPr>
      <w:bookmarkStart w:id="72" w:name="89"/>
      <w:bookmarkEnd w:id="71"/>
      <w:r w:rsidRPr="00447660">
        <w:rPr>
          <w:rFonts w:ascii="Times New Roman" w:hAnsi="Times New Roman" w:cs="Times New Roman"/>
          <w:color w:val="000000"/>
          <w:sz w:val="28"/>
          <w:szCs w:val="28"/>
        </w:rPr>
        <w:t>отримувати від органів державної влади та органів місцевого самоврядування, громадських об'єднань, підприємств, установ і організацій усіх форм власності інформацію, матеріали, документи, необхідні для виконання покладених на нього завдань;</w:t>
      </w:r>
    </w:p>
    <w:p w14:paraId="09D30756" w14:textId="77777777" w:rsidR="00447660" w:rsidRDefault="00447660" w:rsidP="00447660">
      <w:pPr>
        <w:spacing w:after="0" w:line="240" w:lineRule="auto"/>
        <w:ind w:firstLine="567"/>
        <w:jc w:val="both"/>
        <w:rPr>
          <w:rFonts w:ascii="Times New Roman" w:hAnsi="Times New Roman" w:cs="Times New Roman"/>
          <w:color w:val="000000"/>
          <w:sz w:val="28"/>
          <w:szCs w:val="28"/>
        </w:rPr>
      </w:pPr>
      <w:bookmarkStart w:id="73" w:name="90"/>
      <w:bookmarkEnd w:id="72"/>
      <w:r w:rsidRPr="00447660">
        <w:rPr>
          <w:rFonts w:ascii="Times New Roman" w:hAnsi="Times New Roman" w:cs="Times New Roman"/>
          <w:color w:val="000000"/>
          <w:sz w:val="28"/>
          <w:szCs w:val="28"/>
        </w:rPr>
        <w:t>залучати для розгляду питань, які належать до компетенції Центру, представників органів державної влади, органів місцевого самоврядування, підприємств, установ і організацій (за погодженням з їх керівниками), а також незалежних експертів (за згодою), інших осіб.</w:t>
      </w:r>
    </w:p>
    <w:p w14:paraId="5A29946A" w14:textId="77777777" w:rsidR="00447660" w:rsidRPr="00447660" w:rsidRDefault="00447660" w:rsidP="00447660">
      <w:pPr>
        <w:spacing w:after="0" w:line="240" w:lineRule="auto"/>
        <w:ind w:firstLine="567"/>
        <w:jc w:val="both"/>
        <w:rPr>
          <w:rFonts w:ascii="Times New Roman" w:hAnsi="Times New Roman" w:cs="Times New Roman"/>
          <w:sz w:val="28"/>
          <w:szCs w:val="28"/>
        </w:rPr>
      </w:pPr>
    </w:p>
    <w:p w14:paraId="7FCD33D9" w14:textId="0A8DED04" w:rsidR="00447660" w:rsidRDefault="00447660" w:rsidP="00447660">
      <w:pPr>
        <w:pStyle w:val="3"/>
        <w:numPr>
          <w:ilvl w:val="0"/>
          <w:numId w:val="6"/>
        </w:numPr>
        <w:spacing w:before="0" w:after="0" w:line="240" w:lineRule="auto"/>
        <w:jc w:val="center"/>
        <w:rPr>
          <w:rFonts w:ascii="Times New Roman" w:hAnsi="Times New Roman" w:cs="Times New Roman"/>
          <w:color w:val="000000"/>
          <w:sz w:val="28"/>
          <w:szCs w:val="28"/>
        </w:rPr>
      </w:pPr>
      <w:bookmarkStart w:id="74" w:name="91"/>
      <w:bookmarkEnd w:id="73"/>
      <w:r w:rsidRPr="00447660">
        <w:rPr>
          <w:rFonts w:ascii="Times New Roman" w:hAnsi="Times New Roman" w:cs="Times New Roman"/>
          <w:color w:val="000000"/>
          <w:sz w:val="28"/>
          <w:szCs w:val="28"/>
        </w:rPr>
        <w:t>Майно і кошти Центру</w:t>
      </w:r>
    </w:p>
    <w:p w14:paraId="79CB627A" w14:textId="77777777" w:rsidR="00447660" w:rsidRPr="00447660" w:rsidRDefault="00447660" w:rsidP="00447660">
      <w:pPr>
        <w:pStyle w:val="a7"/>
        <w:ind w:left="927"/>
        <w:rPr>
          <w:lang w:eastAsia="uk-UA"/>
        </w:rPr>
      </w:pPr>
    </w:p>
    <w:p w14:paraId="7E4B0237" w14:textId="3C1175EB" w:rsidR="00447660" w:rsidRPr="00447660" w:rsidRDefault="00447660" w:rsidP="00447660">
      <w:pPr>
        <w:spacing w:after="0" w:line="240" w:lineRule="auto"/>
        <w:ind w:firstLine="567"/>
        <w:jc w:val="both"/>
        <w:rPr>
          <w:rFonts w:ascii="Times New Roman" w:hAnsi="Times New Roman" w:cs="Times New Roman"/>
          <w:sz w:val="28"/>
          <w:szCs w:val="28"/>
        </w:rPr>
      </w:pPr>
      <w:bookmarkStart w:id="75" w:name="92"/>
      <w:bookmarkEnd w:id="74"/>
      <w:r w:rsidRPr="00447660">
        <w:rPr>
          <w:rFonts w:ascii="Times New Roman" w:hAnsi="Times New Roman" w:cs="Times New Roman"/>
          <w:color w:val="000000"/>
          <w:sz w:val="28"/>
          <w:szCs w:val="28"/>
        </w:rPr>
        <w:t xml:space="preserve">3.1. Майно Центру належить до комунальної власності територіальної громади міста Києва та закріплене за Центром на праві </w:t>
      </w:r>
      <w:r>
        <w:rPr>
          <w:rFonts w:ascii="Times New Roman" w:hAnsi="Times New Roman" w:cs="Times New Roman"/>
          <w:color w:val="000000"/>
          <w:sz w:val="28"/>
          <w:szCs w:val="28"/>
        </w:rPr>
        <w:t>узуфрукта</w:t>
      </w:r>
      <w:r w:rsidR="00591EB8">
        <w:rPr>
          <w:rFonts w:ascii="Times New Roman" w:hAnsi="Times New Roman" w:cs="Times New Roman"/>
          <w:color w:val="000000"/>
          <w:sz w:val="28"/>
          <w:szCs w:val="28"/>
        </w:rPr>
        <w:t xml:space="preserve"> комунального майна</w:t>
      </w:r>
      <w:r w:rsidR="00350196">
        <w:rPr>
          <w:rFonts w:ascii="Times New Roman" w:hAnsi="Times New Roman" w:cs="Times New Roman"/>
          <w:color w:val="000000"/>
          <w:sz w:val="28"/>
          <w:szCs w:val="28"/>
        </w:rPr>
        <w:t>.</w:t>
      </w:r>
    </w:p>
    <w:p w14:paraId="1EA0F7E3" w14:textId="77777777" w:rsidR="00447660" w:rsidRPr="00447660" w:rsidRDefault="00447660" w:rsidP="00447660">
      <w:pPr>
        <w:spacing w:after="0" w:line="240" w:lineRule="auto"/>
        <w:ind w:firstLine="567"/>
        <w:jc w:val="both"/>
        <w:rPr>
          <w:rFonts w:ascii="Times New Roman" w:hAnsi="Times New Roman" w:cs="Times New Roman"/>
          <w:sz w:val="28"/>
          <w:szCs w:val="28"/>
        </w:rPr>
      </w:pPr>
      <w:bookmarkStart w:id="76" w:name="93"/>
      <w:bookmarkEnd w:id="75"/>
      <w:r w:rsidRPr="00447660">
        <w:rPr>
          <w:rFonts w:ascii="Times New Roman" w:hAnsi="Times New Roman" w:cs="Times New Roman"/>
          <w:color w:val="000000"/>
          <w:sz w:val="28"/>
          <w:szCs w:val="28"/>
        </w:rPr>
        <w:t xml:space="preserve">Центр має право виключно за згодою власника або уповноваженого ним органу відчужувати закріплене за ним майно, надавати в оренду, передавати в </w:t>
      </w:r>
      <w:r w:rsidRPr="00447660">
        <w:rPr>
          <w:rFonts w:ascii="Times New Roman" w:hAnsi="Times New Roman" w:cs="Times New Roman"/>
          <w:color w:val="000000"/>
          <w:sz w:val="28"/>
          <w:szCs w:val="28"/>
        </w:rPr>
        <w:lastRenderedPageBreak/>
        <w:t>заставу нерухоме майно, обладнання, інвентар та інші цінності, а також списувати з балансу основні засоби в установленому порядку.</w:t>
      </w:r>
    </w:p>
    <w:p w14:paraId="20527557" w14:textId="77777777" w:rsidR="00447660" w:rsidRPr="00447660" w:rsidRDefault="00447660" w:rsidP="00447660">
      <w:pPr>
        <w:spacing w:after="0" w:line="240" w:lineRule="auto"/>
        <w:ind w:firstLine="567"/>
        <w:jc w:val="both"/>
        <w:rPr>
          <w:rFonts w:ascii="Times New Roman" w:hAnsi="Times New Roman" w:cs="Times New Roman"/>
          <w:sz w:val="28"/>
          <w:szCs w:val="28"/>
        </w:rPr>
      </w:pPr>
      <w:bookmarkStart w:id="77" w:name="94"/>
      <w:bookmarkEnd w:id="76"/>
      <w:r w:rsidRPr="00447660">
        <w:rPr>
          <w:rFonts w:ascii="Times New Roman" w:hAnsi="Times New Roman" w:cs="Times New Roman"/>
          <w:color w:val="000000"/>
          <w:sz w:val="28"/>
          <w:szCs w:val="28"/>
        </w:rPr>
        <w:t>3.2. Джерелами фінансування Центру є кошти бюджету міста Києва, добровільні пожертвування, благодійні внески юридичних і фізичних осіб, інші джерела, не заборонені законодавством.</w:t>
      </w:r>
    </w:p>
    <w:p w14:paraId="166C5516" w14:textId="77777777" w:rsidR="00447660" w:rsidRPr="00447660" w:rsidRDefault="00447660" w:rsidP="00447660">
      <w:pPr>
        <w:spacing w:after="0" w:line="240" w:lineRule="auto"/>
        <w:ind w:firstLine="567"/>
        <w:jc w:val="both"/>
        <w:rPr>
          <w:rFonts w:ascii="Times New Roman" w:hAnsi="Times New Roman" w:cs="Times New Roman"/>
          <w:sz w:val="28"/>
          <w:szCs w:val="28"/>
        </w:rPr>
      </w:pPr>
      <w:bookmarkStart w:id="78" w:name="95"/>
      <w:bookmarkEnd w:id="77"/>
      <w:r w:rsidRPr="00447660">
        <w:rPr>
          <w:rFonts w:ascii="Times New Roman" w:hAnsi="Times New Roman" w:cs="Times New Roman"/>
          <w:color w:val="000000"/>
          <w:sz w:val="28"/>
          <w:szCs w:val="28"/>
        </w:rPr>
        <w:t>3.3. Центр є неприбутковою установою. Доходи Центру використовуються виключно для фінансування видатків на утримання установи, реалізації мети (цілей, завдань) та напрямів діяльності, визначених цим Положенням.</w:t>
      </w:r>
    </w:p>
    <w:p w14:paraId="5508F599" w14:textId="77777777" w:rsidR="00447660" w:rsidRPr="00447660" w:rsidRDefault="00447660" w:rsidP="00447660">
      <w:pPr>
        <w:spacing w:after="0" w:line="240" w:lineRule="auto"/>
        <w:ind w:firstLine="567"/>
        <w:jc w:val="both"/>
        <w:rPr>
          <w:rFonts w:ascii="Times New Roman" w:hAnsi="Times New Roman" w:cs="Times New Roman"/>
          <w:sz w:val="28"/>
          <w:szCs w:val="28"/>
        </w:rPr>
      </w:pPr>
      <w:bookmarkStart w:id="79" w:name="96"/>
      <w:bookmarkEnd w:id="78"/>
      <w:r w:rsidRPr="00447660">
        <w:rPr>
          <w:rFonts w:ascii="Times New Roman" w:hAnsi="Times New Roman" w:cs="Times New Roman"/>
          <w:color w:val="000000"/>
          <w:sz w:val="28"/>
          <w:szCs w:val="28"/>
        </w:rPr>
        <w:t xml:space="preserve">3.4. Забороняється розподіл доходів (прибутків) або їх частини серед учасників Центру (у розумінні </w:t>
      </w:r>
      <w:r w:rsidRPr="00447660">
        <w:rPr>
          <w:rFonts w:ascii="Times New Roman" w:hAnsi="Times New Roman" w:cs="Times New Roman"/>
          <w:color w:val="293A55"/>
          <w:sz w:val="28"/>
          <w:szCs w:val="28"/>
        </w:rPr>
        <w:t>Цивільного кодексу України</w:t>
      </w:r>
      <w:r w:rsidRPr="00447660">
        <w:rPr>
          <w:rFonts w:ascii="Times New Roman" w:hAnsi="Times New Roman" w:cs="Times New Roman"/>
          <w:color w:val="000000"/>
          <w:sz w:val="28"/>
          <w:szCs w:val="28"/>
        </w:rPr>
        <w:t>), членів, працівників (крім оплати їхньої праці, нарахування єдиного соціального внеску), членів органів управління та інших пов'язаних з ним осіб.</w:t>
      </w:r>
    </w:p>
    <w:p w14:paraId="53C2C8CB" w14:textId="77777777" w:rsidR="00447660" w:rsidRPr="00447660" w:rsidRDefault="00447660" w:rsidP="00447660">
      <w:pPr>
        <w:spacing w:after="0" w:line="240" w:lineRule="auto"/>
        <w:ind w:firstLine="567"/>
        <w:jc w:val="both"/>
        <w:rPr>
          <w:rFonts w:ascii="Times New Roman" w:hAnsi="Times New Roman" w:cs="Times New Roman"/>
          <w:sz w:val="28"/>
          <w:szCs w:val="28"/>
        </w:rPr>
      </w:pPr>
      <w:bookmarkStart w:id="80" w:name="97"/>
      <w:bookmarkEnd w:id="79"/>
      <w:r w:rsidRPr="00447660">
        <w:rPr>
          <w:rFonts w:ascii="Times New Roman" w:hAnsi="Times New Roman" w:cs="Times New Roman"/>
          <w:color w:val="000000"/>
          <w:sz w:val="28"/>
          <w:szCs w:val="28"/>
        </w:rPr>
        <w:t>3.5. Центр здійснює оперативний і бухгалтерський облік результатів своєї діяльності й складає фінансову, статистичну та іншу звітність у порядку, установленому законодавством України.</w:t>
      </w:r>
    </w:p>
    <w:p w14:paraId="729E0842" w14:textId="77777777" w:rsidR="00447660" w:rsidRDefault="00447660" w:rsidP="00447660">
      <w:pPr>
        <w:spacing w:after="0" w:line="240" w:lineRule="auto"/>
        <w:ind w:firstLine="567"/>
        <w:jc w:val="both"/>
        <w:rPr>
          <w:rFonts w:ascii="Times New Roman" w:hAnsi="Times New Roman" w:cs="Times New Roman"/>
          <w:color w:val="000000"/>
          <w:sz w:val="28"/>
          <w:szCs w:val="28"/>
        </w:rPr>
      </w:pPr>
      <w:bookmarkStart w:id="81" w:name="98"/>
      <w:bookmarkEnd w:id="80"/>
      <w:r w:rsidRPr="00447660">
        <w:rPr>
          <w:rFonts w:ascii="Times New Roman" w:hAnsi="Times New Roman" w:cs="Times New Roman"/>
          <w:color w:val="000000"/>
          <w:sz w:val="28"/>
          <w:szCs w:val="28"/>
        </w:rPr>
        <w:t>3.6. Фінансова звітність Центру подається Департаменту комунальної власності м. Києва виконавчого органу Київської міської ради (Київської міської державної адміністрації) в установленому порядку.</w:t>
      </w:r>
    </w:p>
    <w:p w14:paraId="7A938BAB" w14:textId="77777777" w:rsidR="00350196" w:rsidRPr="00447660" w:rsidRDefault="00350196" w:rsidP="00447660">
      <w:pPr>
        <w:spacing w:after="0" w:line="240" w:lineRule="auto"/>
        <w:ind w:firstLine="567"/>
        <w:jc w:val="both"/>
        <w:rPr>
          <w:rFonts w:ascii="Times New Roman" w:hAnsi="Times New Roman" w:cs="Times New Roman"/>
          <w:sz w:val="28"/>
          <w:szCs w:val="28"/>
        </w:rPr>
      </w:pPr>
    </w:p>
    <w:p w14:paraId="33AFB720" w14:textId="5D988330" w:rsidR="00447660" w:rsidRDefault="00447660" w:rsidP="00350196">
      <w:pPr>
        <w:pStyle w:val="3"/>
        <w:numPr>
          <w:ilvl w:val="0"/>
          <w:numId w:val="6"/>
        </w:numPr>
        <w:spacing w:before="0" w:after="0" w:line="240" w:lineRule="auto"/>
        <w:jc w:val="center"/>
        <w:rPr>
          <w:rFonts w:ascii="Times New Roman" w:hAnsi="Times New Roman" w:cs="Times New Roman"/>
          <w:color w:val="000000"/>
          <w:sz w:val="28"/>
          <w:szCs w:val="28"/>
        </w:rPr>
      </w:pPr>
      <w:bookmarkStart w:id="82" w:name="99"/>
      <w:bookmarkEnd w:id="81"/>
      <w:r w:rsidRPr="00447660">
        <w:rPr>
          <w:rFonts w:ascii="Times New Roman" w:hAnsi="Times New Roman" w:cs="Times New Roman"/>
          <w:color w:val="000000"/>
          <w:sz w:val="28"/>
          <w:szCs w:val="28"/>
        </w:rPr>
        <w:t>Управління Центром</w:t>
      </w:r>
    </w:p>
    <w:p w14:paraId="1A08C5CA" w14:textId="77777777" w:rsidR="00350196" w:rsidRPr="00350196" w:rsidRDefault="00350196" w:rsidP="00350196">
      <w:pPr>
        <w:pStyle w:val="a7"/>
        <w:ind w:left="927"/>
        <w:rPr>
          <w:lang w:eastAsia="uk-UA"/>
        </w:rPr>
      </w:pPr>
    </w:p>
    <w:p w14:paraId="771116DF" w14:textId="497E2EC9" w:rsidR="00447660" w:rsidRPr="00447660" w:rsidRDefault="00447660" w:rsidP="00447660">
      <w:pPr>
        <w:spacing w:after="0" w:line="240" w:lineRule="auto"/>
        <w:ind w:firstLine="567"/>
        <w:jc w:val="both"/>
        <w:rPr>
          <w:rFonts w:ascii="Times New Roman" w:hAnsi="Times New Roman" w:cs="Times New Roman"/>
          <w:sz w:val="28"/>
          <w:szCs w:val="28"/>
        </w:rPr>
      </w:pPr>
      <w:bookmarkStart w:id="83" w:name="100"/>
      <w:bookmarkEnd w:id="82"/>
      <w:r w:rsidRPr="00447660">
        <w:rPr>
          <w:rFonts w:ascii="Times New Roman" w:hAnsi="Times New Roman" w:cs="Times New Roman"/>
          <w:color w:val="000000"/>
          <w:sz w:val="28"/>
          <w:szCs w:val="28"/>
        </w:rPr>
        <w:t>4.1. Центр очолює директор, якого призначає на посаду директор Департаменту на конкурсній о</w:t>
      </w:r>
      <w:r w:rsidR="00350196">
        <w:rPr>
          <w:rFonts w:ascii="Times New Roman" w:hAnsi="Times New Roman" w:cs="Times New Roman"/>
          <w:color w:val="000000"/>
          <w:sz w:val="28"/>
          <w:szCs w:val="28"/>
        </w:rPr>
        <w:t>снові за контрактом у порядку, в</w:t>
      </w:r>
      <w:r w:rsidRPr="00447660">
        <w:rPr>
          <w:rFonts w:ascii="Times New Roman" w:hAnsi="Times New Roman" w:cs="Times New Roman"/>
          <w:color w:val="000000"/>
          <w:sz w:val="28"/>
          <w:szCs w:val="28"/>
        </w:rPr>
        <w:t>становленому законодавством.</w:t>
      </w:r>
    </w:p>
    <w:p w14:paraId="65A75774" w14:textId="77777777" w:rsidR="00447660" w:rsidRPr="00447660" w:rsidRDefault="00447660" w:rsidP="00447660">
      <w:pPr>
        <w:spacing w:after="0" w:line="240" w:lineRule="auto"/>
        <w:ind w:firstLine="567"/>
        <w:jc w:val="both"/>
        <w:rPr>
          <w:rFonts w:ascii="Times New Roman" w:hAnsi="Times New Roman" w:cs="Times New Roman"/>
          <w:sz w:val="28"/>
          <w:szCs w:val="28"/>
        </w:rPr>
      </w:pPr>
      <w:bookmarkStart w:id="84" w:name="101"/>
      <w:bookmarkEnd w:id="83"/>
      <w:r w:rsidRPr="00447660">
        <w:rPr>
          <w:rFonts w:ascii="Times New Roman" w:hAnsi="Times New Roman" w:cs="Times New Roman"/>
          <w:color w:val="000000"/>
          <w:sz w:val="28"/>
          <w:szCs w:val="28"/>
        </w:rPr>
        <w:t>4.2. Директор Центру:</w:t>
      </w:r>
    </w:p>
    <w:p w14:paraId="5FD2F373" w14:textId="77777777" w:rsidR="00447660" w:rsidRPr="00447660" w:rsidRDefault="00447660" w:rsidP="00447660">
      <w:pPr>
        <w:spacing w:after="0" w:line="240" w:lineRule="auto"/>
        <w:ind w:firstLine="567"/>
        <w:jc w:val="both"/>
        <w:rPr>
          <w:rFonts w:ascii="Times New Roman" w:hAnsi="Times New Roman" w:cs="Times New Roman"/>
          <w:sz w:val="28"/>
          <w:szCs w:val="28"/>
        </w:rPr>
      </w:pPr>
      <w:bookmarkStart w:id="85" w:name="102"/>
      <w:bookmarkEnd w:id="84"/>
      <w:r w:rsidRPr="00447660">
        <w:rPr>
          <w:rFonts w:ascii="Times New Roman" w:hAnsi="Times New Roman" w:cs="Times New Roman"/>
          <w:color w:val="000000"/>
          <w:sz w:val="28"/>
          <w:szCs w:val="28"/>
        </w:rPr>
        <w:t>здійснює управління Центром;</w:t>
      </w:r>
    </w:p>
    <w:p w14:paraId="3AD27BB6" w14:textId="77777777" w:rsidR="00447660" w:rsidRPr="00447660" w:rsidRDefault="00447660" w:rsidP="00447660">
      <w:pPr>
        <w:spacing w:after="0" w:line="240" w:lineRule="auto"/>
        <w:ind w:firstLine="567"/>
        <w:jc w:val="both"/>
        <w:rPr>
          <w:rFonts w:ascii="Times New Roman" w:hAnsi="Times New Roman" w:cs="Times New Roman"/>
          <w:sz w:val="28"/>
          <w:szCs w:val="28"/>
        </w:rPr>
      </w:pPr>
      <w:bookmarkStart w:id="86" w:name="103"/>
      <w:bookmarkEnd w:id="85"/>
      <w:r w:rsidRPr="00447660">
        <w:rPr>
          <w:rFonts w:ascii="Times New Roman" w:hAnsi="Times New Roman" w:cs="Times New Roman"/>
          <w:color w:val="000000"/>
          <w:sz w:val="28"/>
          <w:szCs w:val="28"/>
        </w:rPr>
        <w:t>організовує роботу Центру, персонально відповідає за виконання завдань Центру, визначає ступінь відповідальності працівників;</w:t>
      </w:r>
    </w:p>
    <w:p w14:paraId="37E0D567" w14:textId="77777777" w:rsidR="00447660" w:rsidRPr="00447660" w:rsidRDefault="00447660" w:rsidP="00447660">
      <w:pPr>
        <w:spacing w:after="0" w:line="240" w:lineRule="auto"/>
        <w:ind w:firstLine="567"/>
        <w:jc w:val="both"/>
        <w:rPr>
          <w:rFonts w:ascii="Times New Roman" w:hAnsi="Times New Roman" w:cs="Times New Roman"/>
          <w:sz w:val="28"/>
          <w:szCs w:val="28"/>
        </w:rPr>
      </w:pPr>
      <w:bookmarkStart w:id="87" w:name="104"/>
      <w:bookmarkEnd w:id="86"/>
      <w:r w:rsidRPr="00447660">
        <w:rPr>
          <w:rFonts w:ascii="Times New Roman" w:hAnsi="Times New Roman" w:cs="Times New Roman"/>
          <w:color w:val="000000"/>
          <w:sz w:val="28"/>
          <w:szCs w:val="28"/>
        </w:rPr>
        <w:t>здійснює контроль за повнотою та якістю надання соціальних послуг у Центрі киянам - учасникам бойових дій і членам їх сімей; киянам - особам з інвалідністю внаслідок війни та членам їх сімей; киянам, які визнані постраждалими учасниками Революції Гідності, та членам їх сімей; киянам - членам сімей загиблих (померлих) Захисників і Захисниць України; киянам - членам сімей осіб, які загинули або померли внаслідок поранень, каліцтва, контузії чи інших ушкоджень здоров'я, одержаних під час участі в Революції Гідності; киянам - членам родин осіб, зниклих безвісти за особливих обставин, та військовополонених відповідно до державних стандартів і нормативів;</w:t>
      </w:r>
    </w:p>
    <w:p w14:paraId="4767938E" w14:textId="77777777" w:rsidR="00447660" w:rsidRPr="00447660" w:rsidRDefault="00447660" w:rsidP="00447660">
      <w:pPr>
        <w:spacing w:after="0" w:line="240" w:lineRule="auto"/>
        <w:ind w:firstLine="567"/>
        <w:jc w:val="both"/>
        <w:rPr>
          <w:rFonts w:ascii="Times New Roman" w:hAnsi="Times New Roman" w:cs="Times New Roman"/>
          <w:sz w:val="28"/>
          <w:szCs w:val="28"/>
        </w:rPr>
      </w:pPr>
      <w:bookmarkStart w:id="88" w:name="105"/>
      <w:bookmarkEnd w:id="87"/>
      <w:r w:rsidRPr="00447660">
        <w:rPr>
          <w:rFonts w:ascii="Times New Roman" w:hAnsi="Times New Roman" w:cs="Times New Roman"/>
          <w:color w:val="000000"/>
          <w:sz w:val="28"/>
          <w:szCs w:val="28"/>
        </w:rPr>
        <w:t>організовує роботу й ефективну взаємодію між структурними підрозділами, сприяє розвитку та вдосконаленню методів і форм їх роботи;</w:t>
      </w:r>
    </w:p>
    <w:p w14:paraId="6B947ED5" w14:textId="77777777" w:rsidR="00447660" w:rsidRPr="00447660" w:rsidRDefault="00447660" w:rsidP="00447660">
      <w:pPr>
        <w:spacing w:after="0" w:line="240" w:lineRule="auto"/>
        <w:ind w:firstLine="567"/>
        <w:jc w:val="both"/>
        <w:rPr>
          <w:rFonts w:ascii="Times New Roman" w:hAnsi="Times New Roman" w:cs="Times New Roman"/>
          <w:sz w:val="28"/>
          <w:szCs w:val="28"/>
        </w:rPr>
      </w:pPr>
      <w:bookmarkStart w:id="89" w:name="106"/>
      <w:bookmarkEnd w:id="88"/>
      <w:r w:rsidRPr="00447660">
        <w:rPr>
          <w:rFonts w:ascii="Times New Roman" w:hAnsi="Times New Roman" w:cs="Times New Roman"/>
          <w:color w:val="000000"/>
          <w:sz w:val="28"/>
          <w:szCs w:val="28"/>
        </w:rPr>
        <w:t>забезпечує співпрацю Центру з іншими установами, організаціями та закладами;</w:t>
      </w:r>
    </w:p>
    <w:p w14:paraId="3AD29FD3" w14:textId="77777777" w:rsidR="00447660" w:rsidRPr="00447660" w:rsidRDefault="00447660" w:rsidP="00447660">
      <w:pPr>
        <w:spacing w:after="0" w:line="240" w:lineRule="auto"/>
        <w:ind w:firstLine="567"/>
        <w:jc w:val="both"/>
        <w:rPr>
          <w:rFonts w:ascii="Times New Roman" w:hAnsi="Times New Roman" w:cs="Times New Roman"/>
          <w:sz w:val="28"/>
          <w:szCs w:val="28"/>
        </w:rPr>
      </w:pPr>
      <w:bookmarkStart w:id="90" w:name="107"/>
      <w:bookmarkEnd w:id="89"/>
      <w:r w:rsidRPr="00447660">
        <w:rPr>
          <w:rFonts w:ascii="Times New Roman" w:hAnsi="Times New Roman" w:cs="Times New Roman"/>
          <w:color w:val="000000"/>
          <w:sz w:val="28"/>
          <w:szCs w:val="28"/>
        </w:rPr>
        <w:t>забезпечує своєчасне подання звітності про роботу Центру;</w:t>
      </w:r>
    </w:p>
    <w:p w14:paraId="3D4A319A" w14:textId="77777777" w:rsidR="00447660" w:rsidRPr="00447660" w:rsidRDefault="00447660" w:rsidP="00447660">
      <w:pPr>
        <w:spacing w:after="0" w:line="240" w:lineRule="auto"/>
        <w:ind w:firstLine="567"/>
        <w:jc w:val="both"/>
        <w:rPr>
          <w:rFonts w:ascii="Times New Roman" w:hAnsi="Times New Roman" w:cs="Times New Roman"/>
          <w:sz w:val="28"/>
          <w:szCs w:val="28"/>
        </w:rPr>
      </w:pPr>
      <w:bookmarkStart w:id="91" w:name="108"/>
      <w:bookmarkEnd w:id="90"/>
      <w:r w:rsidRPr="00447660">
        <w:rPr>
          <w:rFonts w:ascii="Times New Roman" w:hAnsi="Times New Roman" w:cs="Times New Roman"/>
          <w:color w:val="000000"/>
          <w:sz w:val="28"/>
          <w:szCs w:val="28"/>
        </w:rPr>
        <w:t>визначає структуру Центру, затверджує положення про структурні підрозділи;</w:t>
      </w:r>
    </w:p>
    <w:p w14:paraId="625DB384" w14:textId="77777777" w:rsidR="00447660" w:rsidRPr="00447660" w:rsidRDefault="00447660" w:rsidP="00447660">
      <w:pPr>
        <w:spacing w:after="0" w:line="240" w:lineRule="auto"/>
        <w:ind w:firstLine="567"/>
        <w:jc w:val="both"/>
        <w:rPr>
          <w:rFonts w:ascii="Times New Roman" w:hAnsi="Times New Roman" w:cs="Times New Roman"/>
          <w:sz w:val="28"/>
          <w:szCs w:val="28"/>
        </w:rPr>
      </w:pPr>
      <w:bookmarkStart w:id="92" w:name="109"/>
      <w:bookmarkEnd w:id="91"/>
      <w:r w:rsidRPr="00447660">
        <w:rPr>
          <w:rFonts w:ascii="Times New Roman" w:hAnsi="Times New Roman" w:cs="Times New Roman"/>
          <w:color w:val="000000"/>
          <w:sz w:val="28"/>
          <w:szCs w:val="28"/>
        </w:rPr>
        <w:lastRenderedPageBreak/>
        <w:t>забезпечує дотримання вимог законодавства з охорони праці, проведення заходів з поліпшення умов праці, дотримання правил техніки безпеки, вимог санітарно-гігієнічних і протипожежних норм;</w:t>
      </w:r>
    </w:p>
    <w:p w14:paraId="3FBCAF3C" w14:textId="77777777" w:rsidR="00447660" w:rsidRPr="00447660" w:rsidRDefault="00447660" w:rsidP="00447660">
      <w:pPr>
        <w:spacing w:after="0" w:line="240" w:lineRule="auto"/>
        <w:ind w:firstLine="567"/>
        <w:jc w:val="both"/>
        <w:rPr>
          <w:rFonts w:ascii="Times New Roman" w:hAnsi="Times New Roman" w:cs="Times New Roman"/>
          <w:sz w:val="28"/>
          <w:szCs w:val="28"/>
        </w:rPr>
      </w:pPr>
      <w:bookmarkStart w:id="93" w:name="110"/>
      <w:bookmarkEnd w:id="92"/>
      <w:r w:rsidRPr="00447660">
        <w:rPr>
          <w:rFonts w:ascii="Times New Roman" w:hAnsi="Times New Roman" w:cs="Times New Roman"/>
          <w:color w:val="000000"/>
          <w:sz w:val="28"/>
          <w:szCs w:val="28"/>
        </w:rPr>
        <w:t>забезпечує дотримання вимог законодавства з питань запобігання та виявлення корупції, уживає заходів щодо недопущення і врегулювання конфлікту інтересів у разі його виникнення;</w:t>
      </w:r>
    </w:p>
    <w:p w14:paraId="449B7A4C" w14:textId="77777777" w:rsidR="00447660" w:rsidRPr="00447660" w:rsidRDefault="00447660" w:rsidP="00447660">
      <w:pPr>
        <w:spacing w:after="0" w:line="240" w:lineRule="auto"/>
        <w:ind w:firstLine="567"/>
        <w:jc w:val="both"/>
        <w:rPr>
          <w:rFonts w:ascii="Times New Roman" w:hAnsi="Times New Roman" w:cs="Times New Roman"/>
          <w:sz w:val="28"/>
          <w:szCs w:val="28"/>
        </w:rPr>
      </w:pPr>
      <w:bookmarkStart w:id="94" w:name="111"/>
      <w:bookmarkEnd w:id="93"/>
      <w:r w:rsidRPr="00447660">
        <w:rPr>
          <w:rFonts w:ascii="Times New Roman" w:hAnsi="Times New Roman" w:cs="Times New Roman"/>
          <w:color w:val="000000"/>
          <w:sz w:val="28"/>
          <w:szCs w:val="28"/>
        </w:rPr>
        <w:t>приймає рішення з питань організації роботи Центру;</w:t>
      </w:r>
    </w:p>
    <w:p w14:paraId="1BAF85DC" w14:textId="77777777" w:rsidR="00447660" w:rsidRPr="00447660" w:rsidRDefault="00447660" w:rsidP="00447660">
      <w:pPr>
        <w:spacing w:after="0" w:line="240" w:lineRule="auto"/>
        <w:ind w:firstLine="567"/>
        <w:jc w:val="both"/>
        <w:rPr>
          <w:rFonts w:ascii="Times New Roman" w:hAnsi="Times New Roman" w:cs="Times New Roman"/>
          <w:sz w:val="28"/>
          <w:szCs w:val="28"/>
        </w:rPr>
      </w:pPr>
      <w:bookmarkStart w:id="95" w:name="112"/>
      <w:bookmarkEnd w:id="94"/>
      <w:r w:rsidRPr="00447660">
        <w:rPr>
          <w:rFonts w:ascii="Times New Roman" w:hAnsi="Times New Roman" w:cs="Times New Roman"/>
          <w:color w:val="000000"/>
          <w:sz w:val="28"/>
          <w:szCs w:val="28"/>
        </w:rPr>
        <w:t>розробляє проєкт положення про Центр;</w:t>
      </w:r>
    </w:p>
    <w:p w14:paraId="37AF1101" w14:textId="77777777" w:rsidR="00447660" w:rsidRPr="00447660" w:rsidRDefault="00447660" w:rsidP="00447660">
      <w:pPr>
        <w:spacing w:after="0" w:line="240" w:lineRule="auto"/>
        <w:ind w:firstLine="567"/>
        <w:jc w:val="both"/>
        <w:rPr>
          <w:rFonts w:ascii="Times New Roman" w:hAnsi="Times New Roman" w:cs="Times New Roman"/>
          <w:sz w:val="28"/>
          <w:szCs w:val="28"/>
        </w:rPr>
      </w:pPr>
      <w:bookmarkStart w:id="96" w:name="113"/>
      <w:bookmarkEnd w:id="95"/>
      <w:r w:rsidRPr="00447660">
        <w:rPr>
          <w:rFonts w:ascii="Times New Roman" w:hAnsi="Times New Roman" w:cs="Times New Roman"/>
          <w:color w:val="000000"/>
          <w:sz w:val="28"/>
          <w:szCs w:val="28"/>
        </w:rPr>
        <w:t>призначає в установленому порядку на посади та звільняє з посад працівників;</w:t>
      </w:r>
    </w:p>
    <w:p w14:paraId="522C2329" w14:textId="77777777" w:rsidR="00447660" w:rsidRPr="00447660" w:rsidRDefault="00447660" w:rsidP="00447660">
      <w:pPr>
        <w:spacing w:after="0" w:line="240" w:lineRule="auto"/>
        <w:ind w:firstLine="567"/>
        <w:jc w:val="both"/>
        <w:rPr>
          <w:rFonts w:ascii="Times New Roman" w:hAnsi="Times New Roman" w:cs="Times New Roman"/>
          <w:sz w:val="28"/>
          <w:szCs w:val="28"/>
        </w:rPr>
      </w:pPr>
      <w:bookmarkStart w:id="97" w:name="114"/>
      <w:bookmarkEnd w:id="96"/>
      <w:r w:rsidRPr="00447660">
        <w:rPr>
          <w:rFonts w:ascii="Times New Roman" w:hAnsi="Times New Roman" w:cs="Times New Roman"/>
          <w:color w:val="000000"/>
          <w:sz w:val="28"/>
          <w:szCs w:val="28"/>
        </w:rPr>
        <w:t>затверджує правила внутрішнього розпорядку Центру та контролює їх виконання;</w:t>
      </w:r>
    </w:p>
    <w:p w14:paraId="024DC6E5" w14:textId="77777777" w:rsidR="00447660" w:rsidRPr="00447660" w:rsidRDefault="00447660" w:rsidP="00447660">
      <w:pPr>
        <w:spacing w:after="0" w:line="240" w:lineRule="auto"/>
        <w:ind w:firstLine="567"/>
        <w:jc w:val="both"/>
        <w:rPr>
          <w:rFonts w:ascii="Times New Roman" w:hAnsi="Times New Roman" w:cs="Times New Roman"/>
          <w:sz w:val="28"/>
          <w:szCs w:val="28"/>
        </w:rPr>
      </w:pPr>
      <w:bookmarkStart w:id="98" w:name="115"/>
      <w:bookmarkEnd w:id="97"/>
      <w:r w:rsidRPr="00447660">
        <w:rPr>
          <w:rFonts w:ascii="Times New Roman" w:hAnsi="Times New Roman" w:cs="Times New Roman"/>
          <w:color w:val="000000"/>
          <w:sz w:val="28"/>
          <w:szCs w:val="28"/>
        </w:rPr>
        <w:t>у межах компетенції видає накази організаційно-розпорядчого характеру, затверджує посадові інструкції працівників Центру, вирішує питання добору кадрів, вживає заходів до забезпечення Центру кваліфікованими кадрами, розподіляє посадові обов'язки між працівниками Центру з урахуванням їх взаємозамінності, організовує навчання персоналу на робочому місці, підвищення кваліфікації, переведення персоналу закладу, у разі порушення трудової дисципліни та невиконання функціональних обов'язків накладає дисциплінарні стягнення на працівників;</w:t>
      </w:r>
    </w:p>
    <w:p w14:paraId="7CD4015A" w14:textId="77777777" w:rsidR="00447660" w:rsidRPr="00447660" w:rsidRDefault="00447660" w:rsidP="00447660">
      <w:pPr>
        <w:spacing w:after="0" w:line="240" w:lineRule="auto"/>
        <w:ind w:firstLine="567"/>
        <w:jc w:val="both"/>
        <w:rPr>
          <w:rFonts w:ascii="Times New Roman" w:hAnsi="Times New Roman" w:cs="Times New Roman"/>
          <w:sz w:val="28"/>
          <w:szCs w:val="28"/>
        </w:rPr>
      </w:pPr>
      <w:bookmarkStart w:id="99" w:name="116"/>
      <w:bookmarkEnd w:id="98"/>
      <w:r w:rsidRPr="00447660">
        <w:rPr>
          <w:rFonts w:ascii="Times New Roman" w:hAnsi="Times New Roman" w:cs="Times New Roman"/>
          <w:color w:val="000000"/>
          <w:sz w:val="28"/>
          <w:szCs w:val="28"/>
        </w:rPr>
        <w:t>представляє Центр у відносинах із підприємствами, установами, організаціями, розпоряджається в установленому законодавством порядку його майном і коштами, укладає договори;</w:t>
      </w:r>
    </w:p>
    <w:p w14:paraId="6C44C272" w14:textId="77777777" w:rsidR="00447660" w:rsidRPr="00447660" w:rsidRDefault="00447660" w:rsidP="00447660">
      <w:pPr>
        <w:spacing w:after="0" w:line="240" w:lineRule="auto"/>
        <w:ind w:firstLine="567"/>
        <w:jc w:val="both"/>
        <w:rPr>
          <w:rFonts w:ascii="Times New Roman" w:hAnsi="Times New Roman" w:cs="Times New Roman"/>
          <w:sz w:val="28"/>
          <w:szCs w:val="28"/>
        </w:rPr>
      </w:pPr>
      <w:bookmarkStart w:id="100" w:name="117"/>
      <w:bookmarkEnd w:id="99"/>
      <w:r w:rsidRPr="00447660">
        <w:rPr>
          <w:rFonts w:ascii="Times New Roman" w:hAnsi="Times New Roman" w:cs="Times New Roman"/>
          <w:color w:val="000000"/>
          <w:sz w:val="28"/>
          <w:szCs w:val="28"/>
        </w:rPr>
        <w:t>забезпечує ефективне та цільове використання бюджетних коштів і несе за це персональну відповідальність;</w:t>
      </w:r>
    </w:p>
    <w:p w14:paraId="24E47DC9" w14:textId="77777777" w:rsidR="00447660" w:rsidRPr="00447660" w:rsidRDefault="00447660" w:rsidP="00447660">
      <w:pPr>
        <w:spacing w:after="0" w:line="240" w:lineRule="auto"/>
        <w:ind w:firstLine="567"/>
        <w:jc w:val="both"/>
        <w:rPr>
          <w:rFonts w:ascii="Times New Roman" w:hAnsi="Times New Roman" w:cs="Times New Roman"/>
          <w:sz w:val="28"/>
          <w:szCs w:val="28"/>
        </w:rPr>
      </w:pPr>
      <w:bookmarkStart w:id="101" w:name="118"/>
      <w:bookmarkEnd w:id="100"/>
      <w:r w:rsidRPr="00447660">
        <w:rPr>
          <w:rFonts w:ascii="Times New Roman" w:hAnsi="Times New Roman" w:cs="Times New Roman"/>
          <w:color w:val="000000"/>
          <w:sz w:val="28"/>
          <w:szCs w:val="28"/>
        </w:rPr>
        <w:t>забезпечує дотримання працівниками Центру правил внутрішнього розпорядку та виконавської дисципліни;</w:t>
      </w:r>
    </w:p>
    <w:p w14:paraId="6CBA50EC" w14:textId="77777777" w:rsidR="00447660" w:rsidRPr="00447660" w:rsidRDefault="00447660" w:rsidP="00447660">
      <w:pPr>
        <w:spacing w:after="0" w:line="240" w:lineRule="auto"/>
        <w:ind w:firstLine="567"/>
        <w:jc w:val="both"/>
        <w:rPr>
          <w:rFonts w:ascii="Times New Roman" w:hAnsi="Times New Roman" w:cs="Times New Roman"/>
          <w:sz w:val="28"/>
          <w:szCs w:val="28"/>
        </w:rPr>
      </w:pPr>
      <w:bookmarkStart w:id="102" w:name="119"/>
      <w:bookmarkEnd w:id="101"/>
      <w:r w:rsidRPr="00447660">
        <w:rPr>
          <w:rFonts w:ascii="Times New Roman" w:hAnsi="Times New Roman" w:cs="Times New Roman"/>
          <w:color w:val="000000"/>
          <w:sz w:val="28"/>
          <w:szCs w:val="28"/>
        </w:rPr>
        <w:t>розробляє положення про преміювання працівників Центру за погодженням із профспілковим комітетом, яке затверджує директор Департаменту;</w:t>
      </w:r>
    </w:p>
    <w:p w14:paraId="42BF63D2" w14:textId="77777777" w:rsidR="00447660" w:rsidRPr="00447660" w:rsidRDefault="00447660" w:rsidP="00447660">
      <w:pPr>
        <w:spacing w:after="0" w:line="240" w:lineRule="auto"/>
        <w:ind w:firstLine="567"/>
        <w:jc w:val="both"/>
        <w:rPr>
          <w:rFonts w:ascii="Times New Roman" w:hAnsi="Times New Roman" w:cs="Times New Roman"/>
          <w:sz w:val="28"/>
          <w:szCs w:val="28"/>
        </w:rPr>
      </w:pPr>
      <w:bookmarkStart w:id="103" w:name="120"/>
      <w:bookmarkEnd w:id="102"/>
      <w:r w:rsidRPr="00447660">
        <w:rPr>
          <w:rFonts w:ascii="Times New Roman" w:hAnsi="Times New Roman" w:cs="Times New Roman"/>
          <w:color w:val="000000"/>
          <w:sz w:val="28"/>
          <w:szCs w:val="28"/>
        </w:rPr>
        <w:t>здійснює інші повноваження, передбачені законодавством.</w:t>
      </w:r>
    </w:p>
    <w:p w14:paraId="43655352" w14:textId="10AF1AE9" w:rsidR="00447660" w:rsidRPr="00350196" w:rsidRDefault="00447660" w:rsidP="00350196">
      <w:pPr>
        <w:pStyle w:val="a7"/>
        <w:numPr>
          <w:ilvl w:val="1"/>
          <w:numId w:val="5"/>
        </w:numPr>
        <w:spacing w:after="0" w:line="240" w:lineRule="auto"/>
        <w:jc w:val="both"/>
        <w:rPr>
          <w:rFonts w:ascii="Times New Roman" w:hAnsi="Times New Roman" w:cs="Times New Roman"/>
          <w:color w:val="000000"/>
          <w:sz w:val="28"/>
          <w:szCs w:val="28"/>
        </w:rPr>
      </w:pPr>
      <w:bookmarkStart w:id="104" w:name="121"/>
      <w:bookmarkEnd w:id="103"/>
      <w:r w:rsidRPr="00350196">
        <w:rPr>
          <w:rFonts w:ascii="Times New Roman" w:hAnsi="Times New Roman" w:cs="Times New Roman"/>
          <w:color w:val="000000"/>
          <w:sz w:val="28"/>
          <w:szCs w:val="28"/>
        </w:rPr>
        <w:t>Структуру Центру затверджує директор Департаменту.</w:t>
      </w:r>
    </w:p>
    <w:p w14:paraId="08D5B887" w14:textId="77777777" w:rsidR="00350196" w:rsidRPr="00350196" w:rsidRDefault="00350196" w:rsidP="00350196">
      <w:pPr>
        <w:pStyle w:val="a7"/>
        <w:spacing w:after="0" w:line="240" w:lineRule="auto"/>
        <w:ind w:left="1287"/>
        <w:jc w:val="both"/>
        <w:rPr>
          <w:rFonts w:ascii="Times New Roman" w:hAnsi="Times New Roman" w:cs="Times New Roman"/>
          <w:sz w:val="28"/>
          <w:szCs w:val="28"/>
        </w:rPr>
      </w:pPr>
    </w:p>
    <w:p w14:paraId="213A3713" w14:textId="32AEC421" w:rsidR="00447660" w:rsidRDefault="00447660" w:rsidP="00350196">
      <w:pPr>
        <w:pStyle w:val="3"/>
        <w:numPr>
          <w:ilvl w:val="0"/>
          <w:numId w:val="5"/>
        </w:numPr>
        <w:spacing w:before="0" w:after="0" w:line="240" w:lineRule="auto"/>
        <w:jc w:val="center"/>
        <w:rPr>
          <w:rFonts w:ascii="Times New Roman" w:hAnsi="Times New Roman" w:cs="Times New Roman"/>
          <w:color w:val="000000"/>
          <w:sz w:val="28"/>
          <w:szCs w:val="28"/>
        </w:rPr>
      </w:pPr>
      <w:bookmarkStart w:id="105" w:name="122"/>
      <w:bookmarkEnd w:id="104"/>
      <w:r w:rsidRPr="00447660">
        <w:rPr>
          <w:rFonts w:ascii="Times New Roman" w:hAnsi="Times New Roman" w:cs="Times New Roman"/>
          <w:color w:val="000000"/>
          <w:sz w:val="28"/>
          <w:szCs w:val="28"/>
        </w:rPr>
        <w:t>Контроль за діяльністю Центру</w:t>
      </w:r>
    </w:p>
    <w:p w14:paraId="666458C7" w14:textId="77777777" w:rsidR="00350196" w:rsidRPr="00350196" w:rsidRDefault="00350196" w:rsidP="00350196">
      <w:pPr>
        <w:pStyle w:val="a7"/>
        <w:rPr>
          <w:lang w:eastAsia="uk-UA"/>
        </w:rPr>
      </w:pPr>
    </w:p>
    <w:p w14:paraId="515F95EA" w14:textId="77777777" w:rsidR="00447660" w:rsidRPr="00447660" w:rsidRDefault="00447660" w:rsidP="00447660">
      <w:pPr>
        <w:spacing w:after="0" w:line="240" w:lineRule="auto"/>
        <w:ind w:firstLine="567"/>
        <w:jc w:val="both"/>
        <w:rPr>
          <w:rFonts w:ascii="Times New Roman" w:hAnsi="Times New Roman" w:cs="Times New Roman"/>
          <w:sz w:val="28"/>
          <w:szCs w:val="28"/>
        </w:rPr>
      </w:pPr>
      <w:bookmarkStart w:id="106" w:name="123"/>
      <w:bookmarkEnd w:id="105"/>
      <w:r w:rsidRPr="00447660">
        <w:rPr>
          <w:rFonts w:ascii="Times New Roman" w:hAnsi="Times New Roman" w:cs="Times New Roman"/>
          <w:color w:val="000000"/>
          <w:sz w:val="28"/>
          <w:szCs w:val="28"/>
        </w:rPr>
        <w:t>5.1. Органи державного нагляду (контролю) здійснюють контроль за дотриманням Центром вимог законодавства в межах повноважень, визначених законодавством.</w:t>
      </w:r>
    </w:p>
    <w:p w14:paraId="5B070CD2" w14:textId="77777777" w:rsidR="00447660" w:rsidRPr="00447660" w:rsidRDefault="00447660" w:rsidP="00447660">
      <w:pPr>
        <w:spacing w:after="0" w:line="240" w:lineRule="auto"/>
        <w:ind w:firstLine="567"/>
        <w:jc w:val="both"/>
        <w:rPr>
          <w:rFonts w:ascii="Times New Roman" w:hAnsi="Times New Roman" w:cs="Times New Roman"/>
          <w:sz w:val="28"/>
          <w:szCs w:val="28"/>
        </w:rPr>
      </w:pPr>
      <w:bookmarkStart w:id="107" w:name="124"/>
      <w:bookmarkEnd w:id="106"/>
      <w:r w:rsidRPr="00447660">
        <w:rPr>
          <w:rFonts w:ascii="Times New Roman" w:hAnsi="Times New Roman" w:cs="Times New Roman"/>
          <w:color w:val="000000"/>
          <w:sz w:val="28"/>
          <w:szCs w:val="28"/>
        </w:rPr>
        <w:t>Департамент, у разі потреби, за участю інших спеціально уповноважених органів, у порядку, установленому законодавством, здійснює контроль та координацію діяльності Центру.</w:t>
      </w:r>
    </w:p>
    <w:p w14:paraId="3883B3D3" w14:textId="77777777" w:rsidR="00447660" w:rsidRDefault="00447660" w:rsidP="00447660">
      <w:pPr>
        <w:spacing w:after="0" w:line="240" w:lineRule="auto"/>
        <w:ind w:firstLine="567"/>
        <w:jc w:val="both"/>
        <w:rPr>
          <w:rFonts w:ascii="Times New Roman" w:hAnsi="Times New Roman" w:cs="Times New Roman"/>
          <w:color w:val="000000"/>
          <w:sz w:val="28"/>
          <w:szCs w:val="28"/>
        </w:rPr>
      </w:pPr>
      <w:bookmarkStart w:id="108" w:name="125"/>
      <w:bookmarkEnd w:id="107"/>
      <w:r w:rsidRPr="00447660">
        <w:rPr>
          <w:rFonts w:ascii="Times New Roman" w:hAnsi="Times New Roman" w:cs="Times New Roman"/>
          <w:color w:val="000000"/>
          <w:sz w:val="28"/>
          <w:szCs w:val="28"/>
        </w:rPr>
        <w:t>5.2. Перевірка роботи та контроль відповідності фінансово-господарської діяльності Центру проводиться Департаментом і спеціально уповноваженими органами в порядку, встановленому законодавством.</w:t>
      </w:r>
    </w:p>
    <w:p w14:paraId="14381AEB" w14:textId="77777777" w:rsidR="00350196" w:rsidRPr="00447660" w:rsidRDefault="00350196" w:rsidP="00447660">
      <w:pPr>
        <w:spacing w:after="0" w:line="240" w:lineRule="auto"/>
        <w:ind w:firstLine="567"/>
        <w:jc w:val="both"/>
        <w:rPr>
          <w:rFonts w:ascii="Times New Roman" w:hAnsi="Times New Roman" w:cs="Times New Roman"/>
          <w:sz w:val="28"/>
          <w:szCs w:val="28"/>
        </w:rPr>
      </w:pPr>
    </w:p>
    <w:p w14:paraId="2F966FD5" w14:textId="77777777" w:rsidR="00447660" w:rsidRDefault="00447660" w:rsidP="00447660">
      <w:pPr>
        <w:pStyle w:val="3"/>
        <w:spacing w:before="0" w:after="0" w:line="240" w:lineRule="auto"/>
        <w:ind w:firstLine="567"/>
        <w:jc w:val="center"/>
        <w:rPr>
          <w:rFonts w:ascii="Times New Roman" w:hAnsi="Times New Roman" w:cs="Times New Roman"/>
          <w:color w:val="000000"/>
          <w:sz w:val="28"/>
          <w:szCs w:val="28"/>
        </w:rPr>
      </w:pPr>
      <w:bookmarkStart w:id="109" w:name="126"/>
      <w:bookmarkEnd w:id="108"/>
      <w:r w:rsidRPr="00447660">
        <w:rPr>
          <w:rFonts w:ascii="Times New Roman" w:hAnsi="Times New Roman" w:cs="Times New Roman"/>
          <w:color w:val="000000"/>
          <w:sz w:val="28"/>
          <w:szCs w:val="28"/>
        </w:rPr>
        <w:lastRenderedPageBreak/>
        <w:t>6. Припинення Центру</w:t>
      </w:r>
    </w:p>
    <w:p w14:paraId="6FDD349B" w14:textId="77777777" w:rsidR="00350196" w:rsidRPr="00350196" w:rsidRDefault="00350196" w:rsidP="00350196">
      <w:pPr>
        <w:rPr>
          <w:lang w:eastAsia="uk-UA"/>
        </w:rPr>
      </w:pPr>
    </w:p>
    <w:p w14:paraId="394D117A" w14:textId="77777777" w:rsidR="00447660" w:rsidRPr="00447660" w:rsidRDefault="00447660" w:rsidP="00447660">
      <w:pPr>
        <w:spacing w:after="0" w:line="240" w:lineRule="auto"/>
        <w:ind w:firstLine="567"/>
        <w:jc w:val="both"/>
        <w:rPr>
          <w:rFonts w:ascii="Times New Roman" w:hAnsi="Times New Roman" w:cs="Times New Roman"/>
          <w:sz w:val="28"/>
          <w:szCs w:val="28"/>
        </w:rPr>
      </w:pPr>
      <w:bookmarkStart w:id="110" w:name="127"/>
      <w:bookmarkEnd w:id="109"/>
      <w:r w:rsidRPr="00447660">
        <w:rPr>
          <w:rFonts w:ascii="Times New Roman" w:hAnsi="Times New Roman" w:cs="Times New Roman"/>
          <w:color w:val="000000"/>
          <w:sz w:val="28"/>
          <w:szCs w:val="28"/>
        </w:rPr>
        <w:t>6.1. Центр припиняється в результаті реорганізації (злиття, приєднання, поділу, перетворення) або ліквідації за рішенням власника чи суду в порядку, установленому законодавством України.</w:t>
      </w:r>
    </w:p>
    <w:p w14:paraId="5CA439A7" w14:textId="77777777" w:rsidR="00447660" w:rsidRPr="00447660" w:rsidRDefault="00447660" w:rsidP="00447660">
      <w:pPr>
        <w:spacing w:after="0" w:line="240" w:lineRule="auto"/>
        <w:ind w:firstLine="567"/>
        <w:jc w:val="both"/>
        <w:rPr>
          <w:rFonts w:ascii="Times New Roman" w:hAnsi="Times New Roman" w:cs="Times New Roman"/>
          <w:sz w:val="28"/>
          <w:szCs w:val="28"/>
        </w:rPr>
      </w:pPr>
      <w:bookmarkStart w:id="111" w:name="128"/>
      <w:bookmarkEnd w:id="110"/>
      <w:r w:rsidRPr="00447660">
        <w:rPr>
          <w:rFonts w:ascii="Times New Roman" w:hAnsi="Times New Roman" w:cs="Times New Roman"/>
          <w:color w:val="000000"/>
          <w:sz w:val="28"/>
          <w:szCs w:val="28"/>
        </w:rPr>
        <w:t>6.2. Припинення Центру здійснює комісія, яку утворює власник або орган, що прийняв рішення про припинення.</w:t>
      </w:r>
    </w:p>
    <w:p w14:paraId="2344AEAF" w14:textId="77777777" w:rsidR="00447660" w:rsidRPr="00447660" w:rsidRDefault="00447660" w:rsidP="00447660">
      <w:pPr>
        <w:spacing w:after="0" w:line="240" w:lineRule="auto"/>
        <w:ind w:firstLine="567"/>
        <w:jc w:val="both"/>
        <w:rPr>
          <w:rFonts w:ascii="Times New Roman" w:hAnsi="Times New Roman" w:cs="Times New Roman"/>
          <w:sz w:val="28"/>
          <w:szCs w:val="28"/>
        </w:rPr>
      </w:pPr>
      <w:bookmarkStart w:id="112" w:name="129"/>
      <w:bookmarkEnd w:id="111"/>
      <w:r w:rsidRPr="00447660">
        <w:rPr>
          <w:rFonts w:ascii="Times New Roman" w:hAnsi="Times New Roman" w:cs="Times New Roman"/>
          <w:color w:val="000000"/>
          <w:sz w:val="28"/>
          <w:szCs w:val="28"/>
        </w:rPr>
        <w:t>Орган, що прийняв рішення про припинення Центру, встановлює порядок і строк заявлення кредиторами своїх вимог до Центру.</w:t>
      </w:r>
    </w:p>
    <w:p w14:paraId="1CEE4273" w14:textId="77777777" w:rsidR="00447660" w:rsidRPr="00447660" w:rsidRDefault="00447660" w:rsidP="00447660">
      <w:pPr>
        <w:spacing w:after="0" w:line="240" w:lineRule="auto"/>
        <w:ind w:firstLine="567"/>
        <w:jc w:val="both"/>
        <w:rPr>
          <w:rFonts w:ascii="Times New Roman" w:hAnsi="Times New Roman" w:cs="Times New Roman"/>
          <w:sz w:val="28"/>
          <w:szCs w:val="28"/>
        </w:rPr>
      </w:pPr>
      <w:bookmarkStart w:id="113" w:name="130"/>
      <w:bookmarkEnd w:id="112"/>
      <w:r w:rsidRPr="00447660">
        <w:rPr>
          <w:rFonts w:ascii="Times New Roman" w:hAnsi="Times New Roman" w:cs="Times New Roman"/>
          <w:color w:val="000000"/>
          <w:sz w:val="28"/>
          <w:szCs w:val="28"/>
        </w:rPr>
        <w:t>6.3. Працівникам, які звільняються в результаті припинення Центру, гарантується додержання їхніх прав та інтересів відповідно до законодавства України про працю.</w:t>
      </w:r>
    </w:p>
    <w:p w14:paraId="7B77E534" w14:textId="77777777" w:rsidR="00447660" w:rsidRPr="00447660" w:rsidRDefault="00447660" w:rsidP="00447660">
      <w:pPr>
        <w:spacing w:after="0" w:line="240" w:lineRule="auto"/>
        <w:ind w:firstLine="567"/>
        <w:jc w:val="both"/>
        <w:rPr>
          <w:rFonts w:ascii="Times New Roman" w:hAnsi="Times New Roman" w:cs="Times New Roman"/>
          <w:sz w:val="28"/>
          <w:szCs w:val="28"/>
        </w:rPr>
      </w:pPr>
      <w:bookmarkStart w:id="114" w:name="131"/>
      <w:bookmarkEnd w:id="113"/>
      <w:r w:rsidRPr="00447660">
        <w:rPr>
          <w:rFonts w:ascii="Times New Roman" w:hAnsi="Times New Roman" w:cs="Times New Roman"/>
          <w:color w:val="000000"/>
          <w:sz w:val="28"/>
          <w:szCs w:val="28"/>
        </w:rPr>
        <w:t>6.4. У разі припинення Центру (у результаті його ліквідації, злиття, поділу, приєднання або перетворення) його майно, у тому числі активи, за рішенням власника буде передано іншій неприбутковій організації відповідного виду або зараховано до бюджету.</w:t>
      </w:r>
    </w:p>
    <w:p w14:paraId="41A0FB45" w14:textId="77777777" w:rsidR="00447660" w:rsidRPr="00447660" w:rsidRDefault="00447660" w:rsidP="00447660">
      <w:pPr>
        <w:spacing w:after="0" w:line="240" w:lineRule="auto"/>
        <w:ind w:firstLine="567"/>
        <w:jc w:val="both"/>
        <w:rPr>
          <w:rFonts w:ascii="Times New Roman" w:hAnsi="Times New Roman" w:cs="Times New Roman"/>
          <w:color w:val="000000"/>
          <w:sz w:val="28"/>
          <w:szCs w:val="28"/>
        </w:rPr>
      </w:pPr>
      <w:bookmarkStart w:id="115" w:name="132"/>
      <w:bookmarkEnd w:id="114"/>
      <w:r w:rsidRPr="00447660">
        <w:rPr>
          <w:rFonts w:ascii="Times New Roman" w:hAnsi="Times New Roman" w:cs="Times New Roman"/>
          <w:color w:val="000000"/>
          <w:sz w:val="28"/>
          <w:szCs w:val="28"/>
        </w:rPr>
        <w:t>6.5. Центр вважається припиненим з дня внесення до Єдиного державного реєстру юридичних осіб, фізичних осіб - підприємців та громадських формувань запису про державну реєстрацію припинення юридичної особи.</w:t>
      </w:r>
    </w:p>
    <w:p w14:paraId="58F73E52" w14:textId="77777777" w:rsidR="00447660" w:rsidRPr="00447660" w:rsidRDefault="00447660" w:rsidP="00447660">
      <w:pPr>
        <w:spacing w:after="0" w:line="240" w:lineRule="auto"/>
        <w:jc w:val="both"/>
        <w:rPr>
          <w:rFonts w:ascii="Times New Roman" w:eastAsia="Times New Roman" w:hAnsi="Times New Roman" w:cs="Times New Roman"/>
          <w:sz w:val="28"/>
          <w:szCs w:val="28"/>
          <w:lang w:eastAsia="ru-RU"/>
        </w:rPr>
      </w:pPr>
    </w:p>
    <w:p w14:paraId="201EAFA0" w14:textId="77777777" w:rsidR="00447660" w:rsidRPr="00447660" w:rsidRDefault="00447660" w:rsidP="00447660">
      <w:pPr>
        <w:spacing w:after="0" w:line="240" w:lineRule="auto"/>
        <w:jc w:val="both"/>
        <w:rPr>
          <w:rFonts w:ascii="Times New Roman" w:eastAsia="Times New Roman" w:hAnsi="Times New Roman" w:cs="Times New Roman"/>
          <w:sz w:val="28"/>
          <w:szCs w:val="28"/>
          <w:lang w:eastAsia="ru-RU"/>
        </w:rPr>
      </w:pPr>
    </w:p>
    <w:p w14:paraId="2FF2E4E5" w14:textId="77777777" w:rsidR="00447660" w:rsidRPr="00447660" w:rsidRDefault="00447660" w:rsidP="00447660">
      <w:pPr>
        <w:spacing w:after="0" w:line="240" w:lineRule="auto"/>
        <w:jc w:val="both"/>
        <w:rPr>
          <w:rFonts w:ascii="Times New Roman" w:eastAsia="Times New Roman" w:hAnsi="Times New Roman" w:cs="Times New Roman"/>
          <w:sz w:val="28"/>
          <w:szCs w:val="28"/>
          <w:lang w:eastAsia="ru-RU"/>
        </w:rPr>
      </w:pPr>
      <w:r w:rsidRPr="00447660">
        <w:rPr>
          <w:rFonts w:ascii="Times New Roman" w:eastAsia="Times New Roman" w:hAnsi="Times New Roman" w:cs="Times New Roman"/>
          <w:sz w:val="28"/>
          <w:szCs w:val="28"/>
          <w:lang w:eastAsia="ru-RU"/>
        </w:rPr>
        <w:t xml:space="preserve">Київський міський голова                                                              Віталій КЛИЧКО </w:t>
      </w:r>
    </w:p>
    <w:p w14:paraId="0839A6ED" w14:textId="77777777" w:rsidR="00447660" w:rsidRPr="00447660" w:rsidRDefault="00447660" w:rsidP="00447660">
      <w:pPr>
        <w:spacing w:after="75"/>
        <w:ind w:firstLine="240"/>
        <w:jc w:val="both"/>
      </w:pPr>
    </w:p>
    <w:bookmarkEnd w:id="115"/>
    <w:p w14:paraId="4CDFB623" w14:textId="77777777" w:rsidR="0096208C" w:rsidRPr="00447660" w:rsidRDefault="0096208C" w:rsidP="0096208C"/>
    <w:p w14:paraId="6BFA485B" w14:textId="77777777" w:rsidR="0096208C" w:rsidRPr="00447660" w:rsidRDefault="0096208C" w:rsidP="005554C3">
      <w:pPr>
        <w:spacing w:after="0" w:line="240" w:lineRule="auto"/>
        <w:jc w:val="both"/>
        <w:rPr>
          <w:rFonts w:ascii="Times New Roman" w:eastAsia="Times New Roman" w:hAnsi="Times New Roman" w:cs="Times New Roman"/>
          <w:sz w:val="28"/>
          <w:szCs w:val="28"/>
          <w:lang w:eastAsia="ru-RU"/>
        </w:rPr>
      </w:pPr>
    </w:p>
    <w:sectPr w:rsidR="0096208C" w:rsidRPr="00447660" w:rsidSect="00447660">
      <w:pgSz w:w="11906" w:h="16838"/>
      <w:pgMar w:top="1134" w:right="567" w:bottom="1134" w:left="1701" w:header="709" w:footer="709"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Calibri">
    <w:panose1 w:val="020F0502020204030204"/>
    <w:charset w:val="CC"/>
    <w:family w:val="swiss"/>
    <w:pitch w:val="variable"/>
    <w:sig w:usb0="E4002EFF" w:usb1="C200247B" w:usb2="00000009" w:usb3="00000000" w:csb0="000001FF" w:csb1="00000000"/>
  </w:font>
  <w:font w:name="Calibri Light">
    <w:panose1 w:val="020F0302020204030204"/>
    <w:charset w:val="CC"/>
    <w:family w:val="swiss"/>
    <w:pitch w:val="variable"/>
    <w:sig w:usb0="E4002EFF" w:usb1="C200247B" w:usb2="00000009" w:usb3="00000000" w:csb0="000001FF" w:csb1="00000000"/>
  </w:font>
  <w:font w:name="Segoe UI">
    <w:panose1 w:val="020B0502040204020203"/>
    <w:charset w:val="CC"/>
    <w:family w:val="swiss"/>
    <w:pitch w:val="variable"/>
    <w:sig w:usb0="E4002EFF" w:usb1="C000E47F" w:usb2="00000009" w:usb3="00000000" w:csb0="000001FF" w:csb1="00000000"/>
  </w:font>
  <w:font w:name="SimSun">
    <w:altName w:val="宋体"/>
    <w:panose1 w:val="02010600030101010101"/>
    <w:charset w:val="86"/>
    <w:family w:val="auto"/>
    <w:pitch w:val="variable"/>
    <w:sig w:usb0="00000203" w:usb1="288F0000" w:usb2="00000016" w:usb3="00000000" w:csb0="00040001"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0FD2556"/>
    <w:multiLevelType w:val="multilevel"/>
    <w:tmpl w:val="514EA908"/>
    <w:lvl w:ilvl="0">
      <w:start w:val="1"/>
      <w:numFmt w:val="decimal"/>
      <w:lvlText w:val="%1."/>
      <w:lvlJc w:val="left"/>
      <w:pPr>
        <w:ind w:left="720" w:hanging="360"/>
      </w:pPr>
      <w:rPr>
        <w:rFonts w:hint="default"/>
      </w:rPr>
    </w:lvl>
    <w:lvl w:ilvl="1">
      <w:start w:val="3"/>
      <w:numFmt w:val="decimal"/>
      <w:isLgl/>
      <w:lvlText w:val="%1.%2."/>
      <w:lvlJc w:val="left"/>
      <w:pPr>
        <w:ind w:left="1287" w:hanging="720"/>
      </w:pPr>
      <w:rPr>
        <w:rFonts w:hint="default"/>
      </w:rPr>
    </w:lvl>
    <w:lvl w:ilvl="2">
      <w:start w:val="1"/>
      <w:numFmt w:val="decimal"/>
      <w:isLgl/>
      <w:lvlText w:val="%1.%2.%3."/>
      <w:lvlJc w:val="left"/>
      <w:pPr>
        <w:ind w:left="1494" w:hanging="720"/>
      </w:pPr>
      <w:rPr>
        <w:rFonts w:hint="default"/>
      </w:rPr>
    </w:lvl>
    <w:lvl w:ilvl="3">
      <w:start w:val="1"/>
      <w:numFmt w:val="decimal"/>
      <w:isLgl/>
      <w:lvlText w:val="%1.%2.%3.%4."/>
      <w:lvlJc w:val="left"/>
      <w:pPr>
        <w:ind w:left="2061" w:hanging="1080"/>
      </w:pPr>
      <w:rPr>
        <w:rFonts w:hint="default"/>
      </w:rPr>
    </w:lvl>
    <w:lvl w:ilvl="4">
      <w:start w:val="1"/>
      <w:numFmt w:val="decimal"/>
      <w:isLgl/>
      <w:lvlText w:val="%1.%2.%3.%4.%5."/>
      <w:lvlJc w:val="left"/>
      <w:pPr>
        <w:ind w:left="2268" w:hanging="1080"/>
      </w:pPr>
      <w:rPr>
        <w:rFonts w:hint="default"/>
      </w:rPr>
    </w:lvl>
    <w:lvl w:ilvl="5">
      <w:start w:val="1"/>
      <w:numFmt w:val="decimal"/>
      <w:isLgl/>
      <w:lvlText w:val="%1.%2.%3.%4.%5.%6."/>
      <w:lvlJc w:val="left"/>
      <w:pPr>
        <w:ind w:left="2835" w:hanging="1440"/>
      </w:pPr>
      <w:rPr>
        <w:rFonts w:hint="default"/>
      </w:rPr>
    </w:lvl>
    <w:lvl w:ilvl="6">
      <w:start w:val="1"/>
      <w:numFmt w:val="decimal"/>
      <w:isLgl/>
      <w:lvlText w:val="%1.%2.%3.%4.%5.%6.%7."/>
      <w:lvlJc w:val="left"/>
      <w:pPr>
        <w:ind w:left="3402" w:hanging="1800"/>
      </w:pPr>
      <w:rPr>
        <w:rFonts w:hint="default"/>
      </w:rPr>
    </w:lvl>
    <w:lvl w:ilvl="7">
      <w:start w:val="1"/>
      <w:numFmt w:val="decimal"/>
      <w:isLgl/>
      <w:lvlText w:val="%1.%2.%3.%4.%5.%6.%7.%8."/>
      <w:lvlJc w:val="left"/>
      <w:pPr>
        <w:ind w:left="3609" w:hanging="1800"/>
      </w:pPr>
      <w:rPr>
        <w:rFonts w:hint="default"/>
      </w:rPr>
    </w:lvl>
    <w:lvl w:ilvl="8">
      <w:start w:val="1"/>
      <w:numFmt w:val="decimal"/>
      <w:isLgl/>
      <w:lvlText w:val="%1.%2.%3.%4.%5.%6.%7.%8.%9."/>
      <w:lvlJc w:val="left"/>
      <w:pPr>
        <w:ind w:left="4176" w:hanging="2160"/>
      </w:pPr>
      <w:rPr>
        <w:rFonts w:hint="default"/>
      </w:rPr>
    </w:lvl>
  </w:abstractNum>
  <w:abstractNum w:abstractNumId="1" w15:restartNumberingAfterBreak="0">
    <w:nsid w:val="04137EAB"/>
    <w:multiLevelType w:val="hybridMultilevel"/>
    <w:tmpl w:val="0CE289FC"/>
    <w:lvl w:ilvl="0" w:tplc="154AFEAE">
      <w:start w:val="9"/>
      <w:numFmt w:val="decimal"/>
      <w:lvlText w:val="%1."/>
      <w:lvlJc w:val="left"/>
      <w:pPr>
        <w:ind w:left="1080" w:hanging="360"/>
      </w:pPr>
      <w:rPr>
        <w:b/>
      </w:rPr>
    </w:lvl>
    <w:lvl w:ilvl="1" w:tplc="04220019">
      <w:start w:val="1"/>
      <w:numFmt w:val="lowerLetter"/>
      <w:lvlText w:val="%2."/>
      <w:lvlJc w:val="left"/>
      <w:pPr>
        <w:ind w:left="1800" w:hanging="360"/>
      </w:pPr>
    </w:lvl>
    <w:lvl w:ilvl="2" w:tplc="0422001B">
      <w:start w:val="1"/>
      <w:numFmt w:val="lowerRoman"/>
      <w:lvlText w:val="%3."/>
      <w:lvlJc w:val="right"/>
      <w:pPr>
        <w:ind w:left="2520" w:hanging="180"/>
      </w:pPr>
    </w:lvl>
    <w:lvl w:ilvl="3" w:tplc="0422000F">
      <w:start w:val="1"/>
      <w:numFmt w:val="decimal"/>
      <w:lvlText w:val="%4."/>
      <w:lvlJc w:val="left"/>
      <w:pPr>
        <w:ind w:left="3240" w:hanging="360"/>
      </w:pPr>
    </w:lvl>
    <w:lvl w:ilvl="4" w:tplc="04220019">
      <w:start w:val="1"/>
      <w:numFmt w:val="lowerLetter"/>
      <w:lvlText w:val="%5."/>
      <w:lvlJc w:val="left"/>
      <w:pPr>
        <w:ind w:left="3960" w:hanging="360"/>
      </w:pPr>
    </w:lvl>
    <w:lvl w:ilvl="5" w:tplc="0422001B">
      <w:start w:val="1"/>
      <w:numFmt w:val="lowerRoman"/>
      <w:lvlText w:val="%6."/>
      <w:lvlJc w:val="right"/>
      <w:pPr>
        <w:ind w:left="4680" w:hanging="180"/>
      </w:pPr>
    </w:lvl>
    <w:lvl w:ilvl="6" w:tplc="0422000F">
      <w:start w:val="1"/>
      <w:numFmt w:val="decimal"/>
      <w:lvlText w:val="%7."/>
      <w:lvlJc w:val="left"/>
      <w:pPr>
        <w:ind w:left="5400" w:hanging="360"/>
      </w:pPr>
    </w:lvl>
    <w:lvl w:ilvl="7" w:tplc="04220019">
      <w:start w:val="1"/>
      <w:numFmt w:val="lowerLetter"/>
      <w:lvlText w:val="%8."/>
      <w:lvlJc w:val="left"/>
      <w:pPr>
        <w:ind w:left="6120" w:hanging="360"/>
      </w:pPr>
    </w:lvl>
    <w:lvl w:ilvl="8" w:tplc="0422001B">
      <w:start w:val="1"/>
      <w:numFmt w:val="lowerRoman"/>
      <w:lvlText w:val="%9."/>
      <w:lvlJc w:val="right"/>
      <w:pPr>
        <w:ind w:left="6840" w:hanging="180"/>
      </w:pPr>
    </w:lvl>
  </w:abstractNum>
  <w:abstractNum w:abstractNumId="2" w15:restartNumberingAfterBreak="0">
    <w:nsid w:val="3FAA2166"/>
    <w:multiLevelType w:val="multilevel"/>
    <w:tmpl w:val="FBC685B2"/>
    <w:lvl w:ilvl="0">
      <w:start w:val="1"/>
      <w:numFmt w:val="decimal"/>
      <w:lvlText w:val="%1."/>
      <w:lvlJc w:val="left"/>
      <w:pPr>
        <w:ind w:left="143" w:hanging="411"/>
      </w:pPr>
    </w:lvl>
    <w:lvl w:ilvl="1">
      <w:start w:val="1"/>
      <w:numFmt w:val="decimal"/>
      <w:lvlText w:val="%2."/>
      <w:lvlJc w:val="left"/>
      <w:pPr>
        <w:ind w:left="417" w:hanging="347"/>
      </w:pPr>
      <w:rPr>
        <w:rFonts w:ascii="Times New Roman" w:eastAsia="Times New Roman" w:hAnsi="Times New Roman" w:cs="Times New Roman"/>
        <w:sz w:val="28"/>
        <w:szCs w:val="28"/>
      </w:rPr>
    </w:lvl>
    <w:lvl w:ilvl="2">
      <w:numFmt w:val="bullet"/>
      <w:lvlText w:val="•"/>
      <w:lvlJc w:val="left"/>
      <w:pPr>
        <w:ind w:left="1513" w:hanging="347"/>
      </w:pPr>
    </w:lvl>
    <w:lvl w:ilvl="3">
      <w:numFmt w:val="bullet"/>
      <w:lvlText w:val="•"/>
      <w:lvlJc w:val="left"/>
      <w:pPr>
        <w:ind w:left="2607" w:hanging="347"/>
      </w:pPr>
    </w:lvl>
    <w:lvl w:ilvl="4">
      <w:numFmt w:val="bullet"/>
      <w:lvlText w:val="•"/>
      <w:lvlJc w:val="left"/>
      <w:pPr>
        <w:ind w:left="3701" w:hanging="346"/>
      </w:pPr>
    </w:lvl>
    <w:lvl w:ilvl="5">
      <w:numFmt w:val="bullet"/>
      <w:lvlText w:val="•"/>
      <w:lvlJc w:val="left"/>
      <w:pPr>
        <w:ind w:left="4795" w:hanging="347"/>
      </w:pPr>
    </w:lvl>
    <w:lvl w:ilvl="6">
      <w:numFmt w:val="bullet"/>
      <w:lvlText w:val="•"/>
      <w:lvlJc w:val="left"/>
      <w:pPr>
        <w:ind w:left="5889" w:hanging="347"/>
      </w:pPr>
    </w:lvl>
    <w:lvl w:ilvl="7">
      <w:numFmt w:val="bullet"/>
      <w:lvlText w:val="•"/>
      <w:lvlJc w:val="left"/>
      <w:pPr>
        <w:ind w:left="6983" w:hanging="347"/>
      </w:pPr>
    </w:lvl>
    <w:lvl w:ilvl="8">
      <w:numFmt w:val="bullet"/>
      <w:lvlText w:val="•"/>
      <w:lvlJc w:val="left"/>
      <w:pPr>
        <w:ind w:left="8077" w:hanging="347"/>
      </w:pPr>
    </w:lvl>
  </w:abstractNum>
  <w:abstractNum w:abstractNumId="3" w15:restartNumberingAfterBreak="0">
    <w:nsid w:val="40FB2E50"/>
    <w:multiLevelType w:val="hybridMultilevel"/>
    <w:tmpl w:val="6652B26E"/>
    <w:lvl w:ilvl="0" w:tplc="4DAC2B5A">
      <w:start w:val="4"/>
      <w:numFmt w:val="decimal"/>
      <w:lvlText w:val="%1."/>
      <w:lvlJc w:val="left"/>
      <w:pPr>
        <w:ind w:left="1080" w:hanging="360"/>
      </w:pPr>
      <w:rPr>
        <w:rFonts w:cstheme="minorBidi"/>
        <w:b/>
      </w:rPr>
    </w:lvl>
    <w:lvl w:ilvl="1" w:tplc="04190019">
      <w:start w:val="1"/>
      <w:numFmt w:val="lowerLetter"/>
      <w:lvlText w:val="%2."/>
      <w:lvlJc w:val="left"/>
      <w:pPr>
        <w:ind w:left="1800" w:hanging="360"/>
      </w:pPr>
    </w:lvl>
    <w:lvl w:ilvl="2" w:tplc="0419001B">
      <w:start w:val="1"/>
      <w:numFmt w:val="lowerRoman"/>
      <w:lvlText w:val="%3."/>
      <w:lvlJc w:val="right"/>
      <w:pPr>
        <w:ind w:left="2520" w:hanging="180"/>
      </w:pPr>
    </w:lvl>
    <w:lvl w:ilvl="3" w:tplc="0419000F">
      <w:start w:val="1"/>
      <w:numFmt w:val="decimal"/>
      <w:lvlText w:val="%4."/>
      <w:lvlJc w:val="left"/>
      <w:pPr>
        <w:ind w:left="3240" w:hanging="360"/>
      </w:pPr>
    </w:lvl>
    <w:lvl w:ilvl="4" w:tplc="04190019">
      <w:start w:val="1"/>
      <w:numFmt w:val="lowerLetter"/>
      <w:lvlText w:val="%5."/>
      <w:lvlJc w:val="left"/>
      <w:pPr>
        <w:ind w:left="3960" w:hanging="360"/>
      </w:pPr>
    </w:lvl>
    <w:lvl w:ilvl="5" w:tplc="0419001B">
      <w:start w:val="1"/>
      <w:numFmt w:val="lowerRoman"/>
      <w:lvlText w:val="%6."/>
      <w:lvlJc w:val="right"/>
      <w:pPr>
        <w:ind w:left="4680" w:hanging="180"/>
      </w:pPr>
    </w:lvl>
    <w:lvl w:ilvl="6" w:tplc="0419000F">
      <w:start w:val="1"/>
      <w:numFmt w:val="decimal"/>
      <w:lvlText w:val="%7."/>
      <w:lvlJc w:val="left"/>
      <w:pPr>
        <w:ind w:left="5400" w:hanging="360"/>
      </w:pPr>
    </w:lvl>
    <w:lvl w:ilvl="7" w:tplc="04190019">
      <w:start w:val="1"/>
      <w:numFmt w:val="lowerLetter"/>
      <w:lvlText w:val="%8."/>
      <w:lvlJc w:val="left"/>
      <w:pPr>
        <w:ind w:left="6120" w:hanging="360"/>
      </w:pPr>
    </w:lvl>
    <w:lvl w:ilvl="8" w:tplc="0419001B">
      <w:start w:val="1"/>
      <w:numFmt w:val="lowerRoman"/>
      <w:lvlText w:val="%9."/>
      <w:lvlJc w:val="right"/>
      <w:pPr>
        <w:ind w:left="6840" w:hanging="180"/>
      </w:pPr>
    </w:lvl>
  </w:abstractNum>
  <w:abstractNum w:abstractNumId="4" w15:restartNumberingAfterBreak="0">
    <w:nsid w:val="6CEF6BA3"/>
    <w:multiLevelType w:val="multilevel"/>
    <w:tmpl w:val="6C0C96D8"/>
    <w:lvl w:ilvl="0">
      <w:start w:val="1"/>
      <w:numFmt w:val="decimal"/>
      <w:lvlText w:val="%1."/>
      <w:lvlJc w:val="left"/>
      <w:pPr>
        <w:ind w:left="927" w:hanging="360"/>
      </w:pPr>
      <w:rPr>
        <w:rFonts w:hint="default"/>
      </w:rPr>
    </w:lvl>
    <w:lvl w:ilvl="1">
      <w:start w:val="6"/>
      <w:numFmt w:val="decimal"/>
      <w:isLgl/>
      <w:lvlText w:val="%1.%2."/>
      <w:lvlJc w:val="left"/>
      <w:pPr>
        <w:ind w:left="1287" w:hanging="720"/>
      </w:pPr>
      <w:rPr>
        <w:rFonts w:hint="default"/>
      </w:rPr>
    </w:lvl>
    <w:lvl w:ilvl="2">
      <w:start w:val="1"/>
      <w:numFmt w:val="decimal"/>
      <w:isLgl/>
      <w:lvlText w:val="%1.%2.%3."/>
      <w:lvlJc w:val="left"/>
      <w:pPr>
        <w:ind w:left="1287" w:hanging="720"/>
      </w:pPr>
      <w:rPr>
        <w:rFonts w:hint="default"/>
      </w:rPr>
    </w:lvl>
    <w:lvl w:ilvl="3">
      <w:start w:val="1"/>
      <w:numFmt w:val="decimal"/>
      <w:isLgl/>
      <w:lvlText w:val="%1.%2.%3.%4."/>
      <w:lvlJc w:val="left"/>
      <w:pPr>
        <w:ind w:left="1647" w:hanging="1080"/>
      </w:pPr>
      <w:rPr>
        <w:rFonts w:hint="default"/>
      </w:rPr>
    </w:lvl>
    <w:lvl w:ilvl="4">
      <w:start w:val="1"/>
      <w:numFmt w:val="decimal"/>
      <w:isLgl/>
      <w:lvlText w:val="%1.%2.%3.%4.%5."/>
      <w:lvlJc w:val="left"/>
      <w:pPr>
        <w:ind w:left="1647" w:hanging="1080"/>
      </w:pPr>
      <w:rPr>
        <w:rFonts w:hint="default"/>
      </w:rPr>
    </w:lvl>
    <w:lvl w:ilvl="5">
      <w:start w:val="1"/>
      <w:numFmt w:val="decimal"/>
      <w:isLgl/>
      <w:lvlText w:val="%1.%2.%3.%4.%5.%6."/>
      <w:lvlJc w:val="left"/>
      <w:pPr>
        <w:ind w:left="2007" w:hanging="1440"/>
      </w:pPr>
      <w:rPr>
        <w:rFonts w:hint="default"/>
      </w:rPr>
    </w:lvl>
    <w:lvl w:ilvl="6">
      <w:start w:val="1"/>
      <w:numFmt w:val="decimal"/>
      <w:isLgl/>
      <w:lvlText w:val="%1.%2.%3.%4.%5.%6.%7."/>
      <w:lvlJc w:val="left"/>
      <w:pPr>
        <w:ind w:left="2367" w:hanging="1800"/>
      </w:pPr>
      <w:rPr>
        <w:rFonts w:hint="default"/>
      </w:rPr>
    </w:lvl>
    <w:lvl w:ilvl="7">
      <w:start w:val="1"/>
      <w:numFmt w:val="decimal"/>
      <w:isLgl/>
      <w:lvlText w:val="%1.%2.%3.%4.%5.%6.%7.%8."/>
      <w:lvlJc w:val="left"/>
      <w:pPr>
        <w:ind w:left="2367" w:hanging="1800"/>
      </w:pPr>
      <w:rPr>
        <w:rFonts w:hint="default"/>
      </w:rPr>
    </w:lvl>
    <w:lvl w:ilvl="8">
      <w:start w:val="1"/>
      <w:numFmt w:val="decimal"/>
      <w:isLgl/>
      <w:lvlText w:val="%1.%2.%3.%4.%5.%6.%7.%8.%9."/>
      <w:lvlJc w:val="left"/>
      <w:pPr>
        <w:ind w:left="2727" w:hanging="2160"/>
      </w:pPr>
      <w:rPr>
        <w:rFonts w:hint="default"/>
      </w:rPr>
    </w:lvl>
  </w:abstractNum>
  <w:abstractNum w:abstractNumId="5" w15:restartNumberingAfterBreak="0">
    <w:nsid w:val="7ECF0F3A"/>
    <w:multiLevelType w:val="hybridMultilevel"/>
    <w:tmpl w:val="2E7E118C"/>
    <w:lvl w:ilvl="0" w:tplc="0419000F">
      <w:start w:val="1"/>
      <w:numFmt w:val="decimal"/>
      <w:lvlText w:val="%1."/>
      <w:lvlJc w:val="left"/>
      <w:pPr>
        <w:ind w:left="720" w:hanging="360"/>
      </w:pPr>
    </w:lvl>
    <w:lvl w:ilvl="1" w:tplc="04190019">
      <w:start w:val="1"/>
      <w:numFmt w:val="lowerLetter"/>
      <w:lvlText w:val="%2."/>
      <w:lvlJc w:val="left"/>
      <w:pPr>
        <w:ind w:left="1440" w:hanging="360"/>
      </w:pPr>
    </w:lvl>
    <w:lvl w:ilvl="2" w:tplc="0419001B">
      <w:start w:val="1"/>
      <w:numFmt w:val="lowerRoman"/>
      <w:lvlText w:val="%3."/>
      <w:lvlJc w:val="right"/>
      <w:pPr>
        <w:ind w:left="2160" w:hanging="180"/>
      </w:pPr>
    </w:lvl>
    <w:lvl w:ilvl="3" w:tplc="0419000F">
      <w:start w:val="1"/>
      <w:numFmt w:val="decimal"/>
      <w:lvlText w:val="%4."/>
      <w:lvlJc w:val="left"/>
      <w:pPr>
        <w:ind w:left="2880" w:hanging="360"/>
      </w:pPr>
    </w:lvl>
    <w:lvl w:ilvl="4" w:tplc="04190019">
      <w:start w:val="1"/>
      <w:numFmt w:val="lowerLetter"/>
      <w:lvlText w:val="%5."/>
      <w:lvlJc w:val="left"/>
      <w:pPr>
        <w:ind w:left="3600" w:hanging="360"/>
      </w:pPr>
    </w:lvl>
    <w:lvl w:ilvl="5" w:tplc="0419001B">
      <w:start w:val="1"/>
      <w:numFmt w:val="lowerRoman"/>
      <w:lvlText w:val="%6."/>
      <w:lvlJc w:val="right"/>
      <w:pPr>
        <w:ind w:left="4320" w:hanging="180"/>
      </w:pPr>
    </w:lvl>
    <w:lvl w:ilvl="6" w:tplc="0419000F">
      <w:start w:val="1"/>
      <w:numFmt w:val="decimal"/>
      <w:lvlText w:val="%7."/>
      <w:lvlJc w:val="left"/>
      <w:pPr>
        <w:ind w:left="5040" w:hanging="360"/>
      </w:pPr>
    </w:lvl>
    <w:lvl w:ilvl="7" w:tplc="04190019">
      <w:start w:val="1"/>
      <w:numFmt w:val="lowerLetter"/>
      <w:lvlText w:val="%8."/>
      <w:lvlJc w:val="left"/>
      <w:pPr>
        <w:ind w:left="5760" w:hanging="360"/>
      </w:pPr>
    </w:lvl>
    <w:lvl w:ilvl="8" w:tplc="0419001B">
      <w:start w:val="1"/>
      <w:numFmt w:val="lowerRoman"/>
      <w:lvlText w:val="%9."/>
      <w:lvlJc w:val="right"/>
      <w:pPr>
        <w:ind w:left="6480" w:hanging="180"/>
      </w:pPr>
    </w:lvl>
  </w:abstractNum>
  <w:num w:numId="1" w16cid:durableId="177472708">
    <w:abstractNumId w:val="2"/>
  </w:num>
  <w:num w:numId="2" w16cid:durableId="1897816168">
    <w:abstractNumId w:val="5"/>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 w16cid:durableId="731150860">
    <w:abstractNumId w:val="3"/>
    <w:lvlOverride w:ilvl="0">
      <w:startOverride w:val="4"/>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4" w16cid:durableId="1546797284">
    <w:abstractNumId w:val="1"/>
    <w:lvlOverride w:ilvl="0">
      <w:startOverride w:val="9"/>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5" w16cid:durableId="1973486815">
    <w:abstractNumId w:val="0"/>
  </w:num>
  <w:num w:numId="6" w16cid:durableId="193158747">
    <w:abstractNumId w:val="4"/>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08"/>
  <w:hyphenationZone w:val="425"/>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9549AA"/>
    <w:rsid w:val="000E100B"/>
    <w:rsid w:val="0011586F"/>
    <w:rsid w:val="001522F4"/>
    <w:rsid w:val="00165A40"/>
    <w:rsid w:val="00177534"/>
    <w:rsid w:val="00194E5C"/>
    <w:rsid w:val="00197E80"/>
    <w:rsid w:val="001A087B"/>
    <w:rsid w:val="001C5AC5"/>
    <w:rsid w:val="001F4918"/>
    <w:rsid w:val="002118DA"/>
    <w:rsid w:val="002334FA"/>
    <w:rsid w:val="00251787"/>
    <w:rsid w:val="002B5CB4"/>
    <w:rsid w:val="002B6EBD"/>
    <w:rsid w:val="002F2231"/>
    <w:rsid w:val="00332521"/>
    <w:rsid w:val="00343CBB"/>
    <w:rsid w:val="00344A74"/>
    <w:rsid w:val="00350196"/>
    <w:rsid w:val="00350D7D"/>
    <w:rsid w:val="00365805"/>
    <w:rsid w:val="00394B27"/>
    <w:rsid w:val="003966E6"/>
    <w:rsid w:val="003F26DC"/>
    <w:rsid w:val="003F3A2F"/>
    <w:rsid w:val="00430E8E"/>
    <w:rsid w:val="0043266E"/>
    <w:rsid w:val="00447660"/>
    <w:rsid w:val="00460972"/>
    <w:rsid w:val="004914F6"/>
    <w:rsid w:val="005554C3"/>
    <w:rsid w:val="00591EB8"/>
    <w:rsid w:val="00597831"/>
    <w:rsid w:val="005D6423"/>
    <w:rsid w:val="005E340A"/>
    <w:rsid w:val="00625140"/>
    <w:rsid w:val="00644C34"/>
    <w:rsid w:val="00657294"/>
    <w:rsid w:val="00684892"/>
    <w:rsid w:val="00685198"/>
    <w:rsid w:val="006B4CF4"/>
    <w:rsid w:val="006E6725"/>
    <w:rsid w:val="006F2990"/>
    <w:rsid w:val="006F4E7A"/>
    <w:rsid w:val="00740EA3"/>
    <w:rsid w:val="007432CA"/>
    <w:rsid w:val="00747933"/>
    <w:rsid w:val="00765441"/>
    <w:rsid w:val="0076583D"/>
    <w:rsid w:val="00775AF7"/>
    <w:rsid w:val="00785DD0"/>
    <w:rsid w:val="007A2210"/>
    <w:rsid w:val="007C2B43"/>
    <w:rsid w:val="007D1109"/>
    <w:rsid w:val="00822FF3"/>
    <w:rsid w:val="00834D68"/>
    <w:rsid w:val="00880299"/>
    <w:rsid w:val="00926B4F"/>
    <w:rsid w:val="009277BF"/>
    <w:rsid w:val="009549AA"/>
    <w:rsid w:val="0096208C"/>
    <w:rsid w:val="009B3A41"/>
    <w:rsid w:val="009C757E"/>
    <w:rsid w:val="009D4561"/>
    <w:rsid w:val="009F23C3"/>
    <w:rsid w:val="009F7F4D"/>
    <w:rsid w:val="00A71B79"/>
    <w:rsid w:val="00A84160"/>
    <w:rsid w:val="00A91EAC"/>
    <w:rsid w:val="00A97898"/>
    <w:rsid w:val="00AB62FD"/>
    <w:rsid w:val="00AC3FC3"/>
    <w:rsid w:val="00AF3D1B"/>
    <w:rsid w:val="00AF448B"/>
    <w:rsid w:val="00B00170"/>
    <w:rsid w:val="00B05B61"/>
    <w:rsid w:val="00B84410"/>
    <w:rsid w:val="00BC21AD"/>
    <w:rsid w:val="00BC6874"/>
    <w:rsid w:val="00BE6A69"/>
    <w:rsid w:val="00C00CC9"/>
    <w:rsid w:val="00C24172"/>
    <w:rsid w:val="00C416B1"/>
    <w:rsid w:val="00C41E2A"/>
    <w:rsid w:val="00C53329"/>
    <w:rsid w:val="00C675F1"/>
    <w:rsid w:val="00CE5F92"/>
    <w:rsid w:val="00D1080C"/>
    <w:rsid w:val="00D41625"/>
    <w:rsid w:val="00D71979"/>
    <w:rsid w:val="00D81ADE"/>
    <w:rsid w:val="00DB5AD6"/>
    <w:rsid w:val="00DD4DAC"/>
    <w:rsid w:val="00E0478C"/>
    <w:rsid w:val="00E12C33"/>
    <w:rsid w:val="00E36028"/>
    <w:rsid w:val="00E93B3E"/>
    <w:rsid w:val="00EA5608"/>
    <w:rsid w:val="00EC204F"/>
    <w:rsid w:val="00EC7655"/>
    <w:rsid w:val="00EE2CE1"/>
    <w:rsid w:val="00EF3563"/>
    <w:rsid w:val="00EF3E41"/>
    <w:rsid w:val="00F13D67"/>
    <w:rsid w:val="00F671B6"/>
    <w:rsid w:val="00F70B13"/>
    <w:rsid w:val="00FB312D"/>
    <w:rsid w:val="00FE2CAD"/>
    <w:rsid w:val="00FF027E"/>
  </w:rsids>
  <m:mathPr>
    <m:mathFont m:val="Cambria Math"/>
    <m:brkBin m:val="before"/>
    <m:brkBinSub m:val="--"/>
    <m:smallFrac m:val="0"/>
    <m:dispDef/>
    <m:lMargin m:val="0"/>
    <m:rMargin m:val="0"/>
    <m:defJc m:val="centerGroup"/>
    <m:wrapIndent m:val="1440"/>
    <m:intLim m:val="subSup"/>
    <m:naryLim m:val="undOvr"/>
  </m:mathPr>
  <w:themeFontLang w:val="uk-UA"/>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260D0D52"/>
  <w15:chartTrackingRefBased/>
  <w15:docId w15:val="{983A8467-7EAB-4768-981A-6AC473724F69}"/>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uk-UA"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rsid w:val="009549AA"/>
  </w:style>
  <w:style w:type="paragraph" w:styleId="3">
    <w:name w:val="heading 3"/>
    <w:basedOn w:val="a"/>
    <w:next w:val="a"/>
    <w:link w:val="30"/>
    <w:uiPriority w:val="9"/>
    <w:unhideWhenUsed/>
    <w:qFormat/>
    <w:rsid w:val="00447660"/>
    <w:pPr>
      <w:keepNext/>
      <w:keepLines/>
      <w:spacing w:before="200" w:after="200" w:line="276" w:lineRule="auto"/>
      <w:outlineLvl w:val="2"/>
    </w:pPr>
    <w:rPr>
      <w:rFonts w:asciiTheme="majorHAnsi" w:eastAsiaTheme="majorEastAsia" w:hAnsiTheme="majorHAnsi" w:cstheme="majorBidi"/>
      <w:b/>
      <w:bCs/>
      <w:color w:val="5B9BD5" w:themeColor="accent1"/>
      <w:lang w:eastAsia="uk-UA"/>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table" w:styleId="a3">
    <w:name w:val="Table Grid"/>
    <w:basedOn w:val="a1"/>
    <w:uiPriority w:val="39"/>
    <w:rsid w:val="00684892"/>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a4">
    <w:name w:val="footer"/>
    <w:basedOn w:val="a"/>
    <w:link w:val="a5"/>
    <w:uiPriority w:val="99"/>
    <w:unhideWhenUsed/>
    <w:rsid w:val="00D1080C"/>
    <w:pPr>
      <w:tabs>
        <w:tab w:val="center" w:pos="4819"/>
        <w:tab w:val="right" w:pos="9639"/>
      </w:tabs>
      <w:spacing w:after="0" w:line="240" w:lineRule="auto"/>
    </w:pPr>
  </w:style>
  <w:style w:type="character" w:customStyle="1" w:styleId="a5">
    <w:name w:val="Нижній колонтитул Знак"/>
    <w:basedOn w:val="a0"/>
    <w:link w:val="a4"/>
    <w:uiPriority w:val="99"/>
    <w:rsid w:val="00D1080C"/>
  </w:style>
  <w:style w:type="character" w:styleId="a6">
    <w:name w:val="Hyperlink"/>
    <w:basedOn w:val="a0"/>
    <w:uiPriority w:val="99"/>
    <w:unhideWhenUsed/>
    <w:rsid w:val="00FF027E"/>
    <w:rPr>
      <w:color w:val="0563C1" w:themeColor="hyperlink"/>
      <w:u w:val="single"/>
    </w:rPr>
  </w:style>
  <w:style w:type="character" w:customStyle="1" w:styleId="1">
    <w:name w:val="Незакрита згадка1"/>
    <w:basedOn w:val="a0"/>
    <w:uiPriority w:val="99"/>
    <w:semiHidden/>
    <w:unhideWhenUsed/>
    <w:rsid w:val="00FF027E"/>
    <w:rPr>
      <w:color w:val="605E5C"/>
      <w:shd w:val="clear" w:color="auto" w:fill="E1DFDD"/>
    </w:rPr>
  </w:style>
  <w:style w:type="paragraph" w:styleId="a7">
    <w:name w:val="List Paragraph"/>
    <w:basedOn w:val="a"/>
    <w:uiPriority w:val="34"/>
    <w:qFormat/>
    <w:rsid w:val="005554C3"/>
    <w:pPr>
      <w:ind w:left="720"/>
      <w:contextualSpacing/>
    </w:pPr>
  </w:style>
  <w:style w:type="character" w:customStyle="1" w:styleId="rvts9">
    <w:name w:val="rvts9"/>
    <w:basedOn w:val="a0"/>
    <w:rsid w:val="0096208C"/>
  </w:style>
  <w:style w:type="character" w:customStyle="1" w:styleId="rvts37">
    <w:name w:val="rvts37"/>
    <w:basedOn w:val="a0"/>
    <w:rsid w:val="0096208C"/>
  </w:style>
  <w:style w:type="character" w:customStyle="1" w:styleId="30">
    <w:name w:val="Заголовок 3 Знак"/>
    <w:basedOn w:val="a0"/>
    <w:link w:val="3"/>
    <w:uiPriority w:val="9"/>
    <w:rsid w:val="00447660"/>
    <w:rPr>
      <w:rFonts w:asciiTheme="majorHAnsi" w:eastAsiaTheme="majorEastAsia" w:hAnsiTheme="majorHAnsi" w:cstheme="majorBidi"/>
      <w:b/>
      <w:bCs/>
      <w:color w:val="5B9BD5" w:themeColor="accent1"/>
      <w:lang w:eastAsia="uk-UA"/>
    </w:rPr>
  </w:style>
  <w:style w:type="paragraph" w:styleId="a8">
    <w:name w:val="Balloon Text"/>
    <w:basedOn w:val="a"/>
    <w:link w:val="a9"/>
    <w:uiPriority w:val="99"/>
    <w:semiHidden/>
    <w:unhideWhenUsed/>
    <w:rsid w:val="00926B4F"/>
    <w:pPr>
      <w:spacing w:after="0" w:line="240" w:lineRule="auto"/>
    </w:pPr>
    <w:rPr>
      <w:rFonts w:ascii="Segoe UI" w:hAnsi="Segoe UI" w:cs="Segoe UI"/>
      <w:sz w:val="18"/>
      <w:szCs w:val="18"/>
    </w:rPr>
  </w:style>
  <w:style w:type="character" w:customStyle="1" w:styleId="a9">
    <w:name w:val="Текст у виносці Знак"/>
    <w:basedOn w:val="a0"/>
    <w:link w:val="a8"/>
    <w:uiPriority w:val="99"/>
    <w:semiHidden/>
    <w:rsid w:val="00926B4F"/>
    <w:rPr>
      <w:rFonts w:ascii="Segoe UI" w:hAnsi="Segoe UI" w:cs="Segoe UI"/>
      <w:sz w:val="18"/>
      <w:szCs w:val="1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styles" Target="styles.xml"/><Relationship Id="rId7" Type="http://schemas.openxmlformats.org/officeDocument/2006/relationships/fontTable" Target="fontTable.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image" Target="media/image1.png"/><Relationship Id="rId5" Type="http://schemas.openxmlformats.org/officeDocument/2006/relationships/webSettings" Target="webSettings.xml"/><Relationship Id="rId4" Type="http://schemas.openxmlformats.org/officeDocument/2006/relationships/settings" Target="settings.xml"/></Relationships>
</file>

<file path=word/theme/theme1.xml><?xml version="1.0" encoding="utf-8"?>
<a:theme xmlns:a="http://schemas.openxmlformats.org/drawingml/2006/main" name="Тема Office">
  <a:themeElements>
    <a:clrScheme name="Офіс">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Офіс">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Офіс">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E7D865CE-2185-41CE-933D-C68C759B51D4}">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36</TotalTime>
  <Pages>14</Pages>
  <Words>18147</Words>
  <Characters>10344</Characters>
  <Application>Microsoft Office Word</Application>
  <DocSecurity>0</DocSecurity>
  <Lines>86</Lines>
  <Paragraphs>56</Paragraphs>
  <ScaleCrop>false</ScaleCrop>
  <HeadingPairs>
    <vt:vector size="2" baseType="variant">
      <vt:variant>
        <vt:lpstr>Назва</vt:lpstr>
      </vt:variant>
      <vt:variant>
        <vt:i4>1</vt:i4>
      </vt:variant>
    </vt:vector>
  </HeadingPairs>
  <TitlesOfParts>
    <vt:vector size="1" baseType="lpstr">
      <vt:lpstr/>
    </vt:vector>
  </TitlesOfParts>
  <Company/>
  <LinksUpToDate>false</LinksUpToDate>
  <CharactersWithSpaces>28435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Stepchenko Lidiya</dc:creator>
  <cp:keywords/>
  <dc:description/>
  <cp:lastModifiedBy>Нескородяна Ганна Григорівна</cp:lastModifiedBy>
  <cp:revision>8</cp:revision>
  <cp:lastPrinted>2026-04-16T08:13:00Z</cp:lastPrinted>
  <dcterms:created xsi:type="dcterms:W3CDTF">2026-04-02T07:38:00Z</dcterms:created>
  <dcterms:modified xsi:type="dcterms:W3CDTF">2026-04-16T08:16:00Z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MSIP_Label_defa4170-0d19-0005-0004-bc88714345d2_Enabled">
    <vt:lpwstr>true</vt:lpwstr>
  </property>
  <property fmtid="{D5CDD505-2E9C-101B-9397-08002B2CF9AE}" pid="3" name="MSIP_Label_defa4170-0d19-0005-0004-bc88714345d2_SetDate">
    <vt:lpwstr>2025-11-14T08:52:23Z</vt:lpwstr>
  </property>
  <property fmtid="{D5CDD505-2E9C-101B-9397-08002B2CF9AE}" pid="4" name="MSIP_Label_defa4170-0d19-0005-0004-bc88714345d2_Method">
    <vt:lpwstr>Standard</vt:lpwstr>
  </property>
  <property fmtid="{D5CDD505-2E9C-101B-9397-08002B2CF9AE}" pid="5" name="MSIP_Label_defa4170-0d19-0005-0004-bc88714345d2_Name">
    <vt:lpwstr>defa4170-0d19-0005-0004-bc88714345d2</vt:lpwstr>
  </property>
  <property fmtid="{D5CDD505-2E9C-101B-9397-08002B2CF9AE}" pid="6" name="MSIP_Label_defa4170-0d19-0005-0004-bc88714345d2_SiteId">
    <vt:lpwstr>eb258766-b719-42a2-a2af-31a2b3c3a817</vt:lpwstr>
  </property>
  <property fmtid="{D5CDD505-2E9C-101B-9397-08002B2CF9AE}" pid="7" name="MSIP_Label_defa4170-0d19-0005-0004-bc88714345d2_ActionId">
    <vt:lpwstr>9f99d25a-0e81-485e-8f72-475459c1c47d</vt:lpwstr>
  </property>
  <property fmtid="{D5CDD505-2E9C-101B-9397-08002B2CF9AE}" pid="8" name="MSIP_Label_defa4170-0d19-0005-0004-bc88714345d2_ContentBits">
    <vt:lpwstr>0</vt:lpwstr>
  </property>
  <property fmtid="{D5CDD505-2E9C-101B-9397-08002B2CF9AE}" pid="9" name="MSIP_Label_defa4170-0d19-0005-0004-bc88714345d2_Tag">
    <vt:lpwstr>10, 3, 0, 1</vt:lpwstr>
  </property>
  <property fmtid="{D5CDD505-2E9C-101B-9397-08002B2CF9AE}" pid="10" name="GrammarlyDocumentId">
    <vt:lpwstr>bbdfb7ca-228b-4fd2-9091-7b816ed6e3a5</vt:lpwstr>
  </property>
</Properties>
</file>