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1C" w:rsidRDefault="00DB584B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DB584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DB584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DB584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DB584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60362D" w:rsidRDefault="0060362D" w:rsidP="0060362D">
      <w:pPr>
        <w:widowControl w:val="0"/>
        <w:autoSpaceDE w:val="0"/>
        <w:autoSpaceDN w:val="0"/>
        <w:adjustRightInd w:val="0"/>
        <w:spacing w:after="0" w:line="240" w:lineRule="auto"/>
        <w:ind w:left="14" w:right="2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F87" w:rsidRDefault="00AD3F87" w:rsidP="0060362D">
      <w:pPr>
        <w:widowControl w:val="0"/>
        <w:autoSpaceDE w:val="0"/>
        <w:autoSpaceDN w:val="0"/>
        <w:adjustRightInd w:val="0"/>
        <w:spacing w:after="0" w:line="240" w:lineRule="auto"/>
        <w:ind w:left="14" w:right="2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362D" w:rsidRPr="00AD3F87" w:rsidRDefault="0060362D" w:rsidP="0060362D">
      <w:pPr>
        <w:widowControl w:val="0"/>
        <w:autoSpaceDE w:val="0"/>
        <w:autoSpaceDN w:val="0"/>
        <w:adjustRightInd w:val="0"/>
        <w:spacing w:after="0" w:line="240" w:lineRule="auto"/>
        <w:ind w:left="14" w:right="2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3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</w:p>
    <w:p w:rsidR="0060362D" w:rsidRPr="0060362D" w:rsidRDefault="0060362D" w:rsidP="0060362D">
      <w:pPr>
        <w:widowControl w:val="0"/>
        <w:autoSpaceDE w:val="0"/>
        <w:autoSpaceDN w:val="0"/>
        <w:adjustRightInd w:val="0"/>
        <w:spacing w:after="0" w:line="240" w:lineRule="auto"/>
        <w:ind w:left="14" w:right="389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D3F87" w:rsidRDefault="00AD3F87" w:rsidP="0060362D">
      <w:pPr>
        <w:keepNext/>
        <w:widowControl w:val="0"/>
        <w:autoSpaceDE w:val="0"/>
        <w:autoSpaceDN w:val="0"/>
        <w:adjustRightInd w:val="0"/>
        <w:spacing w:after="0" w:line="240" w:lineRule="auto"/>
        <w:ind w:left="709" w:right="3543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61307393"/>
    </w:p>
    <w:p w:rsidR="0060362D" w:rsidRPr="0060362D" w:rsidRDefault="008F0397" w:rsidP="0060362D">
      <w:pPr>
        <w:keepNext/>
        <w:widowControl w:val="0"/>
        <w:autoSpaceDE w:val="0"/>
        <w:autoSpaceDN w:val="0"/>
        <w:adjustRightInd w:val="0"/>
        <w:spacing w:after="0" w:line="240" w:lineRule="auto"/>
        <w:ind w:left="709" w:right="3543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60362D" w:rsidRPr="006036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 звернення Київської міської ради</w:t>
      </w:r>
      <w:r w:rsidR="00A8484F" w:rsidRPr="00A8484F"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r w:rsidR="00A8484F" w:rsidRPr="00592A9A"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>до Кабінету Міністрів України</w:t>
      </w:r>
      <w:r w:rsidR="0060362D" w:rsidRPr="006036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щодо  </w:t>
      </w:r>
      <w:bookmarkEnd w:id="0"/>
      <w:r w:rsidR="0060362D" w:rsidRPr="0060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надання згоди на передачу ділянки теплової мережі на вул</w:t>
      </w:r>
      <w:r w:rsidR="00FB4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иці</w:t>
      </w:r>
      <w:r w:rsidR="0060362D" w:rsidRPr="0060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Миколи Василенка, 1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 Солом’янському районі міста Києва </w:t>
      </w:r>
      <w:r w:rsidR="0060362D" w:rsidRPr="0060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державної власності в комунальну власність </w:t>
      </w:r>
      <w:r w:rsidR="0060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територіальної громади міста Києва </w:t>
      </w:r>
      <w:r w:rsidR="0060362D" w:rsidRPr="0060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 подальшим закріпленням на праві господарського відання за КП «КИЇВТЕПЛОЕНЕРГО»</w:t>
      </w:r>
      <w:r w:rsidR="0060362D" w:rsidRPr="006036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0362D" w:rsidRPr="00AD3F87" w:rsidRDefault="0060362D" w:rsidP="00603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362D" w:rsidRPr="0060362D" w:rsidRDefault="0060362D" w:rsidP="006036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036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Відповідно до </w:t>
      </w:r>
      <w:r w:rsidR="005E3A8A">
        <w:rPr>
          <w:rFonts w:ascii="Times New Roman" w:eastAsia="Calibri" w:hAnsi="Times New Roman" w:cs="Times New Roman"/>
          <w:sz w:val="28"/>
          <w:szCs w:val="28"/>
          <w:lang w:eastAsia="ru-RU"/>
        </w:rPr>
        <w:t>пункту 7 статті 61 Кодексу України з процедур банкрутства, з</w:t>
      </w:r>
      <w:r w:rsidRPr="0060362D">
        <w:rPr>
          <w:rFonts w:ascii="Times New Roman" w:eastAsia="Calibri" w:hAnsi="Times New Roman" w:cs="Times New Roman"/>
          <w:sz w:val="28"/>
          <w:szCs w:val="28"/>
          <w:lang w:eastAsia="ru-RU"/>
        </w:rPr>
        <w:t>акон</w:t>
      </w:r>
      <w:r w:rsidR="005E3A8A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r w:rsidRPr="006036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України</w:t>
      </w:r>
      <w:r w:rsidR="00A848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8484F" w:rsidRPr="000019A9">
        <w:rPr>
          <w:rFonts w:ascii="Times New Roman" w:eastAsia="Times New Roman" w:hAnsi="Times New Roman" w:cs="Times New Roman"/>
          <w:sz w:val="28"/>
          <w:szCs w:val="20"/>
          <w:lang w:eastAsia="ru-RU"/>
        </w:rPr>
        <w:t>«Про місцеве самоврядування в Україні», «Про столицю України - місто-герой Київ»</w:t>
      </w:r>
      <w:r w:rsidR="00A8484F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6036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«Про передачу об’єктів права державної та комунальної власності»</w:t>
      </w:r>
      <w:r w:rsidRPr="0060362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«Про житлово-комунальні послуги», з метою належного обслуговування та надання послуги з </w:t>
      </w:r>
      <w:r w:rsidR="007C710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постачання </w:t>
      </w:r>
      <w:r w:rsidRPr="0060362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теплової енергії до житлового буди</w:t>
      </w:r>
      <w:r w:rsidR="005E3A8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нку на вул</w:t>
      </w:r>
      <w:r w:rsidR="00155E1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иці</w:t>
      </w:r>
      <w:r w:rsidR="005E3A8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Миколи Василенка, 1 у Солом’янському районі міста Києва</w:t>
      </w:r>
      <w:r w:rsidRPr="0060362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Київська міська рада</w:t>
      </w:r>
    </w:p>
    <w:p w:rsidR="0060362D" w:rsidRPr="00AD3F87" w:rsidRDefault="0060362D" w:rsidP="0060362D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60362D" w:rsidRPr="0060362D" w:rsidRDefault="0060362D" w:rsidP="0060362D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napToGrid w:val="0"/>
          <w:spacing w:val="-10"/>
          <w:sz w:val="28"/>
          <w:szCs w:val="28"/>
          <w:lang w:eastAsia="ru-RU"/>
        </w:rPr>
      </w:pPr>
      <w:r w:rsidRPr="0060362D">
        <w:rPr>
          <w:rFonts w:ascii="Times New Roman" w:eastAsia="Times New Roman" w:hAnsi="Times New Roman" w:cs="Times New Roman"/>
          <w:b/>
          <w:snapToGrid w:val="0"/>
          <w:spacing w:val="-10"/>
          <w:sz w:val="28"/>
          <w:szCs w:val="28"/>
          <w:lang w:eastAsia="ru-RU"/>
        </w:rPr>
        <w:t>ВИРІШИЛА:</w:t>
      </w:r>
    </w:p>
    <w:p w:rsidR="0060362D" w:rsidRPr="00AD3F87" w:rsidRDefault="0060362D" w:rsidP="0060362D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napToGrid w:val="0"/>
          <w:spacing w:val="-10"/>
          <w:sz w:val="28"/>
          <w:szCs w:val="28"/>
          <w:lang w:eastAsia="ru-RU"/>
        </w:rPr>
      </w:pPr>
    </w:p>
    <w:p w:rsidR="0060362D" w:rsidRPr="0060362D" w:rsidRDefault="0060362D" w:rsidP="0060362D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F5496"/>
          <w:sz w:val="28"/>
          <w:szCs w:val="28"/>
          <w:lang w:eastAsia="ru-RU"/>
        </w:rPr>
      </w:pPr>
      <w:r w:rsidRPr="00AD3F8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1.</w:t>
      </w:r>
      <w:r w:rsidRPr="006036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Направити звернення Київської міської ради </w:t>
      </w:r>
      <w:r w:rsidR="00AD3F87"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до </w:t>
      </w:r>
      <w:proofErr w:type="spellStart"/>
      <w:r w:rsidR="00AD3F87"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Кабінету</w:t>
      </w:r>
      <w:proofErr w:type="spellEnd"/>
      <w:r w:rsidR="00AD3F87"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3F87"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Міністрів</w:t>
      </w:r>
      <w:proofErr w:type="spellEnd"/>
      <w:r w:rsidR="00AD3F87"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D3F87"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України</w:t>
      </w:r>
      <w:proofErr w:type="spellEnd"/>
      <w:r w:rsidR="00AD3F87" w:rsidRPr="006036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036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щодо </w:t>
      </w:r>
      <w:r w:rsidR="00CF63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надання згоди на 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</w:t>
      </w:r>
      <w:r w:rsidR="00CF63D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ділянки теплової мережі на вул</w:t>
      </w:r>
      <w:r w:rsidR="00514AAC">
        <w:rPr>
          <w:rFonts w:ascii="Times New Roman" w:eastAsia="Times New Roman" w:hAnsi="Times New Roman" w:cs="Times New Roman"/>
          <w:sz w:val="28"/>
          <w:szCs w:val="28"/>
          <w:lang w:eastAsia="ru-RU"/>
        </w:rPr>
        <w:t>иці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Миколи Василенка, 1 </w:t>
      </w:r>
      <w:r w:rsidR="005E3A8A" w:rsidRPr="005E3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Солом’янському районі міста Києва 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державної власності в комунальну власність </w:t>
      </w:r>
      <w:r w:rsidR="0055501B" w:rsidRPr="005550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територіальної громади міста Києва 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подальшим закріпленням на праві господарського відання за </w:t>
      </w:r>
      <w:r w:rsidR="007570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E3A8A">
        <w:rPr>
          <w:rFonts w:ascii="Times New Roman" w:eastAsia="Times New Roman" w:hAnsi="Times New Roman" w:cs="Times New Roman"/>
          <w:sz w:val="28"/>
          <w:szCs w:val="28"/>
          <w:lang w:eastAsia="ru-RU"/>
        </w:rPr>
        <w:t>КП</w:t>
      </w:r>
      <w:r w:rsidR="00E36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КИЇВТЕПЛОЕНЕРГО</w:t>
      </w:r>
      <w:r w:rsidR="00E3647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036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60362D">
        <w:rPr>
          <w:rFonts w:ascii="Times New Roman" w:eastAsia="Calibri" w:hAnsi="Times New Roman" w:cs="Times New Roman"/>
          <w:sz w:val="28"/>
          <w:szCs w:val="28"/>
          <w:lang w:eastAsia="ru-RU"/>
        </w:rPr>
        <w:t>згідно з додатком до цього рішення.</w:t>
      </w:r>
    </w:p>
    <w:p w:rsidR="0060362D" w:rsidRPr="0060362D" w:rsidRDefault="0060362D" w:rsidP="0060362D">
      <w:pPr>
        <w:widowControl w:val="0"/>
        <w:autoSpaceDE w:val="0"/>
        <w:autoSpaceDN w:val="0"/>
        <w:adjustRightInd w:val="0"/>
        <w:spacing w:after="6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D3F8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2.</w:t>
      </w:r>
      <w:r w:rsidRPr="006036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D3F87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6036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прилюднити це рішення </w:t>
      </w:r>
      <w:r w:rsidR="00AD3F87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6036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D3F87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60362D">
        <w:rPr>
          <w:rFonts w:ascii="Times New Roman" w:eastAsia="Calibri" w:hAnsi="Times New Roman" w:cs="Times New Roman"/>
          <w:sz w:val="28"/>
          <w:szCs w:val="28"/>
          <w:lang w:eastAsia="ru-RU"/>
        </w:rPr>
        <w:t>становленому порядку.</w:t>
      </w:r>
    </w:p>
    <w:p w:rsidR="00AD3F87" w:rsidRDefault="00AD3F87" w:rsidP="0060362D">
      <w:pPr>
        <w:widowControl w:val="0"/>
        <w:autoSpaceDE w:val="0"/>
        <w:autoSpaceDN w:val="0"/>
        <w:adjustRightInd w:val="0"/>
        <w:spacing w:after="6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D3F87" w:rsidRDefault="00AD3F87" w:rsidP="0060362D">
      <w:pPr>
        <w:widowControl w:val="0"/>
        <w:autoSpaceDE w:val="0"/>
        <w:autoSpaceDN w:val="0"/>
        <w:adjustRightInd w:val="0"/>
        <w:spacing w:after="6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0362D" w:rsidRPr="0060362D" w:rsidRDefault="0060362D" w:rsidP="0060362D">
      <w:pPr>
        <w:widowControl w:val="0"/>
        <w:autoSpaceDE w:val="0"/>
        <w:autoSpaceDN w:val="0"/>
        <w:adjustRightInd w:val="0"/>
        <w:spacing w:after="6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D3F8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3.</w:t>
      </w:r>
      <w:r w:rsidRPr="006036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</w:t>
      </w:r>
      <w:r w:rsidR="00AD3F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D3F87" w:rsidRPr="000019A9">
        <w:rPr>
          <w:rFonts w:ascii="Times New Roman" w:eastAsia="Calibri" w:hAnsi="Times New Roman" w:cs="Times New Roman"/>
          <w:sz w:val="28"/>
          <w:szCs w:val="28"/>
        </w:rPr>
        <w:t>та постійну комісію Київської міської ради з питань місцевого самоврядування</w:t>
      </w:r>
      <w:r w:rsidR="00AD3F87">
        <w:rPr>
          <w:rFonts w:ascii="Times New Roman" w:eastAsia="Calibri" w:hAnsi="Times New Roman" w:cs="Times New Roman"/>
          <w:sz w:val="28"/>
          <w:szCs w:val="28"/>
        </w:rPr>
        <w:t xml:space="preserve"> та зовнішніх </w:t>
      </w:r>
      <w:proofErr w:type="spellStart"/>
      <w:r w:rsidR="00AD3F87" w:rsidRPr="000019A9">
        <w:rPr>
          <w:rFonts w:ascii="Times New Roman" w:eastAsia="Calibri" w:hAnsi="Times New Roman" w:cs="Times New Roman"/>
          <w:sz w:val="28"/>
          <w:szCs w:val="28"/>
        </w:rPr>
        <w:t>зв’язків</w:t>
      </w:r>
      <w:proofErr w:type="spellEnd"/>
      <w:r w:rsidR="00AD3F87" w:rsidRPr="000019A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0362D" w:rsidRDefault="0060362D" w:rsidP="006036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D3F87" w:rsidRDefault="00AD3F87" w:rsidP="006036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D3F87" w:rsidRPr="0060362D" w:rsidRDefault="00AD3F87" w:rsidP="006036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0362D" w:rsidRDefault="0060362D" w:rsidP="0075707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0362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Київський міський голова</w:t>
      </w:r>
      <w:r w:rsidRPr="0060362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60362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60362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60362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  <w:t xml:space="preserve">          Віталій КЛИЧКО</w:t>
      </w: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Default="00AD3F87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20C6" w:rsidRDefault="009F20C6" w:rsidP="00A8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  <w:lastRenderedPageBreak/>
        <w:t>Подання</w:t>
      </w:r>
      <w:r w:rsidRPr="009B225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Депутати Київської міської ради- </w:t>
      </w: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постійна комісія Київської міської ради </w:t>
      </w: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 питань житлово-комунального господарства </w:t>
      </w: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 паливно-енергетичного комплексу: </w:t>
      </w: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            Олександр БРОДСЬКИЙ </w:t>
      </w:r>
    </w:p>
    <w:p w:rsidR="00AD3F87" w:rsidRDefault="00A620F3" w:rsidP="00AD3F8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="00AD3F87"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екретар постійної комісії                                                      </w:t>
      </w:r>
      <w:r w:rsidR="00AD3F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D3F87"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Тарас КРИВОРУЧКО </w:t>
      </w:r>
    </w:p>
    <w:p w:rsidR="00AD3F87" w:rsidRDefault="00A620F3" w:rsidP="00AD3F8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AD3F87"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ерший заступник голови постійної комісії                          </w:t>
      </w:r>
      <w:r w:rsidR="00AD3F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D3F87"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Юрій ТИХОНОВИЧ </w:t>
      </w:r>
    </w:p>
    <w:p w:rsidR="00AD3F87" w:rsidRDefault="00A620F3" w:rsidP="00AD3F8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AD3F87"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ерший заступник голови постійної комісії                        </w:t>
      </w:r>
      <w:r w:rsidR="00AD3F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</w:t>
      </w:r>
      <w:r w:rsidR="00AD3F87"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="00AD3F87">
        <w:rPr>
          <w:rFonts w:ascii="Times New Roman" w:eastAsia="Calibri" w:hAnsi="Times New Roman" w:cs="Times New Roman"/>
          <w:color w:val="000000"/>
          <w:sz w:val="28"/>
          <w:szCs w:val="28"/>
        </w:rPr>
        <w:t>Віталій ПАВЛИК</w:t>
      </w:r>
      <w:r w:rsidR="00AD3F87"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AD3F87" w:rsidRPr="00656ED9" w:rsidRDefault="00A620F3" w:rsidP="00AD3F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 w:rsidR="00AD3F87"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Олександр ПОПОВ</w:t>
      </w:r>
    </w:p>
    <w:p w:rsidR="00AD3F87" w:rsidRPr="00656ED9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 Ігор ШПАК</w:t>
      </w:r>
    </w:p>
    <w:p w:rsidR="00AD3F87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D3F87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B2258">
        <w:rPr>
          <w:rFonts w:ascii="Times New Roman" w:eastAsia="Calibri" w:hAnsi="Times New Roman" w:cs="Times New Roman"/>
          <w:sz w:val="28"/>
          <w:szCs w:val="28"/>
        </w:rPr>
        <w:t>остійн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комісі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Київської </w:t>
      </w: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 з питань житлово-комунального</w:t>
      </w: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господарства та паливно-енергетичного</w:t>
      </w:r>
    </w:p>
    <w:p w:rsidR="00AD3F87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комплексу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</w:p>
    <w:p w:rsidR="00AD3F87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Олександр 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Бродський</w:t>
      </w: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3F87" w:rsidRPr="00801B08" w:rsidRDefault="00AD3F87" w:rsidP="00AD3F87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801B08">
        <w:rPr>
          <w:rFonts w:ascii="Times New Roman" w:eastAsia="Calibri" w:hAnsi="Times New Roman" w:cs="Times New Roman"/>
          <w:color w:val="00000A"/>
          <w:sz w:val="28"/>
          <w:szCs w:val="28"/>
        </w:rPr>
        <w:t>Постійна комісія Київської міської ради</w:t>
      </w:r>
    </w:p>
    <w:p w:rsidR="00AD3F87" w:rsidRPr="00801B08" w:rsidRDefault="00AD3F87" w:rsidP="00AD3F8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01B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з питань місцевого самоврядування та </w:t>
      </w:r>
    </w:p>
    <w:p w:rsidR="00AD3F87" w:rsidRPr="00801B08" w:rsidRDefault="00AD3F87" w:rsidP="00AD3F8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01B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зовнішніх  </w:t>
      </w:r>
      <w:proofErr w:type="spellStart"/>
      <w:r w:rsidRPr="00801B08">
        <w:rPr>
          <w:rFonts w:ascii="Times New Roman" w:eastAsia="Calibri" w:hAnsi="Times New Roman" w:cs="Times New Roman"/>
          <w:kern w:val="2"/>
          <w:sz w:val="28"/>
          <w:szCs w:val="28"/>
        </w:rPr>
        <w:t>зв’язків</w:t>
      </w:r>
      <w:proofErr w:type="spellEnd"/>
    </w:p>
    <w:p w:rsidR="00AD3F87" w:rsidRPr="00801B08" w:rsidRDefault="00AD3F87" w:rsidP="00AD3F87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AD3F87" w:rsidRPr="00801B08" w:rsidRDefault="00AD3F87" w:rsidP="00AD3F8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01B08">
        <w:rPr>
          <w:rFonts w:ascii="Times New Roman" w:eastAsia="Calibri" w:hAnsi="Times New Roman" w:cs="Times New Roman"/>
          <w:kern w:val="2"/>
          <w:sz w:val="28"/>
          <w:szCs w:val="28"/>
        </w:rPr>
        <w:t>Голова                                                                                         Юлія  ЯРМОЛЕНКО</w:t>
      </w:r>
    </w:p>
    <w:p w:rsidR="00AD3F87" w:rsidRPr="00801B08" w:rsidRDefault="00AD3F87" w:rsidP="00AD3F8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AD3F87" w:rsidRPr="009B2258" w:rsidRDefault="00AD3F87" w:rsidP="00AD3F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правління правового </w:t>
      </w: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:rsidR="00AD3F87" w:rsidRPr="009B2258" w:rsidRDefault="00AD3F87" w:rsidP="00AD3F8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p w:rsidR="00AD3F87" w:rsidRPr="009B2258" w:rsidRDefault="00AD3F87" w:rsidP="00AD3F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D3F87" w:rsidRDefault="00AD3F87" w:rsidP="00AD3F87">
      <w:pPr>
        <w:ind w:right="-5" w:firstLine="567"/>
        <w:rPr>
          <w:sz w:val="28"/>
          <w:szCs w:val="28"/>
        </w:rPr>
      </w:pPr>
    </w:p>
    <w:sectPr w:rsidR="00AD3F87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4ECC" w:rsidRDefault="00E14ECC">
      <w:pPr>
        <w:spacing w:after="0" w:line="240" w:lineRule="auto"/>
      </w:pPr>
      <w:r>
        <w:separator/>
      </w:r>
    </w:p>
  </w:endnote>
  <w:endnote w:type="continuationSeparator" w:id="0">
    <w:p w:rsidR="00E14ECC" w:rsidRDefault="00E1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4ECC" w:rsidRDefault="00E14ECC">
      <w:pPr>
        <w:spacing w:after="0" w:line="240" w:lineRule="auto"/>
      </w:pPr>
      <w:r>
        <w:separator/>
      </w:r>
    </w:p>
  </w:footnote>
  <w:footnote w:type="continuationSeparator" w:id="0">
    <w:p w:rsidR="00E14ECC" w:rsidRDefault="00E1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D4DCC"/>
    <w:rsid w:val="000D707B"/>
    <w:rsid w:val="000E77BB"/>
    <w:rsid w:val="0010041F"/>
    <w:rsid w:val="00135003"/>
    <w:rsid w:val="00155E1D"/>
    <w:rsid w:val="001676E7"/>
    <w:rsid w:val="001D4C5B"/>
    <w:rsid w:val="00203790"/>
    <w:rsid w:val="00264212"/>
    <w:rsid w:val="00272E23"/>
    <w:rsid w:val="00274F5B"/>
    <w:rsid w:val="002B51A1"/>
    <w:rsid w:val="00314D16"/>
    <w:rsid w:val="0037050B"/>
    <w:rsid w:val="00394BCD"/>
    <w:rsid w:val="003A1941"/>
    <w:rsid w:val="003E46F9"/>
    <w:rsid w:val="003F6CC9"/>
    <w:rsid w:val="004079A8"/>
    <w:rsid w:val="00441565"/>
    <w:rsid w:val="00455073"/>
    <w:rsid w:val="00471A1C"/>
    <w:rsid w:val="00482695"/>
    <w:rsid w:val="00483731"/>
    <w:rsid w:val="004B7372"/>
    <w:rsid w:val="00514AAC"/>
    <w:rsid w:val="005150AA"/>
    <w:rsid w:val="00523899"/>
    <w:rsid w:val="005250F2"/>
    <w:rsid w:val="0055501B"/>
    <w:rsid w:val="00581A0D"/>
    <w:rsid w:val="005A619C"/>
    <w:rsid w:val="005B315E"/>
    <w:rsid w:val="005D1BE9"/>
    <w:rsid w:val="005E3A8A"/>
    <w:rsid w:val="0060362D"/>
    <w:rsid w:val="006373BA"/>
    <w:rsid w:val="0064049B"/>
    <w:rsid w:val="00640BEF"/>
    <w:rsid w:val="00662EB1"/>
    <w:rsid w:val="00663D84"/>
    <w:rsid w:val="00742F8A"/>
    <w:rsid w:val="00745F50"/>
    <w:rsid w:val="0075707D"/>
    <w:rsid w:val="007C65E2"/>
    <w:rsid w:val="007C710F"/>
    <w:rsid w:val="007D7BB8"/>
    <w:rsid w:val="007E4F2D"/>
    <w:rsid w:val="00843D9F"/>
    <w:rsid w:val="00881DB9"/>
    <w:rsid w:val="008C57D8"/>
    <w:rsid w:val="008F0397"/>
    <w:rsid w:val="008F2B3E"/>
    <w:rsid w:val="00935263"/>
    <w:rsid w:val="00981650"/>
    <w:rsid w:val="009C68F2"/>
    <w:rsid w:val="009D6312"/>
    <w:rsid w:val="009F20C6"/>
    <w:rsid w:val="00A620F3"/>
    <w:rsid w:val="00A8484F"/>
    <w:rsid w:val="00AD3F87"/>
    <w:rsid w:val="00BA618B"/>
    <w:rsid w:val="00C216F9"/>
    <w:rsid w:val="00CA3D04"/>
    <w:rsid w:val="00CB283E"/>
    <w:rsid w:val="00CF63DA"/>
    <w:rsid w:val="00D17F42"/>
    <w:rsid w:val="00D8236D"/>
    <w:rsid w:val="00D82576"/>
    <w:rsid w:val="00D93395"/>
    <w:rsid w:val="00DB584B"/>
    <w:rsid w:val="00DC25B6"/>
    <w:rsid w:val="00DE12D6"/>
    <w:rsid w:val="00DF2EE3"/>
    <w:rsid w:val="00E14ECC"/>
    <w:rsid w:val="00E33E80"/>
    <w:rsid w:val="00E3647A"/>
    <w:rsid w:val="00EA5709"/>
    <w:rsid w:val="00EE493A"/>
    <w:rsid w:val="00EE7440"/>
    <w:rsid w:val="00F2512E"/>
    <w:rsid w:val="00F43F8E"/>
    <w:rsid w:val="00F52BEA"/>
    <w:rsid w:val="00F52D76"/>
    <w:rsid w:val="00FB4BEB"/>
    <w:rsid w:val="00FC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EA5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A570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455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CFCE3-B1C2-43D3-BCA2-A3418BE2F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2079</Words>
  <Characters>1186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Антонюк Валентина Миколаївна</cp:lastModifiedBy>
  <cp:revision>4</cp:revision>
  <cp:lastPrinted>2025-01-20T07:53:00Z</cp:lastPrinted>
  <dcterms:created xsi:type="dcterms:W3CDTF">2025-01-22T09:34:00Z</dcterms:created>
  <dcterms:modified xsi:type="dcterms:W3CDTF">2025-01-31T08:40:00Z</dcterms:modified>
</cp:coreProperties>
</file>