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AA7B60" w14:textId="77777777" w:rsidR="00471A1C" w:rsidRDefault="000507E4" w:rsidP="00471A1C">
      <w:pPr>
        <w:tabs>
          <w:tab w:val="left" w:pos="4395"/>
        </w:tabs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</w:t>
      </w:r>
      <w:r>
        <w:rPr>
          <w:noProof/>
          <w:lang w:eastAsia="uk-UA"/>
        </w:rPr>
        <w:drawing>
          <wp:inline distT="0" distB="0" distL="0" distR="0" wp14:anchorId="2AAA7B73" wp14:editId="694EA7BF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4C032A" w14:textId="77777777" w:rsidR="00471A1C" w:rsidRPr="005250F2" w:rsidRDefault="00471A1C" w:rsidP="00471A1C">
      <w:pPr>
        <w:tabs>
          <w:tab w:val="left" w:pos="4395"/>
        </w:tabs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</w:p>
    <w:p w14:paraId="3D2254AC" w14:textId="77777777" w:rsidR="00471A1C" w:rsidRDefault="000507E4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КИЇВСЬКА МІСЬКА РАДА</w:t>
      </w:r>
    </w:p>
    <w:p w14:paraId="69173255" w14:textId="77777777" w:rsidR="00471A1C" w:rsidRPr="002B51A1" w:rsidRDefault="000507E4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  <w:lang w:val="en-US"/>
        </w:rPr>
        <w:t>V</w:t>
      </w:r>
      <w:r w:rsidRPr="002B51A1">
        <w:rPr>
          <w:rFonts w:ascii="Times New Roman" w:hAnsi="Times New Roman" w:cs="Times New Roman"/>
          <w:sz w:val="28"/>
          <w:szCs w:val="24"/>
        </w:rPr>
        <w:t xml:space="preserve"> сесі</w:t>
      </w:r>
      <w:r>
        <w:rPr>
          <w:rFonts w:ascii="Times New Roman" w:hAnsi="Times New Roman" w:cs="Times New Roman"/>
          <w:sz w:val="28"/>
          <w:szCs w:val="24"/>
        </w:rPr>
        <w:t>я</w:t>
      </w:r>
      <w:r w:rsidRPr="002B51A1">
        <w:rPr>
          <w:rFonts w:ascii="Times New Roman" w:hAnsi="Times New Roman" w:cs="Times New Roman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4"/>
          <w:lang w:val="en-US"/>
        </w:rPr>
        <w:t>IX</w:t>
      </w:r>
      <w:r w:rsidRPr="004079A8">
        <w:rPr>
          <w:rFonts w:ascii="Times New Roman" w:hAnsi="Times New Roman" w:cs="Times New Roman"/>
          <w:sz w:val="28"/>
          <w:szCs w:val="24"/>
          <w:lang w:val="ru-RU"/>
        </w:rPr>
        <w:t xml:space="preserve"> </w:t>
      </w:r>
      <w:r w:rsidRPr="002B51A1">
        <w:rPr>
          <w:rFonts w:ascii="Times New Roman" w:hAnsi="Times New Roman" w:cs="Times New Roman"/>
          <w:sz w:val="28"/>
          <w:szCs w:val="24"/>
        </w:rPr>
        <w:t>скликання</w:t>
      </w:r>
    </w:p>
    <w:p w14:paraId="39F2DDA4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0"/>
          <w:szCs w:val="24"/>
        </w:rPr>
      </w:pPr>
    </w:p>
    <w:p w14:paraId="352DB299" w14:textId="77777777" w:rsidR="00471A1C" w:rsidRDefault="000507E4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32"/>
          <w:szCs w:val="32"/>
        </w:rPr>
        <w:sectPr w:rsidR="00471A1C" w:rsidSect="00314D16">
          <w:pgSz w:w="11906" w:h="16838"/>
          <w:pgMar w:top="1134" w:right="566" w:bottom="1135" w:left="1701" w:header="708" w:footer="708" w:gutter="0"/>
          <w:cols w:space="708"/>
          <w:titlePg/>
          <w:docGrid w:linePitch="360"/>
        </w:sectPr>
      </w:pPr>
      <w:r w:rsidRPr="004B7372">
        <w:rPr>
          <w:rFonts w:ascii="Times New Roman" w:hAnsi="Times New Roman" w:cs="Times New Roman"/>
          <w:b/>
          <w:sz w:val="32"/>
          <w:szCs w:val="32"/>
        </w:rPr>
        <w:t>Р І Ш Е Н Н Я</w:t>
      </w:r>
    </w:p>
    <w:p w14:paraId="35295F24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0"/>
          <w:szCs w:val="24"/>
        </w:rPr>
      </w:pPr>
    </w:p>
    <w:p w14:paraId="0F33AD77" w14:textId="77777777" w:rsidR="00471A1C" w:rsidRDefault="000507E4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4"/>
        </w:rPr>
      </w:pPr>
      <w:r w:rsidRPr="004B7372">
        <w:rPr>
          <w:rFonts w:ascii="Times New Roman" w:hAnsi="Times New Roman" w:cs="Times New Roman"/>
          <w:sz w:val="28"/>
          <w:szCs w:val="24"/>
        </w:rPr>
        <w:t xml:space="preserve">_______________                   </w:t>
      </w:r>
      <w:r w:rsidRPr="004B7372">
        <w:rPr>
          <w:rFonts w:ascii="Times New Roman" w:hAnsi="Times New Roman" w:cs="Times New Roman"/>
          <w:sz w:val="28"/>
          <w:szCs w:val="24"/>
          <w:lang w:val="ru-RU"/>
        </w:rPr>
        <w:t xml:space="preserve">  </w:t>
      </w:r>
      <w:r w:rsidRPr="004B7372">
        <w:rPr>
          <w:rFonts w:ascii="Times New Roman" w:hAnsi="Times New Roman" w:cs="Times New Roman"/>
          <w:sz w:val="28"/>
          <w:szCs w:val="24"/>
        </w:rPr>
        <w:t xml:space="preserve">     Київ                      № _______________</w:t>
      </w:r>
    </w:p>
    <w:p w14:paraId="4C926959" w14:textId="77777777" w:rsidR="00111F26" w:rsidRDefault="00111F26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4"/>
        </w:rPr>
      </w:pPr>
    </w:p>
    <w:p w14:paraId="65FF15D5" w14:textId="77777777" w:rsidR="00471A1C" w:rsidRPr="00716D4E" w:rsidRDefault="00861C8F" w:rsidP="00466593">
      <w:pPr>
        <w:jc w:val="right"/>
        <w:rPr>
          <w:sz w:val="28"/>
          <w:szCs w:val="28"/>
        </w:rPr>
      </w:pPr>
      <w:r w:rsidRPr="00861C8F">
        <w:rPr>
          <w:rFonts w:ascii="Times New Roman" w:hAnsi="Times New Roman" w:cs="Times New Roman"/>
          <w:sz w:val="28"/>
          <w:szCs w:val="28"/>
        </w:rPr>
        <w:t>ПРОЄКТ</w:t>
      </w:r>
    </w:p>
    <w:p w14:paraId="186B9626" w14:textId="1F056824" w:rsidR="00FD5E45" w:rsidRPr="00FD5E45" w:rsidRDefault="00BB6037" w:rsidP="002905BD">
      <w:pPr>
        <w:tabs>
          <w:tab w:val="left" w:pos="4111"/>
        </w:tabs>
        <w:spacing w:after="0" w:line="240" w:lineRule="auto"/>
        <w:ind w:right="467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B6037">
        <w:rPr>
          <w:rFonts w:ascii="Times New Roman" w:hAnsi="Times New Roman" w:cs="Times New Roman"/>
          <w:b/>
          <w:sz w:val="28"/>
          <w:szCs w:val="28"/>
        </w:rPr>
        <w:t>Про внесення змін до</w:t>
      </w:r>
      <w:r w:rsidR="00FD5E4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905BD">
        <w:rPr>
          <w:rFonts w:ascii="Times New Roman" w:hAnsi="Times New Roman" w:cs="Times New Roman"/>
          <w:b/>
          <w:sz w:val="28"/>
          <w:szCs w:val="28"/>
        </w:rPr>
        <w:t xml:space="preserve">таблиці </w:t>
      </w:r>
      <w:r w:rsidR="00FD5E45">
        <w:rPr>
          <w:rFonts w:ascii="Times New Roman" w:hAnsi="Times New Roman" w:cs="Times New Roman"/>
          <w:b/>
          <w:sz w:val="28"/>
          <w:szCs w:val="28"/>
        </w:rPr>
        <w:t>додатку 11</w:t>
      </w:r>
      <w:r w:rsidRPr="00BB603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4003C">
        <w:rPr>
          <w:rFonts w:ascii="Times New Roman" w:hAnsi="Times New Roman" w:cs="Times New Roman"/>
          <w:b/>
          <w:sz w:val="28"/>
          <w:szCs w:val="28"/>
        </w:rPr>
        <w:t xml:space="preserve">рішення </w:t>
      </w:r>
      <w:r w:rsidR="00FD5E45">
        <w:rPr>
          <w:rFonts w:ascii="Times New Roman" w:hAnsi="Times New Roman" w:cs="Times New Roman"/>
          <w:b/>
          <w:sz w:val="28"/>
          <w:szCs w:val="28"/>
        </w:rPr>
        <w:t>Київської міської ради від 18.12.2025 № 323/10790 «П</w:t>
      </w:r>
      <w:r w:rsidR="00FD5E45" w:rsidRPr="00FD5E45">
        <w:rPr>
          <w:rFonts w:ascii="Times New Roman" w:hAnsi="Times New Roman" w:cs="Times New Roman"/>
          <w:b/>
          <w:bCs/>
          <w:sz w:val="28"/>
          <w:szCs w:val="28"/>
        </w:rPr>
        <w:t xml:space="preserve">ро зарахування до комунальної власності територіальної громади міста Києва підпірних стін, конструктивних елементів житлових/нежитлових будинків, будівель та підпірних стін, які є елементами (частинами) </w:t>
      </w:r>
      <w:proofErr w:type="spellStart"/>
      <w:r w:rsidR="00FD5E45" w:rsidRPr="00FD5E45">
        <w:rPr>
          <w:rFonts w:ascii="Times New Roman" w:hAnsi="Times New Roman" w:cs="Times New Roman"/>
          <w:b/>
          <w:bCs/>
          <w:sz w:val="28"/>
          <w:szCs w:val="28"/>
        </w:rPr>
        <w:t>об</w:t>
      </w:r>
      <w:r w:rsidR="002905BD">
        <w:rPr>
          <w:rFonts w:ascii="Times New Roman" w:hAnsi="Times New Roman" w:cs="Times New Roman"/>
          <w:b/>
          <w:bCs/>
          <w:sz w:val="28"/>
          <w:szCs w:val="28"/>
        </w:rPr>
        <w:t>ʼ</w:t>
      </w:r>
      <w:r w:rsidR="00FD5E45" w:rsidRPr="00FD5E45">
        <w:rPr>
          <w:rFonts w:ascii="Times New Roman" w:hAnsi="Times New Roman" w:cs="Times New Roman"/>
          <w:b/>
          <w:bCs/>
          <w:sz w:val="28"/>
          <w:szCs w:val="28"/>
        </w:rPr>
        <w:t>єктів</w:t>
      </w:r>
      <w:proofErr w:type="spellEnd"/>
      <w:r w:rsidR="00FD5E45" w:rsidRPr="00FD5E45">
        <w:rPr>
          <w:rFonts w:ascii="Times New Roman" w:hAnsi="Times New Roman" w:cs="Times New Roman"/>
          <w:b/>
          <w:bCs/>
          <w:sz w:val="28"/>
          <w:szCs w:val="28"/>
        </w:rPr>
        <w:t xml:space="preserve"> благоустрою</w:t>
      </w:r>
      <w:r w:rsidR="00FD5E45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365BB61B" w14:textId="77777777" w:rsidR="00111F26" w:rsidRPr="00111F26" w:rsidRDefault="00111F26" w:rsidP="002905B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1AF96A2" w14:textId="13889F5A" w:rsidR="00AA0B29" w:rsidRPr="00AA0B29" w:rsidRDefault="00597B11" w:rsidP="002905BD">
      <w:pPr>
        <w:spacing w:after="0" w:line="240" w:lineRule="auto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tab/>
      </w:r>
      <w:r w:rsidR="00FD5E45" w:rsidRPr="00FD5E4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Відповідно до статті 327 Цивільного кодексу України, статті 60 Закону України </w:t>
      </w:r>
      <w:r w:rsidR="00FD5E4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</w:t>
      </w:r>
      <w:r w:rsidR="00FD5E45" w:rsidRPr="00FD5E4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 місцеве самоврядування в Україні</w:t>
      </w:r>
      <w:r w:rsidR="00FD5E4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</w:t>
      </w:r>
      <w:r w:rsidR="00FD5E45" w:rsidRPr="00FD5E4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Закону України </w:t>
      </w:r>
      <w:r w:rsidR="00FD5E4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</w:t>
      </w:r>
      <w:r w:rsidR="00FD5E45" w:rsidRPr="00FD5E4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Про особливості регулювання діяльності юридичних осіб окремих організаційно-правових форм у перехідний період та </w:t>
      </w:r>
      <w:proofErr w:type="spellStart"/>
      <w:r w:rsidR="00FD5E45" w:rsidRPr="00FD5E4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об</w:t>
      </w:r>
      <w:r w:rsidR="0023631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ʼ</w:t>
      </w:r>
      <w:r w:rsidR="00FD5E45" w:rsidRPr="00FD5E4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єднань</w:t>
      </w:r>
      <w:proofErr w:type="spellEnd"/>
      <w:r w:rsidR="00FD5E45" w:rsidRPr="00FD5E4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юридичних осіб</w:t>
      </w:r>
      <w:r w:rsidR="00FD5E4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</w:t>
      </w:r>
      <w:r w:rsidR="00FD5E45" w:rsidRPr="00FD5E4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постанови Кабінету Міністрів України від 08 вересня 2025 року </w:t>
      </w:r>
      <w:r w:rsidR="00FD5E4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№</w:t>
      </w:r>
      <w:r w:rsidR="00FD5E45" w:rsidRPr="00FD5E4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1103 </w:t>
      </w:r>
      <w:r w:rsidR="00FD5E4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</w:t>
      </w:r>
      <w:r w:rsidR="00FD5E45" w:rsidRPr="00FD5E4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Про затвердження Порядку передачі державного та комунального майна на праві </w:t>
      </w:r>
      <w:proofErr w:type="spellStart"/>
      <w:r w:rsidR="00FD5E45" w:rsidRPr="00FD5E4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узуфрукта</w:t>
      </w:r>
      <w:proofErr w:type="spellEnd"/>
      <w:r w:rsidR="00FD5E45" w:rsidRPr="00FD5E4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державного або комунального майна, здійснення контролю за використанням такого майна</w:t>
      </w:r>
      <w:r w:rsidR="00AA0B2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</w:t>
      </w:r>
      <w:r w:rsidR="00FD5E45" w:rsidRPr="00FD5E4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="0023631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враховуючи лист</w:t>
      </w:r>
      <w:r w:rsidR="00ED06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</w:t>
      </w:r>
      <w:r w:rsidR="0023631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Голосіївської районної в місті Києві державної адміністрації </w:t>
      </w:r>
      <w:r w:rsidR="006E568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від 16.03.2026 № 100-3681</w:t>
      </w:r>
      <w:r w:rsidR="00ED06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та </w:t>
      </w:r>
      <w:r w:rsidR="00ED0608" w:rsidRPr="00ED06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Київськ</w:t>
      </w:r>
      <w:r w:rsidR="00ED06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ого</w:t>
      </w:r>
      <w:r w:rsidR="00ED0608" w:rsidRPr="00ED06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комунальн</w:t>
      </w:r>
      <w:r w:rsidR="00ED06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ого</w:t>
      </w:r>
      <w:r w:rsidR="00ED0608" w:rsidRPr="00ED06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об’єднання зеленого будівництва та експлуатації зелених насаджень міста «</w:t>
      </w:r>
      <w:proofErr w:type="spellStart"/>
      <w:r w:rsidR="00ED0608" w:rsidRPr="00ED06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Київзеленбуд</w:t>
      </w:r>
      <w:proofErr w:type="spellEnd"/>
      <w:r w:rsidR="00ED0608" w:rsidRPr="00ED06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</w:t>
      </w:r>
      <w:r w:rsidR="00ED06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від 26.01.2026 № 077/03-310</w:t>
      </w:r>
      <w:r w:rsidR="0051748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та від 03.03.2026 № 077/03-926</w:t>
      </w:r>
      <w:r w:rsidR="006E568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r w:rsidR="00AA0B29" w:rsidRPr="00AA0B2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 метою уточнення відомостей про комунальне майно територіальної громади міста Києва Київська міська рада</w:t>
      </w:r>
    </w:p>
    <w:p w14:paraId="7C22DC46" w14:textId="77777777" w:rsidR="00143655" w:rsidRDefault="00143655" w:rsidP="00143655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</w:rPr>
      </w:pPr>
    </w:p>
    <w:p w14:paraId="0DD7F27D" w14:textId="0B70A97D" w:rsidR="00D474E5" w:rsidRPr="00D474E5" w:rsidRDefault="00D474E5" w:rsidP="00143655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ВИРІШИЛА:</w:t>
      </w:r>
    </w:p>
    <w:p w14:paraId="307E5E82" w14:textId="77777777" w:rsidR="00597B11" w:rsidRPr="004F1164" w:rsidRDefault="00597B11" w:rsidP="00354521">
      <w:pPr>
        <w:pStyle w:val="a7"/>
        <w:tabs>
          <w:tab w:val="left" w:pos="851"/>
        </w:tabs>
        <w:ind w:left="0" w:firstLine="567"/>
        <w:jc w:val="both"/>
        <w:rPr>
          <w:sz w:val="28"/>
          <w:szCs w:val="28"/>
        </w:rPr>
      </w:pPr>
    </w:p>
    <w:p w14:paraId="3040F35D" w14:textId="5E88694E" w:rsidR="00AA0B29" w:rsidRPr="00AA0B29" w:rsidRDefault="00882895" w:rsidP="00AA0B29">
      <w:pPr>
        <w:pStyle w:val="a7"/>
        <w:numPr>
          <w:ilvl w:val="0"/>
          <w:numId w:val="1"/>
        </w:numPr>
        <w:tabs>
          <w:tab w:val="left" w:pos="851"/>
        </w:tabs>
        <w:spacing w:line="240" w:lineRule="auto"/>
        <w:ind w:left="0" w:firstLine="567"/>
        <w:jc w:val="both"/>
        <w:rPr>
          <w:sz w:val="28"/>
          <w:szCs w:val="28"/>
        </w:rPr>
      </w:pPr>
      <w:proofErr w:type="spellStart"/>
      <w:r w:rsidRPr="00F00FE0">
        <w:rPr>
          <w:rFonts w:eastAsiaTheme="minorHAnsi"/>
          <w:sz w:val="28"/>
          <w:szCs w:val="28"/>
          <w:shd w:val="clear" w:color="auto" w:fill="FFFFFF"/>
        </w:rPr>
        <w:t>Внести</w:t>
      </w:r>
      <w:proofErr w:type="spellEnd"/>
      <w:r w:rsidRPr="00F00FE0">
        <w:rPr>
          <w:rFonts w:eastAsiaTheme="minorHAnsi"/>
          <w:sz w:val="28"/>
          <w:szCs w:val="28"/>
          <w:shd w:val="clear" w:color="auto" w:fill="FFFFFF"/>
        </w:rPr>
        <w:t xml:space="preserve"> </w:t>
      </w:r>
      <w:r w:rsidR="00354521" w:rsidRPr="00F00FE0">
        <w:rPr>
          <w:rFonts w:eastAsiaTheme="minorHAnsi"/>
          <w:sz w:val="28"/>
          <w:szCs w:val="28"/>
          <w:shd w:val="clear" w:color="auto" w:fill="FFFFFF"/>
        </w:rPr>
        <w:t xml:space="preserve">зміни </w:t>
      </w:r>
      <w:r w:rsidRPr="00F00FE0">
        <w:rPr>
          <w:rFonts w:eastAsiaTheme="minorHAnsi"/>
          <w:sz w:val="28"/>
          <w:szCs w:val="28"/>
          <w:shd w:val="clear" w:color="auto" w:fill="FFFFFF"/>
        </w:rPr>
        <w:t xml:space="preserve">до </w:t>
      </w:r>
      <w:r w:rsidR="00143655">
        <w:rPr>
          <w:rFonts w:eastAsiaTheme="minorHAnsi"/>
          <w:sz w:val="28"/>
          <w:szCs w:val="28"/>
          <w:shd w:val="clear" w:color="auto" w:fill="FFFFFF"/>
        </w:rPr>
        <w:t xml:space="preserve">таблиці </w:t>
      </w:r>
      <w:r w:rsidR="00AA0B29">
        <w:rPr>
          <w:rFonts w:eastAsiaTheme="minorHAnsi"/>
          <w:sz w:val="28"/>
          <w:szCs w:val="28"/>
          <w:shd w:val="clear" w:color="auto" w:fill="FFFFFF"/>
        </w:rPr>
        <w:t xml:space="preserve">додатку 11 </w:t>
      </w:r>
      <w:r w:rsidR="00AA0B29" w:rsidRPr="00AA0B29">
        <w:rPr>
          <w:rFonts w:eastAsiaTheme="minorHAnsi"/>
          <w:sz w:val="28"/>
          <w:szCs w:val="28"/>
          <w:shd w:val="clear" w:color="auto" w:fill="FFFFFF"/>
        </w:rPr>
        <w:t xml:space="preserve">рішення Київської міської ради від 18.12.2025 № 323/10790 «Про зарахування до комунальної власності територіальної громади міста Києва підпірних стін, конструктивних елементів житлових/нежитлових будинків, будівель та підпірних стін, які є елементами (частинами) </w:t>
      </w:r>
      <w:proofErr w:type="spellStart"/>
      <w:r w:rsidR="00AA0B29" w:rsidRPr="00AA0B29">
        <w:rPr>
          <w:rFonts w:eastAsiaTheme="minorHAnsi"/>
          <w:sz w:val="28"/>
          <w:szCs w:val="28"/>
          <w:shd w:val="clear" w:color="auto" w:fill="FFFFFF"/>
        </w:rPr>
        <w:t>об</w:t>
      </w:r>
      <w:r w:rsidR="00236317">
        <w:rPr>
          <w:rFonts w:eastAsiaTheme="minorHAnsi"/>
          <w:sz w:val="28"/>
          <w:szCs w:val="28"/>
          <w:shd w:val="clear" w:color="auto" w:fill="FFFFFF"/>
        </w:rPr>
        <w:t>ʼ</w:t>
      </w:r>
      <w:r w:rsidR="00AA0B29" w:rsidRPr="00AA0B29">
        <w:rPr>
          <w:rFonts w:eastAsiaTheme="minorHAnsi"/>
          <w:sz w:val="28"/>
          <w:szCs w:val="28"/>
          <w:shd w:val="clear" w:color="auto" w:fill="FFFFFF"/>
        </w:rPr>
        <w:t>єктів</w:t>
      </w:r>
      <w:proofErr w:type="spellEnd"/>
      <w:r w:rsidR="00AA0B29" w:rsidRPr="00AA0B29">
        <w:rPr>
          <w:rFonts w:eastAsiaTheme="minorHAnsi"/>
          <w:sz w:val="28"/>
          <w:szCs w:val="28"/>
          <w:shd w:val="clear" w:color="auto" w:fill="FFFFFF"/>
        </w:rPr>
        <w:t xml:space="preserve"> благоустрою»</w:t>
      </w:r>
      <w:r w:rsidR="00236317">
        <w:rPr>
          <w:rFonts w:eastAsiaTheme="minorHAnsi"/>
          <w:sz w:val="28"/>
          <w:szCs w:val="28"/>
          <w:shd w:val="clear" w:color="auto" w:fill="FFFFFF"/>
        </w:rPr>
        <w:t>,</w:t>
      </w:r>
      <w:r w:rsidR="00AA0B29">
        <w:rPr>
          <w:rFonts w:eastAsiaTheme="minorHAnsi"/>
          <w:sz w:val="28"/>
          <w:szCs w:val="28"/>
          <w:shd w:val="clear" w:color="auto" w:fill="FFFFFF"/>
        </w:rPr>
        <w:t xml:space="preserve"> доповнивши </w:t>
      </w:r>
      <w:r w:rsidR="006E568A">
        <w:rPr>
          <w:rFonts w:eastAsiaTheme="minorHAnsi"/>
          <w:sz w:val="28"/>
          <w:szCs w:val="28"/>
          <w:shd w:val="clear" w:color="auto" w:fill="FFFFFF"/>
        </w:rPr>
        <w:t>її</w:t>
      </w:r>
      <w:r w:rsidR="00AA0B29">
        <w:rPr>
          <w:rFonts w:eastAsiaTheme="minorHAnsi"/>
          <w:sz w:val="28"/>
          <w:szCs w:val="28"/>
          <w:shd w:val="clear" w:color="auto" w:fill="FFFFFF"/>
        </w:rPr>
        <w:t xml:space="preserve"> позицією 2 такого змісту:</w:t>
      </w:r>
    </w:p>
    <w:p w14:paraId="75DC028F" w14:textId="77777777" w:rsidR="00AA0B29" w:rsidRPr="00AA0B29" w:rsidRDefault="00AA0B29" w:rsidP="00AA0B29">
      <w:pPr>
        <w:pStyle w:val="a7"/>
        <w:tabs>
          <w:tab w:val="left" w:pos="851"/>
        </w:tabs>
        <w:spacing w:line="240" w:lineRule="auto"/>
        <w:ind w:left="567"/>
        <w:jc w:val="both"/>
        <w:rPr>
          <w:sz w:val="28"/>
          <w:szCs w:val="28"/>
        </w:rPr>
      </w:pPr>
    </w:p>
    <w:tbl>
      <w:tblPr>
        <w:tblW w:w="98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5"/>
        <w:gridCol w:w="4222"/>
        <w:gridCol w:w="1417"/>
        <w:gridCol w:w="1418"/>
        <w:gridCol w:w="2053"/>
      </w:tblGrid>
      <w:tr w:rsidR="00AA0B29" w:rsidRPr="00EF357C" w14:paraId="375287E7" w14:textId="77777777" w:rsidTr="00143655">
        <w:trPr>
          <w:trHeight w:val="973"/>
        </w:trPr>
        <w:tc>
          <w:tcPr>
            <w:tcW w:w="735" w:type="dxa"/>
            <w:noWrap/>
            <w:vAlign w:val="center"/>
          </w:tcPr>
          <w:p w14:paraId="33C62452" w14:textId="77777777" w:rsidR="00AA0B29" w:rsidRPr="00FA0725" w:rsidRDefault="00AA0B29" w:rsidP="00143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FA072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2</w:t>
            </w:r>
          </w:p>
        </w:tc>
        <w:tc>
          <w:tcPr>
            <w:tcW w:w="4222" w:type="dxa"/>
            <w:noWrap/>
            <w:vAlign w:val="center"/>
          </w:tcPr>
          <w:p w14:paraId="536C2964" w14:textId="46C6D50F" w:rsidR="00AA0B29" w:rsidRPr="00FA0725" w:rsidRDefault="00AA0B29" w:rsidP="00FA07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FA072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Підпірна стіна </w:t>
            </w:r>
            <w:r w:rsidR="00143655" w:rsidRPr="00FA072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в межах скверу імені Данила </w:t>
            </w:r>
            <w:proofErr w:type="spellStart"/>
            <w:r w:rsidR="00143655" w:rsidRPr="00FA072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Дідіка</w:t>
            </w:r>
            <w:proofErr w:type="spellEnd"/>
            <w:r w:rsidR="00143655" w:rsidRPr="00FA072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за </w:t>
            </w:r>
            <w:proofErr w:type="spellStart"/>
            <w:r w:rsidR="00143655" w:rsidRPr="00FA072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адресою</w:t>
            </w:r>
            <w:proofErr w:type="spellEnd"/>
            <w:r w:rsidR="00143655" w:rsidRPr="00FA072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: вул. Гетьмана Павла </w:t>
            </w:r>
            <w:proofErr w:type="spellStart"/>
            <w:r w:rsidR="00143655" w:rsidRPr="00FA072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Скоропатського</w:t>
            </w:r>
            <w:proofErr w:type="spellEnd"/>
            <w:r w:rsidR="00143655" w:rsidRPr="00FA072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,</w:t>
            </w:r>
            <w:r w:rsidR="00666C3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r w:rsidR="00143655" w:rsidRPr="00FA072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25 та </w:t>
            </w:r>
            <w:r w:rsidR="00666C3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br/>
            </w:r>
            <w:r w:rsidR="00143655" w:rsidRPr="00FA072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вул. </w:t>
            </w:r>
            <w:proofErr w:type="spellStart"/>
            <w:r w:rsidR="00143655" w:rsidRPr="00FA072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Паньківська</w:t>
            </w:r>
            <w:proofErr w:type="spellEnd"/>
            <w:r w:rsidR="00143655" w:rsidRPr="00FA072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, 2 </w:t>
            </w:r>
          </w:p>
        </w:tc>
        <w:tc>
          <w:tcPr>
            <w:tcW w:w="1417" w:type="dxa"/>
            <w:noWrap/>
            <w:vAlign w:val="center"/>
          </w:tcPr>
          <w:p w14:paraId="777CC5BB" w14:textId="0DBA24FD" w:rsidR="00AA0B29" w:rsidRPr="00FA0725" w:rsidRDefault="00143655" w:rsidP="00EA4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FA072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59,9</w:t>
            </w:r>
          </w:p>
        </w:tc>
        <w:tc>
          <w:tcPr>
            <w:tcW w:w="1418" w:type="dxa"/>
            <w:noWrap/>
            <w:vAlign w:val="center"/>
          </w:tcPr>
          <w:p w14:paraId="08BA8010" w14:textId="5B1449C2" w:rsidR="00AA0B29" w:rsidRPr="00FA0725" w:rsidRDefault="00143655" w:rsidP="00EA4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FA072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3,6</w:t>
            </w:r>
          </w:p>
        </w:tc>
        <w:tc>
          <w:tcPr>
            <w:tcW w:w="2053" w:type="dxa"/>
            <w:noWrap/>
            <w:vAlign w:val="center"/>
          </w:tcPr>
          <w:p w14:paraId="75CF934B" w14:textId="5F3C188D" w:rsidR="00AA0B29" w:rsidRPr="00FA0725" w:rsidRDefault="00143655" w:rsidP="00EA4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FA072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41,6</w:t>
            </w:r>
          </w:p>
        </w:tc>
      </w:tr>
    </w:tbl>
    <w:p w14:paraId="024AB43A" w14:textId="77777777" w:rsidR="00F00FE0" w:rsidRPr="00882895" w:rsidRDefault="00F00FE0" w:rsidP="00F00FE0">
      <w:pPr>
        <w:pStyle w:val="a7"/>
        <w:tabs>
          <w:tab w:val="left" w:pos="851"/>
        </w:tabs>
        <w:spacing w:line="240" w:lineRule="auto"/>
        <w:ind w:left="567"/>
        <w:jc w:val="both"/>
        <w:rPr>
          <w:sz w:val="28"/>
          <w:szCs w:val="28"/>
        </w:rPr>
      </w:pPr>
    </w:p>
    <w:p w14:paraId="11DDF295" w14:textId="7DA85FF2" w:rsidR="00354521" w:rsidRDefault="00354521" w:rsidP="00354521">
      <w:pPr>
        <w:pStyle w:val="a7"/>
        <w:widowControl w:val="0"/>
        <w:numPr>
          <w:ilvl w:val="0"/>
          <w:numId w:val="1"/>
        </w:numPr>
        <w:shd w:val="clear" w:color="auto" w:fill="FFFFFF"/>
        <w:tabs>
          <w:tab w:val="left" w:pos="540"/>
          <w:tab w:val="left" w:pos="851"/>
        </w:tabs>
        <w:autoSpaceDE w:val="0"/>
        <w:autoSpaceDN w:val="0"/>
        <w:adjustRightInd w:val="0"/>
        <w:spacing w:line="240" w:lineRule="auto"/>
        <w:ind w:left="0" w:firstLine="567"/>
        <w:jc w:val="both"/>
        <w:rPr>
          <w:rFonts w:eastAsia="Times New Roman"/>
          <w:sz w:val="28"/>
          <w:szCs w:val="28"/>
          <w:lang w:eastAsia="uk-UA"/>
        </w:rPr>
      </w:pPr>
      <w:r w:rsidRPr="00354521">
        <w:rPr>
          <w:rFonts w:eastAsia="Times New Roman"/>
          <w:sz w:val="28"/>
          <w:szCs w:val="28"/>
          <w:lang w:eastAsia="uk-UA"/>
        </w:rPr>
        <w:t xml:space="preserve"> Оприлюднити це рішення в установленому порядку.</w:t>
      </w:r>
    </w:p>
    <w:p w14:paraId="64B52CA2" w14:textId="77777777" w:rsidR="00BE7325" w:rsidRDefault="00BE7325" w:rsidP="00BE7325">
      <w:pPr>
        <w:pStyle w:val="a7"/>
        <w:widowControl w:val="0"/>
        <w:shd w:val="clear" w:color="auto" w:fill="FFFFFF"/>
        <w:tabs>
          <w:tab w:val="left" w:pos="540"/>
          <w:tab w:val="left" w:pos="851"/>
        </w:tabs>
        <w:autoSpaceDE w:val="0"/>
        <w:autoSpaceDN w:val="0"/>
        <w:adjustRightInd w:val="0"/>
        <w:spacing w:line="240" w:lineRule="auto"/>
        <w:ind w:left="567"/>
        <w:jc w:val="both"/>
        <w:rPr>
          <w:rFonts w:eastAsia="Times New Roman"/>
          <w:sz w:val="28"/>
          <w:szCs w:val="28"/>
          <w:lang w:eastAsia="uk-UA"/>
        </w:rPr>
      </w:pPr>
    </w:p>
    <w:p w14:paraId="5EEB6D4A" w14:textId="52467122" w:rsidR="00F00FE0" w:rsidRDefault="00F00FE0" w:rsidP="00354521">
      <w:pPr>
        <w:pStyle w:val="a7"/>
        <w:widowControl w:val="0"/>
        <w:numPr>
          <w:ilvl w:val="0"/>
          <w:numId w:val="1"/>
        </w:numPr>
        <w:shd w:val="clear" w:color="auto" w:fill="FFFFFF"/>
        <w:tabs>
          <w:tab w:val="left" w:pos="540"/>
          <w:tab w:val="left" w:pos="851"/>
        </w:tabs>
        <w:autoSpaceDE w:val="0"/>
        <w:autoSpaceDN w:val="0"/>
        <w:adjustRightInd w:val="0"/>
        <w:spacing w:line="240" w:lineRule="auto"/>
        <w:ind w:left="0" w:firstLine="567"/>
        <w:jc w:val="both"/>
        <w:rPr>
          <w:rFonts w:eastAsia="Times New Roman"/>
          <w:sz w:val="28"/>
          <w:szCs w:val="28"/>
          <w:lang w:eastAsia="uk-UA"/>
        </w:rPr>
      </w:pPr>
      <w:r w:rsidRPr="00345A8A">
        <w:rPr>
          <w:rFonts w:eastAsia="Times New Roman"/>
          <w:sz w:val="28"/>
          <w:szCs w:val="28"/>
          <w:lang w:eastAsia="uk-UA"/>
        </w:rPr>
        <w:t>Рішення Київської міської ради набирає чинності з дня його оприлюднення.</w:t>
      </w:r>
    </w:p>
    <w:p w14:paraId="19BB9809" w14:textId="77777777" w:rsidR="00BE7325" w:rsidRPr="00BE7325" w:rsidRDefault="00BE7325" w:rsidP="00BE7325">
      <w:pPr>
        <w:pStyle w:val="a7"/>
        <w:rPr>
          <w:rFonts w:eastAsia="Times New Roman"/>
          <w:sz w:val="28"/>
          <w:szCs w:val="28"/>
          <w:lang w:eastAsia="uk-UA"/>
        </w:rPr>
      </w:pPr>
    </w:p>
    <w:p w14:paraId="4EDA8D24" w14:textId="6A65E811" w:rsidR="00D50E78" w:rsidRPr="00F00FE0" w:rsidRDefault="00F00FE0" w:rsidP="00F00FE0">
      <w:pPr>
        <w:widowControl w:val="0"/>
        <w:shd w:val="clear" w:color="auto" w:fill="FFFFFF"/>
        <w:tabs>
          <w:tab w:val="left" w:pos="720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F00FE0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4</w:t>
      </w:r>
      <w:r w:rsidR="00354521" w:rsidRPr="00F00FE0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.</w:t>
      </w:r>
      <w:r w:rsidR="00354521" w:rsidRPr="00345A8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597B11" w:rsidRPr="00F00FE0">
        <w:rPr>
          <w:rFonts w:ascii="Times New Roman" w:eastAsia="Times New Roman" w:hAnsi="Times New Roman" w:cs="Times New Roman"/>
          <w:sz w:val="28"/>
          <w:szCs w:val="28"/>
          <w:lang w:eastAsia="uk-UA"/>
        </w:rPr>
        <w:t>Контроль за виконанням цього рішення покласти</w:t>
      </w:r>
      <w:r w:rsidR="00F874A0" w:rsidRPr="00F00F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на </w:t>
      </w:r>
      <w:r w:rsidR="00A4354F" w:rsidRPr="00F00F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постійну комісію Київської міської ради </w:t>
      </w:r>
      <w:r w:rsidR="00F874A0" w:rsidRPr="00F00F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з питань </w:t>
      </w:r>
      <w:r w:rsidR="002C0811" w:rsidRPr="00F00FE0">
        <w:rPr>
          <w:rFonts w:ascii="Times New Roman" w:eastAsia="Times New Roman" w:hAnsi="Times New Roman" w:cs="Times New Roman"/>
          <w:sz w:val="28"/>
          <w:szCs w:val="28"/>
          <w:lang w:eastAsia="uk-UA"/>
        </w:rPr>
        <w:t>житлово-комунального господарства та паливно-енергетичного комплексу</w:t>
      </w:r>
      <w:r w:rsidR="00FA072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та постійну комісію Київської міської ради з питань власності та регуляторної політики</w:t>
      </w:r>
      <w:r w:rsidR="00F874A0" w:rsidRPr="00F00FE0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14:paraId="31657200" w14:textId="77777777" w:rsidR="000441C9" w:rsidRDefault="000441C9" w:rsidP="00237845">
      <w:pPr>
        <w:spacing w:after="0" w:line="240" w:lineRule="atLeast"/>
        <w:rPr>
          <w:rFonts w:ascii="Times New Roman" w:hAnsi="Times New Roman" w:cs="Times New Roman"/>
          <w:b/>
          <w:sz w:val="28"/>
          <w:szCs w:val="28"/>
        </w:rPr>
      </w:pPr>
    </w:p>
    <w:p w14:paraId="1B9F86E0" w14:textId="77777777" w:rsidR="00354521" w:rsidRDefault="00354521" w:rsidP="00237845">
      <w:pPr>
        <w:spacing w:after="0" w:line="240" w:lineRule="atLeast"/>
        <w:rPr>
          <w:rFonts w:ascii="Times New Roman" w:hAnsi="Times New Roman" w:cs="Times New Roman"/>
          <w:b/>
          <w:sz w:val="28"/>
          <w:szCs w:val="28"/>
        </w:rPr>
      </w:pPr>
    </w:p>
    <w:p w14:paraId="4A95979B" w14:textId="77777777" w:rsidR="00354521" w:rsidRPr="00237845" w:rsidRDefault="00354521" w:rsidP="00237845">
      <w:pPr>
        <w:spacing w:after="0" w:line="240" w:lineRule="atLeast"/>
        <w:rPr>
          <w:rFonts w:ascii="Times New Roman" w:hAnsi="Times New Roman" w:cs="Times New Roman"/>
          <w:b/>
          <w:sz w:val="28"/>
          <w:szCs w:val="28"/>
        </w:rPr>
      </w:pPr>
    </w:p>
    <w:p w14:paraId="1BD32E43" w14:textId="77777777" w:rsidR="00815E72" w:rsidRPr="000441C9" w:rsidRDefault="00815E72" w:rsidP="000441C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0FA28607" w14:textId="77777777" w:rsidR="00597B11" w:rsidRPr="00F00FE0" w:rsidRDefault="000441C9" w:rsidP="00F104C8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F00FE0">
        <w:rPr>
          <w:rFonts w:ascii="Times New Roman" w:hAnsi="Times New Roman" w:cs="Times New Roman"/>
          <w:b/>
          <w:bCs/>
          <w:sz w:val="28"/>
          <w:szCs w:val="28"/>
        </w:rPr>
        <w:t>Київський міський голова</w:t>
      </w:r>
      <w:r w:rsidRPr="00F00FE0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F00FE0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F00FE0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F00FE0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F00FE0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F00FE0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810A06" w:rsidRPr="00F00FE0">
        <w:rPr>
          <w:rFonts w:ascii="Times New Roman" w:hAnsi="Times New Roman" w:cs="Times New Roman"/>
          <w:b/>
          <w:bCs/>
          <w:sz w:val="28"/>
          <w:szCs w:val="28"/>
        </w:rPr>
        <w:t xml:space="preserve">    </w:t>
      </w:r>
      <w:r w:rsidRPr="00F00FE0">
        <w:rPr>
          <w:rFonts w:ascii="Times New Roman" w:hAnsi="Times New Roman" w:cs="Times New Roman"/>
          <w:b/>
          <w:bCs/>
          <w:sz w:val="28"/>
          <w:szCs w:val="28"/>
        </w:rPr>
        <w:t>Віталій КЛИЧКО</w:t>
      </w:r>
    </w:p>
    <w:p w14:paraId="68FC6B2B" w14:textId="77777777" w:rsidR="00810A06" w:rsidRDefault="00810A06" w:rsidP="00A1276C">
      <w:pPr>
        <w:ind w:right="-285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6A84C67" w14:textId="77777777" w:rsidR="002E69CB" w:rsidRDefault="002E69CB" w:rsidP="00A1276C">
      <w:pPr>
        <w:ind w:right="-285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187E7F4" w14:textId="77777777" w:rsidR="00F874A0" w:rsidRDefault="00F874A0" w:rsidP="00A1276C">
      <w:pPr>
        <w:ind w:right="-285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05DA61FF" w14:textId="77777777" w:rsidR="00F874A0" w:rsidRDefault="00F874A0" w:rsidP="00A1276C">
      <w:pPr>
        <w:ind w:right="-285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5EE2BE9" w14:textId="77777777" w:rsidR="00A1276C" w:rsidRDefault="00A1276C" w:rsidP="00A1276C">
      <w:pPr>
        <w:tabs>
          <w:tab w:val="left" w:pos="7938"/>
        </w:tabs>
        <w:ind w:right="-285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D174CEE" w14:textId="77777777" w:rsidR="002C0811" w:rsidRDefault="002C0811" w:rsidP="00A1276C">
      <w:pPr>
        <w:tabs>
          <w:tab w:val="left" w:pos="7938"/>
        </w:tabs>
        <w:ind w:right="-285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1EF24A5" w14:textId="77777777" w:rsidR="002C0811" w:rsidRDefault="002C0811" w:rsidP="00A1276C">
      <w:pPr>
        <w:tabs>
          <w:tab w:val="left" w:pos="7938"/>
        </w:tabs>
        <w:ind w:right="-285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0E5DB426" w14:textId="77777777" w:rsidR="002C0811" w:rsidRDefault="002C0811" w:rsidP="00A1276C">
      <w:pPr>
        <w:tabs>
          <w:tab w:val="left" w:pos="7938"/>
        </w:tabs>
        <w:ind w:right="-285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BD4BFFD" w14:textId="77777777" w:rsidR="002C0811" w:rsidRDefault="002C0811" w:rsidP="00A1276C">
      <w:pPr>
        <w:tabs>
          <w:tab w:val="left" w:pos="7938"/>
        </w:tabs>
        <w:ind w:right="-285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BD630DD" w14:textId="77777777" w:rsidR="002C0811" w:rsidRDefault="002C0811" w:rsidP="00A1276C">
      <w:pPr>
        <w:tabs>
          <w:tab w:val="left" w:pos="7938"/>
        </w:tabs>
        <w:ind w:right="-285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131D73F7" w14:textId="77777777" w:rsidR="002C0811" w:rsidRDefault="002C0811" w:rsidP="00A1276C">
      <w:pPr>
        <w:tabs>
          <w:tab w:val="left" w:pos="7938"/>
        </w:tabs>
        <w:ind w:right="-285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BF690F0" w14:textId="77777777" w:rsidR="002C0811" w:rsidRDefault="002C0811" w:rsidP="00A1276C">
      <w:pPr>
        <w:tabs>
          <w:tab w:val="left" w:pos="7938"/>
        </w:tabs>
        <w:ind w:right="-285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D232898" w14:textId="77777777" w:rsidR="002C0811" w:rsidRDefault="002C0811" w:rsidP="00A1276C">
      <w:pPr>
        <w:tabs>
          <w:tab w:val="left" w:pos="7938"/>
        </w:tabs>
        <w:ind w:right="-285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8D92E26" w14:textId="77777777" w:rsidR="002C0811" w:rsidRDefault="002C0811" w:rsidP="00A1276C">
      <w:pPr>
        <w:tabs>
          <w:tab w:val="left" w:pos="7938"/>
        </w:tabs>
        <w:ind w:right="-285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ECC6D67" w14:textId="77777777" w:rsidR="002C0811" w:rsidRDefault="002C0811" w:rsidP="00A1276C">
      <w:pPr>
        <w:tabs>
          <w:tab w:val="left" w:pos="7938"/>
        </w:tabs>
        <w:ind w:right="-285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38DDD29" w14:textId="77777777" w:rsidR="002C0811" w:rsidRDefault="002C0811" w:rsidP="00A1276C">
      <w:pPr>
        <w:tabs>
          <w:tab w:val="left" w:pos="7938"/>
        </w:tabs>
        <w:ind w:right="-285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46A5872" w14:textId="77777777" w:rsidR="002C0811" w:rsidRDefault="002C0811" w:rsidP="00A1276C">
      <w:pPr>
        <w:tabs>
          <w:tab w:val="left" w:pos="7938"/>
        </w:tabs>
        <w:ind w:right="-285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ECFCC20" w14:textId="77777777" w:rsidR="002C0811" w:rsidRDefault="002C0811" w:rsidP="00A1276C">
      <w:pPr>
        <w:tabs>
          <w:tab w:val="left" w:pos="7938"/>
        </w:tabs>
        <w:ind w:right="-285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4D6E91A" w14:textId="77777777" w:rsidR="002C0811" w:rsidRDefault="002C0811" w:rsidP="00A1276C">
      <w:pPr>
        <w:tabs>
          <w:tab w:val="left" w:pos="7938"/>
        </w:tabs>
        <w:ind w:right="-285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3B95F7D" w14:textId="77777777" w:rsidR="002C0811" w:rsidRDefault="002C0811" w:rsidP="00A1276C">
      <w:pPr>
        <w:tabs>
          <w:tab w:val="left" w:pos="7938"/>
        </w:tabs>
        <w:ind w:right="-285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DA5FEB1" w14:textId="77777777" w:rsidR="00BE7325" w:rsidRDefault="00BE7325" w:rsidP="00A1276C">
      <w:pPr>
        <w:tabs>
          <w:tab w:val="left" w:pos="7938"/>
        </w:tabs>
        <w:ind w:right="-285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7BF6199" w14:textId="77777777" w:rsidR="00BE7325" w:rsidRDefault="00BE7325" w:rsidP="00A1276C">
      <w:pPr>
        <w:tabs>
          <w:tab w:val="left" w:pos="7938"/>
        </w:tabs>
        <w:ind w:right="-285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7D38382" w14:textId="77777777" w:rsidR="00F00FE0" w:rsidRPr="009B2258" w:rsidRDefault="00F00FE0" w:rsidP="00F00FE0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9B2258">
        <w:rPr>
          <w:rFonts w:ascii="Times New Roman" w:eastAsia="Calibri" w:hAnsi="Times New Roman" w:cs="Times New Roman"/>
          <w:b/>
          <w:caps/>
          <w:sz w:val="28"/>
          <w:szCs w:val="28"/>
        </w:rPr>
        <w:lastRenderedPageBreak/>
        <w:t>Подання</w:t>
      </w:r>
      <w:r w:rsidRPr="009B2258">
        <w:rPr>
          <w:rFonts w:ascii="Times New Roman" w:eastAsia="Calibri" w:hAnsi="Times New Roman" w:cs="Times New Roman"/>
          <w:b/>
          <w:sz w:val="28"/>
          <w:szCs w:val="28"/>
        </w:rPr>
        <w:t>:</w:t>
      </w:r>
    </w:p>
    <w:p w14:paraId="7868E16C" w14:textId="77777777" w:rsidR="00F00FE0" w:rsidRPr="009B2258" w:rsidRDefault="00F00FE0" w:rsidP="00F00FE0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11EB6C0" w14:textId="5F70323C" w:rsidR="00F00FE0" w:rsidRPr="009B2258" w:rsidRDefault="00247B51" w:rsidP="00F00FE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0" w:name="_Hlk215838866"/>
      <w:r>
        <w:rPr>
          <w:rFonts w:ascii="Times New Roman" w:eastAsia="Calibri" w:hAnsi="Times New Roman" w:cs="Times New Roman"/>
          <w:sz w:val="28"/>
          <w:szCs w:val="28"/>
        </w:rPr>
        <w:t>П</w:t>
      </w:r>
      <w:r w:rsidR="00F00FE0" w:rsidRPr="009B2258">
        <w:rPr>
          <w:rFonts w:ascii="Times New Roman" w:eastAsia="Calibri" w:hAnsi="Times New Roman" w:cs="Times New Roman"/>
          <w:sz w:val="28"/>
          <w:szCs w:val="28"/>
        </w:rPr>
        <w:t xml:space="preserve">остійна комісія Київської міської ради </w:t>
      </w:r>
    </w:p>
    <w:p w14:paraId="3255A324" w14:textId="77777777" w:rsidR="00F00FE0" w:rsidRPr="009B2258" w:rsidRDefault="00F00FE0" w:rsidP="00F00FE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B2258">
        <w:rPr>
          <w:rFonts w:ascii="Times New Roman" w:eastAsia="Calibri" w:hAnsi="Times New Roman" w:cs="Times New Roman"/>
          <w:sz w:val="28"/>
          <w:szCs w:val="28"/>
        </w:rPr>
        <w:t xml:space="preserve">з питань житлово-комунального господарства </w:t>
      </w:r>
    </w:p>
    <w:p w14:paraId="1A60692F" w14:textId="4463E057" w:rsidR="00F00FE0" w:rsidRPr="009B2258" w:rsidRDefault="00F00FE0" w:rsidP="00F00FE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B2258">
        <w:rPr>
          <w:rFonts w:ascii="Times New Roman" w:eastAsia="Calibri" w:hAnsi="Times New Roman" w:cs="Times New Roman"/>
          <w:sz w:val="28"/>
          <w:szCs w:val="28"/>
        </w:rPr>
        <w:t>та паливно-енергетичного комплексу</w:t>
      </w:r>
      <w:r w:rsidR="00247B51">
        <w:rPr>
          <w:rFonts w:ascii="Times New Roman" w:eastAsia="Calibri" w:hAnsi="Times New Roman" w:cs="Times New Roman"/>
          <w:sz w:val="28"/>
          <w:szCs w:val="28"/>
        </w:rPr>
        <w:t>–</w:t>
      </w:r>
      <w:r w:rsidRPr="009B2258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65755272" w14:textId="5AA336D8" w:rsidR="00247B51" w:rsidRPr="009B2258" w:rsidRDefault="00247B51" w:rsidP="00247B5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д</w:t>
      </w:r>
      <w:bookmarkStart w:id="1" w:name="_GoBack"/>
      <w:bookmarkEnd w:id="1"/>
      <w:r w:rsidRPr="009B2258">
        <w:rPr>
          <w:rFonts w:ascii="Times New Roman" w:eastAsia="Calibri" w:hAnsi="Times New Roman" w:cs="Times New Roman"/>
          <w:sz w:val="28"/>
          <w:szCs w:val="28"/>
        </w:rPr>
        <w:t xml:space="preserve">епутати Київської міської ради- </w:t>
      </w:r>
    </w:p>
    <w:p w14:paraId="7FAFE006" w14:textId="77777777" w:rsidR="00F00FE0" w:rsidRPr="009B2258" w:rsidRDefault="00F00FE0" w:rsidP="00F00FE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19324FFA" w14:textId="77777777" w:rsidR="00F00FE0" w:rsidRPr="009B2258" w:rsidRDefault="00F00FE0" w:rsidP="00F00FE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B2258">
        <w:rPr>
          <w:rFonts w:ascii="Times New Roman" w:eastAsia="Calibri" w:hAnsi="Times New Roman" w:cs="Times New Roman"/>
          <w:sz w:val="28"/>
          <w:szCs w:val="28"/>
        </w:rPr>
        <w:t xml:space="preserve">Голова постійної комісії                                                    Олександр БРОДСЬКИЙ </w:t>
      </w:r>
    </w:p>
    <w:p w14:paraId="3A32DECC" w14:textId="77777777" w:rsidR="00F00FE0" w:rsidRDefault="00F00FE0" w:rsidP="00F00FE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B2258">
        <w:rPr>
          <w:rFonts w:ascii="Times New Roman" w:eastAsia="Calibri" w:hAnsi="Times New Roman" w:cs="Times New Roman"/>
          <w:sz w:val="28"/>
          <w:szCs w:val="28"/>
        </w:rPr>
        <w:t xml:space="preserve">Секретар постійної комісії                                                      Тарас КРИВОРУЧКО </w:t>
      </w:r>
    </w:p>
    <w:p w14:paraId="4C99FBB2" w14:textId="77777777" w:rsidR="00F00FE0" w:rsidRPr="009B2258" w:rsidRDefault="00F00FE0" w:rsidP="00F00FE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B2258">
        <w:rPr>
          <w:rFonts w:ascii="Times New Roman" w:eastAsia="Calibri" w:hAnsi="Times New Roman" w:cs="Times New Roman"/>
          <w:sz w:val="28"/>
          <w:szCs w:val="28"/>
        </w:rPr>
        <w:t xml:space="preserve">Перший заступник голови постійної комісії              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</w:t>
      </w:r>
      <w:r w:rsidRPr="009B2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Віталій ПАВЛИК</w:t>
      </w:r>
      <w:r w:rsidRPr="009B2258">
        <w:rPr>
          <w:rFonts w:ascii="Times New Roman" w:eastAsia="Calibri" w:hAnsi="Times New Roman" w:cs="Times New Roman"/>
          <w:sz w:val="28"/>
          <w:szCs w:val="28"/>
        </w:rPr>
        <w:t xml:space="preserve">  </w:t>
      </w:r>
    </w:p>
    <w:p w14:paraId="4A59AF5C" w14:textId="6284CDB5" w:rsidR="00F00FE0" w:rsidRDefault="00F00FE0" w:rsidP="00F00FE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B2258">
        <w:rPr>
          <w:rFonts w:ascii="Times New Roman" w:eastAsia="Calibri" w:hAnsi="Times New Roman" w:cs="Times New Roman"/>
          <w:sz w:val="28"/>
          <w:szCs w:val="28"/>
        </w:rPr>
        <w:t xml:space="preserve">Перший заступник голови постійної комісії                           Юрій ТИХОНОВИЧ </w:t>
      </w:r>
    </w:p>
    <w:p w14:paraId="1BD48A6C" w14:textId="3FCBAB84" w:rsidR="00FA0725" w:rsidRDefault="00FA0725" w:rsidP="00F00FE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Член постійної комісії                                                                 Олександр ПОПОВ </w:t>
      </w:r>
    </w:p>
    <w:p w14:paraId="6DA93223" w14:textId="77777777" w:rsidR="00F00FE0" w:rsidRPr="00656ED9" w:rsidRDefault="00F00FE0" w:rsidP="00F00FE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caps/>
          <w:sz w:val="28"/>
          <w:szCs w:val="28"/>
        </w:rPr>
        <w:t>Ч</w:t>
      </w:r>
      <w:r>
        <w:rPr>
          <w:rFonts w:ascii="Times New Roman" w:eastAsia="Calibri" w:hAnsi="Times New Roman" w:cs="Times New Roman"/>
          <w:sz w:val="28"/>
          <w:szCs w:val="28"/>
        </w:rPr>
        <w:t>лен постійної комісії                                                                              Ігор ШПАК</w:t>
      </w:r>
    </w:p>
    <w:bookmarkEnd w:id="0"/>
    <w:p w14:paraId="54B647A0" w14:textId="77777777" w:rsidR="00F00FE0" w:rsidRDefault="00F00FE0" w:rsidP="00F00FE0">
      <w:pPr>
        <w:spacing w:after="0" w:line="240" w:lineRule="auto"/>
        <w:jc w:val="both"/>
        <w:rPr>
          <w:rFonts w:ascii="Times New Roman" w:eastAsia="Calibri" w:hAnsi="Times New Roman" w:cs="Times New Roman"/>
          <w:caps/>
          <w:sz w:val="28"/>
          <w:szCs w:val="28"/>
        </w:rPr>
      </w:pPr>
    </w:p>
    <w:p w14:paraId="6FE6B524" w14:textId="77777777" w:rsidR="00F00FE0" w:rsidRPr="009B2258" w:rsidRDefault="00F00FE0" w:rsidP="00F00FE0">
      <w:pPr>
        <w:spacing w:after="0" w:line="240" w:lineRule="auto"/>
        <w:jc w:val="both"/>
        <w:rPr>
          <w:rFonts w:ascii="Times New Roman" w:eastAsia="Calibri" w:hAnsi="Times New Roman" w:cs="Times New Roman"/>
          <w:caps/>
          <w:sz w:val="28"/>
          <w:szCs w:val="28"/>
        </w:rPr>
      </w:pPr>
    </w:p>
    <w:p w14:paraId="00C01520" w14:textId="77777777" w:rsidR="00F00FE0" w:rsidRPr="009B2258" w:rsidRDefault="00F00FE0" w:rsidP="00F00FE0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9B2258">
        <w:rPr>
          <w:rFonts w:ascii="Times New Roman" w:eastAsia="Calibri" w:hAnsi="Times New Roman" w:cs="Times New Roman"/>
          <w:b/>
          <w:caps/>
          <w:sz w:val="28"/>
          <w:szCs w:val="28"/>
        </w:rPr>
        <w:t>ПогодженНЯ</w:t>
      </w:r>
      <w:r w:rsidRPr="009B2258">
        <w:rPr>
          <w:rFonts w:ascii="Times New Roman" w:eastAsia="Calibri" w:hAnsi="Times New Roman" w:cs="Times New Roman"/>
          <w:b/>
          <w:sz w:val="28"/>
          <w:szCs w:val="28"/>
        </w:rPr>
        <w:t>:</w:t>
      </w:r>
    </w:p>
    <w:p w14:paraId="63F72797" w14:textId="77777777" w:rsidR="00F00FE0" w:rsidRPr="009B2258" w:rsidRDefault="00F00FE0" w:rsidP="00F00FE0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BB6CA30" w14:textId="77777777" w:rsidR="00F00FE0" w:rsidRPr="009B2258" w:rsidRDefault="00F00FE0" w:rsidP="00F00FE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</w:t>
      </w:r>
      <w:r w:rsidRPr="009B2258">
        <w:rPr>
          <w:rFonts w:ascii="Times New Roman" w:eastAsia="Calibri" w:hAnsi="Times New Roman" w:cs="Times New Roman"/>
          <w:sz w:val="28"/>
          <w:szCs w:val="28"/>
        </w:rPr>
        <w:t>остійн</w:t>
      </w:r>
      <w:r>
        <w:rPr>
          <w:rFonts w:ascii="Times New Roman" w:eastAsia="Calibri" w:hAnsi="Times New Roman" w:cs="Times New Roman"/>
          <w:sz w:val="28"/>
          <w:szCs w:val="28"/>
        </w:rPr>
        <w:t>а</w:t>
      </w:r>
      <w:r w:rsidRPr="009B2258">
        <w:rPr>
          <w:rFonts w:ascii="Times New Roman" w:eastAsia="Calibri" w:hAnsi="Times New Roman" w:cs="Times New Roman"/>
          <w:sz w:val="28"/>
          <w:szCs w:val="28"/>
        </w:rPr>
        <w:t xml:space="preserve"> комісі</w:t>
      </w:r>
      <w:r>
        <w:rPr>
          <w:rFonts w:ascii="Times New Roman" w:eastAsia="Calibri" w:hAnsi="Times New Roman" w:cs="Times New Roman"/>
          <w:sz w:val="28"/>
          <w:szCs w:val="28"/>
        </w:rPr>
        <w:t>я</w:t>
      </w:r>
      <w:r w:rsidRPr="009B2258">
        <w:rPr>
          <w:rFonts w:ascii="Times New Roman" w:eastAsia="Calibri" w:hAnsi="Times New Roman" w:cs="Times New Roman"/>
          <w:sz w:val="28"/>
          <w:szCs w:val="28"/>
        </w:rPr>
        <w:t xml:space="preserve"> Київської </w:t>
      </w:r>
    </w:p>
    <w:p w14:paraId="4E775BD1" w14:textId="77777777" w:rsidR="00F00FE0" w:rsidRPr="009B2258" w:rsidRDefault="00F00FE0" w:rsidP="00F00FE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B2258">
        <w:rPr>
          <w:rFonts w:ascii="Times New Roman" w:eastAsia="Calibri" w:hAnsi="Times New Roman" w:cs="Times New Roman"/>
          <w:sz w:val="28"/>
          <w:szCs w:val="28"/>
        </w:rPr>
        <w:t>міської ради з питань житлово-комунального</w:t>
      </w:r>
    </w:p>
    <w:p w14:paraId="540A4C99" w14:textId="77777777" w:rsidR="00F00FE0" w:rsidRPr="009B2258" w:rsidRDefault="00F00FE0" w:rsidP="00F00FE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B2258">
        <w:rPr>
          <w:rFonts w:ascii="Times New Roman" w:eastAsia="Calibri" w:hAnsi="Times New Roman" w:cs="Times New Roman"/>
          <w:sz w:val="28"/>
          <w:szCs w:val="28"/>
        </w:rPr>
        <w:t>господарства та паливно-енергетичного</w:t>
      </w:r>
    </w:p>
    <w:p w14:paraId="2A296419" w14:textId="77777777" w:rsidR="00F00FE0" w:rsidRDefault="00F00FE0" w:rsidP="00F00FE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B2258">
        <w:rPr>
          <w:rFonts w:ascii="Times New Roman" w:eastAsia="Calibri" w:hAnsi="Times New Roman" w:cs="Times New Roman"/>
          <w:sz w:val="28"/>
          <w:szCs w:val="28"/>
        </w:rPr>
        <w:t>комплексу</w:t>
      </w:r>
      <w:r w:rsidRPr="009B2258">
        <w:rPr>
          <w:rFonts w:ascii="Times New Roman" w:eastAsia="Calibri" w:hAnsi="Times New Roman" w:cs="Times New Roman"/>
          <w:sz w:val="28"/>
          <w:szCs w:val="28"/>
        </w:rPr>
        <w:tab/>
      </w:r>
    </w:p>
    <w:p w14:paraId="10F1D6BF" w14:textId="77777777" w:rsidR="00F00FE0" w:rsidRDefault="00F00FE0" w:rsidP="00F00FE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B2258">
        <w:rPr>
          <w:rFonts w:ascii="Times New Roman" w:eastAsia="Calibri" w:hAnsi="Times New Roman" w:cs="Times New Roman"/>
          <w:sz w:val="28"/>
          <w:szCs w:val="28"/>
        </w:rPr>
        <w:tab/>
      </w:r>
      <w:r w:rsidRPr="009B2258">
        <w:rPr>
          <w:rFonts w:ascii="Times New Roman" w:eastAsia="Calibri" w:hAnsi="Times New Roman" w:cs="Times New Roman"/>
          <w:sz w:val="28"/>
          <w:szCs w:val="28"/>
        </w:rPr>
        <w:tab/>
        <w:t xml:space="preserve">                                                     </w:t>
      </w:r>
    </w:p>
    <w:p w14:paraId="28C811B0" w14:textId="77777777" w:rsidR="00F00FE0" w:rsidRPr="009B2258" w:rsidRDefault="00F00FE0" w:rsidP="00F00FE0">
      <w:pPr>
        <w:spacing w:after="0" w:line="240" w:lineRule="auto"/>
        <w:jc w:val="both"/>
        <w:rPr>
          <w:rFonts w:ascii="Times New Roman" w:eastAsia="Calibri" w:hAnsi="Times New Roman" w:cs="Times New Roman"/>
          <w:caps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Голова                                                                                </w:t>
      </w:r>
      <w:r w:rsidRPr="009B2258">
        <w:rPr>
          <w:rFonts w:ascii="Times New Roman" w:eastAsia="Calibri" w:hAnsi="Times New Roman" w:cs="Times New Roman"/>
          <w:sz w:val="28"/>
          <w:szCs w:val="28"/>
        </w:rPr>
        <w:t xml:space="preserve">Олександр  </w:t>
      </w:r>
      <w:r w:rsidRPr="009B2258">
        <w:rPr>
          <w:rFonts w:ascii="Times New Roman" w:eastAsia="Calibri" w:hAnsi="Times New Roman" w:cs="Times New Roman"/>
          <w:caps/>
          <w:sz w:val="28"/>
          <w:szCs w:val="28"/>
        </w:rPr>
        <w:t>Бродський</w:t>
      </w:r>
    </w:p>
    <w:p w14:paraId="1E5B5E89" w14:textId="77777777" w:rsidR="00F00FE0" w:rsidRDefault="00F00FE0" w:rsidP="00F00FE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2468031" w14:textId="77777777" w:rsidR="00F00FE0" w:rsidRPr="009B2258" w:rsidRDefault="00F00FE0" w:rsidP="00F00FE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CBD108E" w14:textId="1F438001" w:rsidR="00F00FE0" w:rsidRDefault="00FA0725" w:rsidP="00F00FE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Постійна комісія Київської міської </w:t>
      </w:r>
    </w:p>
    <w:p w14:paraId="17ACFEEC" w14:textId="6D8A4E60" w:rsidR="00FA0725" w:rsidRDefault="00FA0725" w:rsidP="00F00FE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ради з питань власності та регуляторної </w:t>
      </w:r>
    </w:p>
    <w:p w14:paraId="7B925A6F" w14:textId="59EDED14" w:rsidR="00FA0725" w:rsidRDefault="00FA0725" w:rsidP="00F00FE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політики</w:t>
      </w:r>
    </w:p>
    <w:p w14:paraId="7C312113" w14:textId="6DEDA0CC" w:rsidR="00F00FE0" w:rsidRDefault="00F00FE0" w:rsidP="00F00FE0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bookmarkStart w:id="2" w:name="_Hlk215743416"/>
    </w:p>
    <w:p w14:paraId="503EAFEA" w14:textId="44D485EB" w:rsidR="00FA0725" w:rsidRPr="00FA0725" w:rsidRDefault="00FA0725" w:rsidP="00F00FE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FA0725">
        <w:rPr>
          <w:rFonts w:ascii="Times New Roman" w:eastAsia="Calibri" w:hAnsi="Times New Roman" w:cs="Times New Roman"/>
          <w:sz w:val="28"/>
          <w:szCs w:val="28"/>
        </w:rPr>
        <w:t>Голова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                   Михайло ПРИСЯЖНЮК</w:t>
      </w:r>
    </w:p>
    <w:p w14:paraId="03CEE219" w14:textId="77777777" w:rsidR="00F00FE0" w:rsidRPr="004836DE" w:rsidRDefault="00F00FE0" w:rsidP="00F00FE0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76122D8" w14:textId="77777777" w:rsidR="00FA0725" w:rsidRDefault="00FA0725" w:rsidP="00F00FE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2C486DD" w14:textId="28224FEE" w:rsidR="00F00FE0" w:rsidRPr="009B2258" w:rsidRDefault="00F00FE0" w:rsidP="00F00FE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B2258">
        <w:rPr>
          <w:rFonts w:ascii="Times New Roman" w:eastAsia="Calibri" w:hAnsi="Times New Roman" w:cs="Times New Roman"/>
          <w:sz w:val="28"/>
          <w:szCs w:val="28"/>
        </w:rPr>
        <w:t xml:space="preserve">Начальник </w:t>
      </w:r>
      <w:r>
        <w:rPr>
          <w:rFonts w:ascii="Times New Roman" w:eastAsia="Calibri" w:hAnsi="Times New Roman" w:cs="Times New Roman"/>
          <w:sz w:val="28"/>
          <w:szCs w:val="28"/>
        </w:rPr>
        <w:t>у</w:t>
      </w:r>
      <w:r w:rsidRPr="009B2258">
        <w:rPr>
          <w:rFonts w:ascii="Times New Roman" w:eastAsia="Calibri" w:hAnsi="Times New Roman" w:cs="Times New Roman"/>
          <w:sz w:val="28"/>
          <w:szCs w:val="28"/>
        </w:rPr>
        <w:t xml:space="preserve">правління правового </w:t>
      </w:r>
    </w:p>
    <w:p w14:paraId="3876A573" w14:textId="77777777" w:rsidR="00F00FE0" w:rsidRPr="009B2258" w:rsidRDefault="00F00FE0" w:rsidP="00F00FE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B2258">
        <w:rPr>
          <w:rFonts w:ascii="Times New Roman" w:eastAsia="Calibri" w:hAnsi="Times New Roman" w:cs="Times New Roman"/>
          <w:sz w:val="28"/>
          <w:szCs w:val="28"/>
        </w:rPr>
        <w:t xml:space="preserve">забезпечення діяльності Київської </w:t>
      </w:r>
    </w:p>
    <w:p w14:paraId="3AB60C76" w14:textId="77777777" w:rsidR="00F00FE0" w:rsidRPr="009B2258" w:rsidRDefault="00F00FE0" w:rsidP="00F00FE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B2258">
        <w:rPr>
          <w:rFonts w:ascii="Times New Roman" w:eastAsia="Calibri" w:hAnsi="Times New Roman" w:cs="Times New Roman"/>
          <w:sz w:val="28"/>
          <w:szCs w:val="28"/>
        </w:rPr>
        <w:t>міської ради</w:t>
      </w:r>
      <w:r w:rsidRPr="009B2258">
        <w:rPr>
          <w:rFonts w:ascii="Times New Roman" w:eastAsia="Calibri" w:hAnsi="Times New Roman" w:cs="Times New Roman"/>
          <w:sz w:val="28"/>
          <w:szCs w:val="28"/>
        </w:rPr>
        <w:tab/>
      </w:r>
      <w:r w:rsidRPr="009B2258">
        <w:rPr>
          <w:rFonts w:ascii="Times New Roman" w:eastAsia="Calibri" w:hAnsi="Times New Roman" w:cs="Times New Roman"/>
          <w:sz w:val="28"/>
          <w:szCs w:val="28"/>
        </w:rPr>
        <w:tab/>
      </w:r>
      <w:r w:rsidRPr="009B2258">
        <w:rPr>
          <w:rFonts w:ascii="Times New Roman" w:eastAsia="Calibri" w:hAnsi="Times New Roman" w:cs="Times New Roman"/>
          <w:sz w:val="28"/>
          <w:szCs w:val="28"/>
        </w:rPr>
        <w:tab/>
      </w:r>
      <w:r w:rsidRPr="009B2258">
        <w:rPr>
          <w:rFonts w:ascii="Times New Roman" w:eastAsia="Calibri" w:hAnsi="Times New Roman" w:cs="Times New Roman"/>
          <w:sz w:val="28"/>
          <w:szCs w:val="28"/>
        </w:rPr>
        <w:tab/>
        <w:t xml:space="preserve">                           Валентина </w:t>
      </w:r>
      <w:r w:rsidRPr="009B2258">
        <w:rPr>
          <w:rFonts w:ascii="Times New Roman" w:eastAsia="Calibri" w:hAnsi="Times New Roman" w:cs="Times New Roman"/>
          <w:caps/>
          <w:sz w:val="28"/>
          <w:szCs w:val="28"/>
        </w:rPr>
        <w:t>Положишник</w:t>
      </w:r>
    </w:p>
    <w:bookmarkEnd w:id="2"/>
    <w:p w14:paraId="7508E2FB" w14:textId="77777777" w:rsidR="00F00FE0" w:rsidRDefault="00F00FE0" w:rsidP="00F00FE0">
      <w:pPr>
        <w:spacing w:after="0" w:line="240" w:lineRule="auto"/>
        <w:ind w:right="-5" w:firstLine="567"/>
        <w:rPr>
          <w:sz w:val="28"/>
          <w:szCs w:val="28"/>
        </w:rPr>
      </w:pPr>
    </w:p>
    <w:p w14:paraId="70F8A866" w14:textId="77777777" w:rsidR="00F00FE0" w:rsidRDefault="00F00FE0" w:rsidP="00F00FE0">
      <w:pPr>
        <w:spacing w:after="0" w:line="240" w:lineRule="auto"/>
        <w:rPr>
          <w:rFonts w:ascii="Aptos" w:hAnsi="Aptos"/>
          <w:color w:val="FFFFFF"/>
        </w:rPr>
      </w:pPr>
    </w:p>
    <w:p w14:paraId="427BF0D9" w14:textId="77777777" w:rsidR="00F00FE0" w:rsidRDefault="00F00FE0" w:rsidP="00F00FE0">
      <w:pPr>
        <w:tabs>
          <w:tab w:val="left" w:pos="7938"/>
        </w:tabs>
        <w:spacing w:after="0" w:line="240" w:lineRule="auto"/>
        <w:ind w:right="-285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sectPr w:rsidR="00F00FE0" w:rsidSect="00354521">
      <w:type w:val="continuous"/>
      <w:pgSz w:w="11906" w:h="16838"/>
      <w:pgMar w:top="1134" w:right="566" w:bottom="1135" w:left="1560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0F45027" w14:textId="77777777" w:rsidR="003B1E7D" w:rsidRDefault="003B1E7D">
      <w:pPr>
        <w:spacing w:after="0" w:line="240" w:lineRule="auto"/>
      </w:pPr>
      <w:r>
        <w:separator/>
      </w:r>
    </w:p>
  </w:endnote>
  <w:endnote w:type="continuationSeparator" w:id="0">
    <w:p w14:paraId="46F2AF37" w14:textId="77777777" w:rsidR="003B1E7D" w:rsidRDefault="003B1E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LiberationSans">
    <w:altName w:val="Cambria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7F3A3CC" w14:textId="77777777" w:rsidR="003B1E7D" w:rsidRDefault="003B1E7D">
      <w:pPr>
        <w:spacing w:after="0" w:line="240" w:lineRule="auto"/>
      </w:pPr>
      <w:r>
        <w:separator/>
      </w:r>
    </w:p>
  </w:footnote>
  <w:footnote w:type="continuationSeparator" w:id="0">
    <w:p w14:paraId="7821A2EF" w14:textId="77777777" w:rsidR="003B1E7D" w:rsidRDefault="003B1E7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4666B5"/>
    <w:multiLevelType w:val="hybridMultilevel"/>
    <w:tmpl w:val="5B82EAD0"/>
    <w:lvl w:ilvl="0" w:tplc="F5EC1210">
      <w:start w:val="4"/>
      <w:numFmt w:val="decimal"/>
      <w:lvlText w:val="%1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28161217"/>
    <w:multiLevelType w:val="multilevel"/>
    <w:tmpl w:val="18501FC6"/>
    <w:lvl w:ilvl="0">
      <w:start w:val="1"/>
      <w:numFmt w:val="decimal"/>
      <w:lvlText w:val="%1."/>
      <w:lvlJc w:val="left"/>
      <w:pPr>
        <w:ind w:left="1098" w:hanging="390"/>
      </w:pPr>
      <w:rPr>
        <w:rFonts w:ascii="Times New Roman" w:eastAsia="Times New Roman" w:hAnsi="Times New Roman" w:cs="Times New Roman"/>
        <w:b/>
        <w:bCs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6" w:hanging="2160"/>
      </w:pPr>
      <w:rPr>
        <w:rFonts w:hint="default"/>
      </w:rPr>
    </w:lvl>
  </w:abstractNum>
  <w:abstractNum w:abstractNumId="2" w15:restartNumberingAfterBreak="0">
    <w:nsid w:val="529557D6"/>
    <w:multiLevelType w:val="hybridMultilevel"/>
    <w:tmpl w:val="4CF4925A"/>
    <w:lvl w:ilvl="0" w:tplc="D13C8A26">
      <w:start w:val="18"/>
      <w:numFmt w:val="bullet"/>
      <w:lvlText w:val="–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DjDPrVczZpXyX+QlZug9oOM4FYJ8328KVbXdoEostpN55jKjQ6/rwL53EBV8WQ2AW6QUku/zS9Gz/iv7h74o1A==" w:salt="DDtf8SK5KTGTOtHAVevfhg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3731"/>
    <w:rsid w:val="00005E69"/>
    <w:rsid w:val="0001540D"/>
    <w:rsid w:val="00020036"/>
    <w:rsid w:val="00021D16"/>
    <w:rsid w:val="000252E7"/>
    <w:rsid w:val="000406B2"/>
    <w:rsid w:val="000441C9"/>
    <w:rsid w:val="000507E4"/>
    <w:rsid w:val="00050E42"/>
    <w:rsid w:val="00064B0E"/>
    <w:rsid w:val="00065225"/>
    <w:rsid w:val="00066AE1"/>
    <w:rsid w:val="000710CB"/>
    <w:rsid w:val="00083C55"/>
    <w:rsid w:val="00090ADD"/>
    <w:rsid w:val="000C2579"/>
    <w:rsid w:val="000D712B"/>
    <w:rsid w:val="000E48A5"/>
    <w:rsid w:val="000E77BB"/>
    <w:rsid w:val="000F57EC"/>
    <w:rsid w:val="0010041F"/>
    <w:rsid w:val="0011133B"/>
    <w:rsid w:val="00111F26"/>
    <w:rsid w:val="00126583"/>
    <w:rsid w:val="0013018C"/>
    <w:rsid w:val="001336EF"/>
    <w:rsid w:val="00135003"/>
    <w:rsid w:val="00143655"/>
    <w:rsid w:val="001727BC"/>
    <w:rsid w:val="001A3125"/>
    <w:rsid w:val="001A7993"/>
    <w:rsid w:val="00206067"/>
    <w:rsid w:val="002068F8"/>
    <w:rsid w:val="00206A0C"/>
    <w:rsid w:val="00236317"/>
    <w:rsid w:val="00237845"/>
    <w:rsid w:val="00247B51"/>
    <w:rsid w:val="0025341D"/>
    <w:rsid w:val="00264212"/>
    <w:rsid w:val="00267324"/>
    <w:rsid w:val="002763EB"/>
    <w:rsid w:val="002815DB"/>
    <w:rsid w:val="00285911"/>
    <w:rsid w:val="002905BD"/>
    <w:rsid w:val="00297224"/>
    <w:rsid w:val="002B51A1"/>
    <w:rsid w:val="002C0811"/>
    <w:rsid w:val="002E69CB"/>
    <w:rsid w:val="002F3BD1"/>
    <w:rsid w:val="00314D16"/>
    <w:rsid w:val="00330F8B"/>
    <w:rsid w:val="00354521"/>
    <w:rsid w:val="00356D27"/>
    <w:rsid w:val="0037050B"/>
    <w:rsid w:val="00386199"/>
    <w:rsid w:val="003A0CFB"/>
    <w:rsid w:val="003A0DC6"/>
    <w:rsid w:val="003A58E4"/>
    <w:rsid w:val="003B1E7D"/>
    <w:rsid w:val="003C3C70"/>
    <w:rsid w:val="003E5030"/>
    <w:rsid w:val="004046EE"/>
    <w:rsid w:val="004055DD"/>
    <w:rsid w:val="004079A8"/>
    <w:rsid w:val="00410783"/>
    <w:rsid w:val="00414319"/>
    <w:rsid w:val="00433434"/>
    <w:rsid w:val="004539EC"/>
    <w:rsid w:val="004607B2"/>
    <w:rsid w:val="00464582"/>
    <w:rsid w:val="00466593"/>
    <w:rsid w:val="00471A1C"/>
    <w:rsid w:val="00483731"/>
    <w:rsid w:val="00487907"/>
    <w:rsid w:val="00496B9F"/>
    <w:rsid w:val="004A3181"/>
    <w:rsid w:val="004B6619"/>
    <w:rsid w:val="004B7372"/>
    <w:rsid w:val="004B7DED"/>
    <w:rsid w:val="004E71E9"/>
    <w:rsid w:val="004F029A"/>
    <w:rsid w:val="00510EC1"/>
    <w:rsid w:val="0051748B"/>
    <w:rsid w:val="005250F2"/>
    <w:rsid w:val="0053760B"/>
    <w:rsid w:val="005733AA"/>
    <w:rsid w:val="00581175"/>
    <w:rsid w:val="00597B11"/>
    <w:rsid w:val="005A47B4"/>
    <w:rsid w:val="005A5BBE"/>
    <w:rsid w:val="005C19CF"/>
    <w:rsid w:val="005C43AE"/>
    <w:rsid w:val="005C493D"/>
    <w:rsid w:val="005D51BC"/>
    <w:rsid w:val="005F1006"/>
    <w:rsid w:val="006009A7"/>
    <w:rsid w:val="00606F94"/>
    <w:rsid w:val="00612B96"/>
    <w:rsid w:val="00615957"/>
    <w:rsid w:val="006373BA"/>
    <w:rsid w:val="00660C96"/>
    <w:rsid w:val="00666C3E"/>
    <w:rsid w:val="00681E7C"/>
    <w:rsid w:val="006A540B"/>
    <w:rsid w:val="006B227B"/>
    <w:rsid w:val="006C6B67"/>
    <w:rsid w:val="006E568A"/>
    <w:rsid w:val="006E5F83"/>
    <w:rsid w:val="0070420B"/>
    <w:rsid w:val="00716D4E"/>
    <w:rsid w:val="00756DC8"/>
    <w:rsid w:val="007945D7"/>
    <w:rsid w:val="007A602D"/>
    <w:rsid w:val="007C3C24"/>
    <w:rsid w:val="007D5762"/>
    <w:rsid w:val="007E283F"/>
    <w:rsid w:val="007E3B86"/>
    <w:rsid w:val="00803BE9"/>
    <w:rsid w:val="00810A06"/>
    <w:rsid w:val="00815E72"/>
    <w:rsid w:val="008259D9"/>
    <w:rsid w:val="0083221A"/>
    <w:rsid w:val="008505B7"/>
    <w:rsid w:val="00861C8F"/>
    <w:rsid w:val="00866CD7"/>
    <w:rsid w:val="00882895"/>
    <w:rsid w:val="008A5E45"/>
    <w:rsid w:val="008B2D2F"/>
    <w:rsid w:val="008C7D8E"/>
    <w:rsid w:val="00910E8C"/>
    <w:rsid w:val="00941DC9"/>
    <w:rsid w:val="009442BF"/>
    <w:rsid w:val="00944972"/>
    <w:rsid w:val="00947448"/>
    <w:rsid w:val="009D55D1"/>
    <w:rsid w:val="009F3C96"/>
    <w:rsid w:val="00A0225C"/>
    <w:rsid w:val="00A04BAC"/>
    <w:rsid w:val="00A05DD4"/>
    <w:rsid w:val="00A1060F"/>
    <w:rsid w:val="00A1276C"/>
    <w:rsid w:val="00A4003C"/>
    <w:rsid w:val="00A4354F"/>
    <w:rsid w:val="00A650FB"/>
    <w:rsid w:val="00A7075F"/>
    <w:rsid w:val="00A9393F"/>
    <w:rsid w:val="00AA0B29"/>
    <w:rsid w:val="00AA37D7"/>
    <w:rsid w:val="00AB7254"/>
    <w:rsid w:val="00AE3174"/>
    <w:rsid w:val="00AE5F80"/>
    <w:rsid w:val="00B00E86"/>
    <w:rsid w:val="00B02741"/>
    <w:rsid w:val="00B114B3"/>
    <w:rsid w:val="00B118ED"/>
    <w:rsid w:val="00B11D05"/>
    <w:rsid w:val="00B255FD"/>
    <w:rsid w:val="00B30D9F"/>
    <w:rsid w:val="00B42B72"/>
    <w:rsid w:val="00B478CE"/>
    <w:rsid w:val="00B662BA"/>
    <w:rsid w:val="00B90D9D"/>
    <w:rsid w:val="00B9256B"/>
    <w:rsid w:val="00B943CA"/>
    <w:rsid w:val="00BA08C3"/>
    <w:rsid w:val="00BA45FF"/>
    <w:rsid w:val="00BB0980"/>
    <w:rsid w:val="00BB6037"/>
    <w:rsid w:val="00BE7325"/>
    <w:rsid w:val="00BE7989"/>
    <w:rsid w:val="00C216F9"/>
    <w:rsid w:val="00C523F0"/>
    <w:rsid w:val="00C725E9"/>
    <w:rsid w:val="00C73CC4"/>
    <w:rsid w:val="00C9217A"/>
    <w:rsid w:val="00C92A0F"/>
    <w:rsid w:val="00CA0F57"/>
    <w:rsid w:val="00CB012E"/>
    <w:rsid w:val="00CD4DBB"/>
    <w:rsid w:val="00CF2A1F"/>
    <w:rsid w:val="00CF68E4"/>
    <w:rsid w:val="00D032F8"/>
    <w:rsid w:val="00D12673"/>
    <w:rsid w:val="00D331B7"/>
    <w:rsid w:val="00D474E5"/>
    <w:rsid w:val="00D47A7D"/>
    <w:rsid w:val="00D50E78"/>
    <w:rsid w:val="00D60035"/>
    <w:rsid w:val="00D67C45"/>
    <w:rsid w:val="00D93395"/>
    <w:rsid w:val="00DC1FBF"/>
    <w:rsid w:val="00DD718A"/>
    <w:rsid w:val="00DF19E0"/>
    <w:rsid w:val="00DF1F2E"/>
    <w:rsid w:val="00E0072D"/>
    <w:rsid w:val="00E25D73"/>
    <w:rsid w:val="00E4092A"/>
    <w:rsid w:val="00E46ED3"/>
    <w:rsid w:val="00E569AF"/>
    <w:rsid w:val="00E82915"/>
    <w:rsid w:val="00E82B37"/>
    <w:rsid w:val="00E85E01"/>
    <w:rsid w:val="00E86B3E"/>
    <w:rsid w:val="00E9071D"/>
    <w:rsid w:val="00EA1F40"/>
    <w:rsid w:val="00EB1359"/>
    <w:rsid w:val="00ED0608"/>
    <w:rsid w:val="00ED167E"/>
    <w:rsid w:val="00EE628F"/>
    <w:rsid w:val="00F0009C"/>
    <w:rsid w:val="00F00FE0"/>
    <w:rsid w:val="00F039A3"/>
    <w:rsid w:val="00F067DD"/>
    <w:rsid w:val="00F06F1C"/>
    <w:rsid w:val="00F104C8"/>
    <w:rsid w:val="00F42E76"/>
    <w:rsid w:val="00F43F8E"/>
    <w:rsid w:val="00F54283"/>
    <w:rsid w:val="00F66DA7"/>
    <w:rsid w:val="00F7073E"/>
    <w:rsid w:val="00F72D69"/>
    <w:rsid w:val="00F8736D"/>
    <w:rsid w:val="00F874A0"/>
    <w:rsid w:val="00FA0725"/>
    <w:rsid w:val="00FB367F"/>
    <w:rsid w:val="00FB490C"/>
    <w:rsid w:val="00FD083B"/>
    <w:rsid w:val="00FD5E45"/>
    <w:rsid w:val="00FE3CA1"/>
    <w:rsid w:val="00FF6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3BB907"/>
  <w15:docId w15:val="{47FEC62E-C21B-4CF7-8FB7-3142011A4F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71A1C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00FE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qFormat/>
    <w:rsid w:val="00F104C8"/>
    <w:pPr>
      <w:keepNext/>
      <w:widowControl w:val="0"/>
      <w:autoSpaceDE w:val="0"/>
      <w:autoSpaceDN w:val="0"/>
      <w:adjustRightInd w:val="0"/>
      <w:spacing w:after="0" w:line="240" w:lineRule="auto"/>
      <w:ind w:left="-284" w:right="-1018"/>
      <w:jc w:val="both"/>
      <w:outlineLvl w:val="2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14D1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314D16"/>
  </w:style>
  <w:style w:type="paragraph" w:styleId="a5">
    <w:name w:val="footer"/>
    <w:basedOn w:val="a"/>
    <w:link w:val="a6"/>
    <w:uiPriority w:val="99"/>
    <w:unhideWhenUsed/>
    <w:rsid w:val="00314D1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314D16"/>
  </w:style>
  <w:style w:type="character" w:customStyle="1" w:styleId="30">
    <w:name w:val="Заголовок 3 Знак"/>
    <w:basedOn w:val="a0"/>
    <w:link w:val="3"/>
    <w:rsid w:val="00F104C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List Paragraph"/>
    <w:basedOn w:val="a"/>
    <w:uiPriority w:val="34"/>
    <w:qFormat/>
    <w:rsid w:val="00F104C8"/>
    <w:pPr>
      <w:spacing w:after="0" w:line="276" w:lineRule="auto"/>
      <w:ind w:left="720"/>
      <w:contextualSpacing/>
    </w:pPr>
    <w:rPr>
      <w:rFonts w:ascii="Times New Roman" w:eastAsia="Calibri" w:hAnsi="Times New Roman" w:cs="Times New Roman"/>
      <w:sz w:val="24"/>
      <w:szCs w:val="24"/>
    </w:rPr>
  </w:style>
  <w:style w:type="character" w:customStyle="1" w:styleId="fontstyle01">
    <w:name w:val="fontstyle01"/>
    <w:rsid w:val="00F104C8"/>
    <w:rPr>
      <w:rFonts w:ascii="LiberationSans" w:hAnsi="LiberationSans" w:hint="default"/>
      <w:b w:val="0"/>
      <w:bCs w:val="0"/>
      <w:i w:val="0"/>
      <w:iCs w:val="0"/>
      <w:color w:val="000000"/>
      <w:sz w:val="18"/>
      <w:szCs w:val="18"/>
    </w:rPr>
  </w:style>
  <w:style w:type="paragraph" w:styleId="a8">
    <w:name w:val="Balloon Text"/>
    <w:basedOn w:val="a"/>
    <w:link w:val="a9"/>
    <w:uiPriority w:val="99"/>
    <w:semiHidden/>
    <w:unhideWhenUsed/>
    <w:rsid w:val="002068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2068F8"/>
    <w:rPr>
      <w:rFonts w:ascii="Segoe UI" w:hAnsi="Segoe UI" w:cs="Segoe UI"/>
      <w:sz w:val="18"/>
      <w:szCs w:val="18"/>
    </w:rPr>
  </w:style>
  <w:style w:type="character" w:styleId="aa">
    <w:name w:val="Hyperlink"/>
    <w:basedOn w:val="a0"/>
    <w:uiPriority w:val="99"/>
    <w:unhideWhenUsed/>
    <w:rsid w:val="00FD083B"/>
    <w:rPr>
      <w:color w:val="0563C1" w:themeColor="hyperlink"/>
      <w:u w:val="single"/>
    </w:rPr>
  </w:style>
  <w:style w:type="paragraph" w:customStyle="1" w:styleId="rvps2">
    <w:name w:val="rvps2"/>
    <w:basedOn w:val="a"/>
    <w:rsid w:val="00FD08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rvts37">
    <w:name w:val="rvts37"/>
    <w:basedOn w:val="a0"/>
    <w:rsid w:val="00FD083B"/>
  </w:style>
  <w:style w:type="character" w:customStyle="1" w:styleId="rvts46">
    <w:name w:val="rvts46"/>
    <w:basedOn w:val="a0"/>
    <w:rsid w:val="00FD083B"/>
  </w:style>
  <w:style w:type="paragraph" w:customStyle="1" w:styleId="p1">
    <w:name w:val="p1"/>
    <w:basedOn w:val="a"/>
    <w:rsid w:val="00FD08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rvts11">
    <w:name w:val="rvts11"/>
    <w:basedOn w:val="a0"/>
    <w:rsid w:val="00FD083B"/>
  </w:style>
  <w:style w:type="character" w:styleId="ab">
    <w:name w:val="Strong"/>
    <w:basedOn w:val="a0"/>
    <w:uiPriority w:val="22"/>
    <w:qFormat/>
    <w:rsid w:val="00FD083B"/>
    <w:rPr>
      <w:b/>
      <w:bCs/>
    </w:rPr>
  </w:style>
  <w:style w:type="character" w:customStyle="1" w:styleId="vkekvd">
    <w:name w:val="vkekvd"/>
    <w:basedOn w:val="a0"/>
    <w:rsid w:val="00FD083B"/>
  </w:style>
  <w:style w:type="character" w:customStyle="1" w:styleId="20">
    <w:name w:val="Заголовок 2 Знак"/>
    <w:basedOn w:val="a0"/>
    <w:link w:val="2"/>
    <w:uiPriority w:val="9"/>
    <w:semiHidden/>
    <w:rsid w:val="00F00FE0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ac">
    <w:name w:val="Unresolved Mention"/>
    <w:basedOn w:val="a0"/>
    <w:uiPriority w:val="99"/>
    <w:semiHidden/>
    <w:unhideWhenUsed/>
    <w:rsid w:val="00FD5E45"/>
    <w:rPr>
      <w:color w:val="605E5C"/>
      <w:shd w:val="clear" w:color="auto" w:fill="E1DFDD"/>
    </w:rPr>
  </w:style>
  <w:style w:type="paragraph" w:styleId="ad">
    <w:name w:val="Normal (Web)"/>
    <w:basedOn w:val="a"/>
    <w:uiPriority w:val="99"/>
    <w:semiHidden/>
    <w:unhideWhenUsed/>
    <w:rsid w:val="00AA0B29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9504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E6B7A8-8169-49E7-BFC0-AD2C082269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2419</Words>
  <Characters>1380</Characters>
  <Application>Microsoft Office Word</Application>
  <DocSecurity>0</DocSecurity>
  <Lines>11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Куліуш Єгор Вікторович</dc:creator>
  <cp:lastModifiedBy>Антонюк Валентина Миколаївна</cp:lastModifiedBy>
  <cp:revision>3</cp:revision>
  <cp:lastPrinted>2026-03-17T12:53:00Z</cp:lastPrinted>
  <dcterms:created xsi:type="dcterms:W3CDTF">2026-04-03T10:54:00Z</dcterms:created>
  <dcterms:modified xsi:type="dcterms:W3CDTF">2026-04-03T11:14:00Z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2026-03-17T13:17:39Z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17d47c88-4ba5-4c53-ad74-dffb0bc25bde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