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10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Pr="004C56D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3BC8B02" w14:textId="77777777" w:rsidR="00390EDB" w:rsidRDefault="00390EDB" w:rsidP="00390ED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1FB378B" w14:textId="77777777" w:rsidR="00E26F23" w:rsidRPr="008B3ED6" w:rsidRDefault="00E26F23" w:rsidP="00E26F2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3ED6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074B7DA1" w14:textId="77777777" w:rsidR="00390EDB" w:rsidRPr="006217AD" w:rsidRDefault="00390EDB" w:rsidP="00390EDB">
      <w:pPr>
        <w:pStyle w:val="1"/>
        <w:tabs>
          <w:tab w:val="left" w:pos="5040"/>
        </w:tabs>
        <w:ind w:right="4314" w:firstLine="0"/>
        <w:rPr>
          <w:b/>
          <w:spacing w:val="-2"/>
          <w:sz w:val="28"/>
          <w:szCs w:val="28"/>
        </w:rPr>
      </w:pPr>
      <w:r w:rsidRPr="006217AD">
        <w:rPr>
          <w:b/>
          <w:sz w:val="28"/>
          <w:szCs w:val="28"/>
        </w:rPr>
        <w:t>Про включення до Переліку другого типу нежитлових приміщень комунальної власності т</w:t>
      </w:r>
      <w:r>
        <w:rPr>
          <w:b/>
          <w:sz w:val="28"/>
          <w:szCs w:val="28"/>
        </w:rPr>
        <w:t>ериторіальної громади міста Києв</w:t>
      </w:r>
      <w:r w:rsidRPr="006217AD">
        <w:rPr>
          <w:b/>
          <w:sz w:val="28"/>
          <w:szCs w:val="28"/>
        </w:rPr>
        <w:t xml:space="preserve">а </w:t>
      </w:r>
    </w:p>
    <w:p w14:paraId="761F4222" w14:textId="77777777" w:rsidR="00390EDB" w:rsidRPr="006217AD" w:rsidRDefault="00390EDB" w:rsidP="00390EDB">
      <w:pPr>
        <w:pStyle w:val="1"/>
        <w:ind w:firstLine="900"/>
        <w:rPr>
          <w:b/>
          <w:sz w:val="28"/>
          <w:szCs w:val="28"/>
        </w:rPr>
      </w:pPr>
    </w:p>
    <w:p w14:paraId="2838F87B" w14:textId="77777777" w:rsidR="00390EDB" w:rsidRPr="006217AD" w:rsidRDefault="00390EDB" w:rsidP="00390ED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Державного підприємства «Національний академічний театр опери та балету України імені Т. Г. Шевченка» </w:t>
      </w:r>
      <w:r>
        <w:rPr>
          <w:rFonts w:ascii="Times New Roman" w:hAnsi="Times New Roman" w:cs="Times New Roman"/>
          <w:sz w:val="28"/>
          <w:szCs w:val="28"/>
        </w:rPr>
        <w:br/>
        <w:t>(вул. Володимирська, 50, м. Київ, 01030, тел. (044) 279-38-19)</w:t>
      </w:r>
      <w:r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19 березня 2025 року </w:t>
      </w:r>
      <w:r w:rsidRPr="00FD4CC0">
        <w:rPr>
          <w:rFonts w:ascii="Times New Roman" w:hAnsi="Times New Roman" w:cs="Times New Roman"/>
          <w:sz w:val="28"/>
          <w:szCs w:val="28"/>
        </w:rPr>
        <w:t>RGLR001-UA-20250319-47829</w:t>
      </w:r>
      <w:r>
        <w:rPr>
          <w:rFonts w:ascii="Times New Roman" w:hAnsi="Times New Roman" w:cs="Times New Roman"/>
          <w:sz w:val="28"/>
          <w:szCs w:val="28"/>
        </w:rPr>
        <w:t xml:space="preserve"> про включення майна до Переліку другого типу, та в</w:t>
      </w:r>
      <w:r w:rsidRPr="006217AD">
        <w:rPr>
          <w:rFonts w:ascii="Times New Roman" w:hAnsi="Times New Roman" w:cs="Times New Roman"/>
          <w:sz w:val="28"/>
          <w:szCs w:val="28"/>
        </w:rPr>
        <w:t xml:space="preserve">ідповідно до статей 759-763 Цивільного кодексу України, частини п’ятої статті 60 Закону України «Про місцеве </w:t>
      </w:r>
      <w:r w:rsidRPr="006217AD">
        <w:rPr>
          <w:rFonts w:ascii="Times New Roman" w:hAnsi="Times New Roman" w:cs="Times New Roman"/>
          <w:spacing w:val="-4"/>
          <w:sz w:val="28"/>
          <w:szCs w:val="28"/>
        </w:rPr>
        <w:t>самоврядування в Україні», статей 5, 6, 15 Закону України «Про оренду державного та комунального майна»</w:t>
      </w:r>
      <w:r w:rsidRPr="006217A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Закону України «Про адміністративну процедуру», </w:t>
      </w:r>
      <w:r w:rsidRPr="006217AD">
        <w:rPr>
          <w:rFonts w:ascii="Times New Roman" w:hAnsi="Times New Roman" w:cs="Times New Roman"/>
          <w:spacing w:val="-2"/>
          <w:sz w:val="28"/>
          <w:szCs w:val="28"/>
        </w:rPr>
        <w:t xml:space="preserve">Порядку передачі в оренду державного та комунального майна, затвердженого постановою Кабінету Міністрів України від 03 червня 2020 року № 483, підпункту 3.1. пункту 3 рішення Київської міської ради від 23 липня 2020 року № 50/9129 «Про деякі питання оренди комунального майна територіальної громади міста Києва», з метою ефективного використання нерухомого майна територіальної громади міста Києва, </w:t>
      </w:r>
      <w:r w:rsidRPr="006217AD">
        <w:rPr>
          <w:rFonts w:ascii="Times New Roman" w:hAnsi="Times New Roman" w:cs="Times New Roman"/>
          <w:spacing w:val="-4"/>
          <w:sz w:val="28"/>
          <w:szCs w:val="28"/>
        </w:rPr>
        <w:t>Київська міська рада</w:t>
      </w:r>
    </w:p>
    <w:p w14:paraId="2CA15057" w14:textId="77777777" w:rsidR="00390EDB" w:rsidRPr="006217AD" w:rsidRDefault="00390EDB" w:rsidP="00390ED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393E249" w14:textId="77777777" w:rsidR="00390EDB" w:rsidRPr="006217AD" w:rsidRDefault="00390EDB" w:rsidP="00390E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217AD">
        <w:rPr>
          <w:rFonts w:ascii="Times New Roman" w:hAnsi="Times New Roman" w:cs="Times New Roman"/>
          <w:b/>
          <w:spacing w:val="-8"/>
          <w:sz w:val="28"/>
          <w:szCs w:val="28"/>
        </w:rPr>
        <w:t>ВИРІШИЛА:</w:t>
      </w:r>
    </w:p>
    <w:p w14:paraId="1B5CEBB4" w14:textId="77777777" w:rsidR="00390EDB" w:rsidRPr="006217AD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CB226B" w14:textId="77777777" w:rsidR="00390EDB" w:rsidRPr="006217AD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7AD">
        <w:rPr>
          <w:rFonts w:ascii="Times New Roman" w:hAnsi="Times New Roman" w:cs="Times New Roman"/>
          <w:sz w:val="28"/>
          <w:szCs w:val="28"/>
        </w:rPr>
        <w:fldChar w:fldCharType="begin"/>
      </w:r>
      <w:r w:rsidRPr="006217AD">
        <w:rPr>
          <w:rFonts w:ascii="Times New Roman" w:hAnsi="Times New Roman" w:cs="Times New Roman"/>
          <w:sz w:val="28"/>
          <w:szCs w:val="28"/>
        </w:rPr>
        <w:instrText xml:space="preserve"> AUTONUM  </w:instrText>
      </w:r>
      <w:r w:rsidRPr="006217AD">
        <w:rPr>
          <w:rFonts w:ascii="Times New Roman" w:hAnsi="Times New Roman" w:cs="Times New Roman"/>
          <w:sz w:val="28"/>
          <w:szCs w:val="28"/>
        </w:rPr>
        <w:fldChar w:fldCharType="end"/>
      </w:r>
      <w:r w:rsidRPr="006217AD">
        <w:rPr>
          <w:rFonts w:ascii="Times New Roman" w:hAnsi="Times New Roman" w:cs="Times New Roman"/>
          <w:sz w:val="28"/>
          <w:szCs w:val="28"/>
        </w:rPr>
        <w:t xml:space="preserve"> Включити до Переліку другого типу нежитлові приміщення загальною площею </w:t>
      </w:r>
      <w:r>
        <w:rPr>
          <w:rFonts w:ascii="Times New Roman" w:hAnsi="Times New Roman" w:cs="Times New Roman"/>
          <w:sz w:val="28"/>
          <w:szCs w:val="28"/>
        </w:rPr>
        <w:t>1393</w:t>
      </w:r>
      <w:r w:rsidRPr="006217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217AD">
        <w:rPr>
          <w:rFonts w:ascii="Times New Roman" w:hAnsi="Times New Roman" w:cs="Times New Roman"/>
          <w:sz w:val="28"/>
          <w:szCs w:val="28"/>
        </w:rPr>
        <w:t xml:space="preserve"> кв.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7AD">
        <w:rPr>
          <w:rFonts w:ascii="Times New Roman" w:hAnsi="Times New Roman" w:cs="Times New Roman"/>
          <w:sz w:val="28"/>
          <w:szCs w:val="28"/>
        </w:rPr>
        <w:t xml:space="preserve">м будівлі на вул. </w:t>
      </w:r>
      <w:r>
        <w:rPr>
          <w:rFonts w:ascii="Times New Roman" w:hAnsi="Times New Roman" w:cs="Times New Roman"/>
          <w:sz w:val="28"/>
          <w:szCs w:val="28"/>
        </w:rPr>
        <w:t>Володимирській, 48-48А</w:t>
      </w:r>
      <w:r w:rsidRPr="006217AD">
        <w:rPr>
          <w:rFonts w:ascii="Times New Roman" w:hAnsi="Times New Roman" w:cs="Times New Roman"/>
          <w:sz w:val="28"/>
          <w:szCs w:val="28"/>
        </w:rPr>
        <w:t xml:space="preserve"> в місті Києві, які закріплені на праві господарського відання за комунальним підприємством «Керуюча компанія з обслуговування житлового фонду Шевченківського району м. Києва».</w:t>
      </w:r>
    </w:p>
    <w:p w14:paraId="49F44E65" w14:textId="77777777" w:rsidR="00390EDB" w:rsidRPr="006217AD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7AD">
        <w:rPr>
          <w:rFonts w:ascii="Times New Roman" w:hAnsi="Times New Roman" w:cs="Times New Roman"/>
          <w:sz w:val="28"/>
          <w:szCs w:val="28"/>
        </w:rPr>
        <w:t>2. Шевченківській районній в місті Києві державній адміністрації здійснити організаційно-правові заходи щодо передачі в оренду об’єкта, зазначеного в пункті 1 цього рішення відповідно до Порядку</w:t>
      </w:r>
      <w:r w:rsidRPr="006217AD">
        <w:rPr>
          <w:rFonts w:ascii="Times New Roman" w:hAnsi="Times New Roman" w:cs="Times New Roman"/>
          <w:spacing w:val="-2"/>
          <w:sz w:val="28"/>
          <w:szCs w:val="28"/>
        </w:rPr>
        <w:t xml:space="preserve"> передачі в оренду державного та комунального майна, затвердженого постановою Кабінету Міністрів України від 03 червня 2020 року № 483</w:t>
      </w:r>
      <w:r w:rsidRPr="006217AD">
        <w:rPr>
          <w:rFonts w:ascii="Times New Roman" w:hAnsi="Times New Roman" w:cs="Times New Roman"/>
          <w:sz w:val="28"/>
          <w:szCs w:val="28"/>
        </w:rPr>
        <w:t>.</w:t>
      </w:r>
    </w:p>
    <w:p w14:paraId="3C704545" w14:textId="1195543E" w:rsidR="00390EDB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7AD">
        <w:rPr>
          <w:rFonts w:ascii="Times New Roman" w:hAnsi="Times New Roman" w:cs="Times New Roman"/>
          <w:sz w:val="28"/>
          <w:szCs w:val="28"/>
        </w:rPr>
        <w:t>3. Офіційно оприлюднити це рішення в установленому порядку.</w:t>
      </w:r>
    </w:p>
    <w:p w14:paraId="670AD700" w14:textId="77777777" w:rsidR="00390EDB" w:rsidRDefault="00390EDB" w:rsidP="00390EDB">
      <w:pPr>
        <w:spacing w:after="200" w:line="276" w:lineRule="auto"/>
      </w:pPr>
    </w:p>
    <w:p w14:paraId="25E71090" w14:textId="77777777" w:rsidR="00390EDB" w:rsidRDefault="00390EDB" w:rsidP="00390EDB">
      <w:pPr>
        <w:spacing w:after="200" w:line="276" w:lineRule="auto"/>
      </w:pPr>
    </w:p>
    <w:p w14:paraId="2C733DEE" w14:textId="77777777" w:rsidR="00390EDB" w:rsidRDefault="00390EDB" w:rsidP="00390EDB">
      <w:pPr>
        <w:spacing w:after="200" w:line="276" w:lineRule="auto"/>
      </w:pPr>
    </w:p>
    <w:p w14:paraId="5C1B903A" w14:textId="77777777" w:rsidR="00390EDB" w:rsidRDefault="00390EDB" w:rsidP="00390EDB">
      <w:pPr>
        <w:spacing w:after="200" w:line="276" w:lineRule="auto"/>
      </w:pPr>
    </w:p>
    <w:p w14:paraId="2878E6D3" w14:textId="77777777" w:rsidR="00390EDB" w:rsidRDefault="00390EDB" w:rsidP="00390EDB">
      <w:pPr>
        <w:spacing w:after="200" w:line="276" w:lineRule="auto"/>
      </w:pPr>
    </w:p>
    <w:p w14:paraId="413BF9C1" w14:textId="77777777" w:rsidR="00390EDB" w:rsidRDefault="00390EDB" w:rsidP="00390EDB">
      <w:pPr>
        <w:spacing w:after="200" w:line="276" w:lineRule="auto"/>
      </w:pPr>
    </w:p>
    <w:p w14:paraId="34E9376F" w14:textId="77777777" w:rsidR="00390EDB" w:rsidRDefault="00390EDB" w:rsidP="00390EDB">
      <w:pPr>
        <w:spacing w:after="200" w:line="276" w:lineRule="auto"/>
      </w:pPr>
    </w:p>
    <w:p w14:paraId="72005A63" w14:textId="77777777" w:rsidR="00390EDB" w:rsidRDefault="00390EDB" w:rsidP="00390EDB">
      <w:pPr>
        <w:spacing w:after="200" w:line="276" w:lineRule="auto"/>
      </w:pPr>
    </w:p>
    <w:p w14:paraId="12988998" w14:textId="77777777" w:rsidR="00390EDB" w:rsidRDefault="00390EDB" w:rsidP="00390EDB">
      <w:pPr>
        <w:spacing w:after="200" w:line="276" w:lineRule="auto"/>
      </w:pPr>
    </w:p>
    <w:p w14:paraId="00E348D7" w14:textId="77777777" w:rsidR="00390EDB" w:rsidRDefault="00390EDB" w:rsidP="00390EDB">
      <w:pPr>
        <w:spacing w:after="200" w:line="276" w:lineRule="auto"/>
      </w:pPr>
    </w:p>
    <w:p w14:paraId="2A6E118F" w14:textId="77777777" w:rsidR="00390EDB" w:rsidRDefault="00390EDB" w:rsidP="00390EDB">
      <w:pPr>
        <w:spacing w:after="200" w:line="276" w:lineRule="auto"/>
      </w:pPr>
    </w:p>
    <w:p w14:paraId="5BA4704B" w14:textId="77777777" w:rsidR="00390EDB" w:rsidRDefault="00390EDB" w:rsidP="00390EDB">
      <w:pPr>
        <w:spacing w:after="200" w:line="276" w:lineRule="auto"/>
      </w:pPr>
    </w:p>
    <w:p w14:paraId="4E74CE51" w14:textId="77777777" w:rsidR="00390EDB" w:rsidRDefault="00390EDB" w:rsidP="00390EDB">
      <w:pPr>
        <w:spacing w:after="200" w:line="276" w:lineRule="auto"/>
      </w:pPr>
    </w:p>
    <w:p w14:paraId="721BCC38" w14:textId="77777777" w:rsidR="00390EDB" w:rsidRDefault="00390EDB" w:rsidP="00390EDB">
      <w:pPr>
        <w:spacing w:after="200" w:line="276" w:lineRule="auto"/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4967"/>
        <w:gridCol w:w="1945"/>
        <w:gridCol w:w="2556"/>
      </w:tblGrid>
      <w:tr w:rsidR="00390EDB" w:rsidRPr="00F427EA" w14:paraId="2CE75B5E" w14:textId="77777777" w:rsidTr="00F86E92">
        <w:tc>
          <w:tcPr>
            <w:tcW w:w="4967" w:type="dxa"/>
            <w:hideMark/>
          </w:tcPr>
          <w:p w14:paraId="2F767588" w14:textId="77777777" w:rsidR="00390EDB" w:rsidRPr="00F427EA" w:rsidRDefault="00390EDB" w:rsidP="00F86E92">
            <w:pPr>
              <w:pStyle w:val="a9"/>
              <w:rPr>
                <w:spacing w:val="-3"/>
                <w:szCs w:val="28"/>
              </w:rPr>
            </w:pPr>
            <w:r w:rsidRPr="00F427EA">
              <w:rPr>
                <w:spacing w:val="-3"/>
                <w:szCs w:val="28"/>
              </w:rPr>
              <w:br w:type="page"/>
            </w:r>
          </w:p>
          <w:p w14:paraId="6E87BF8A" w14:textId="77777777" w:rsidR="00390EDB" w:rsidRPr="00F427EA" w:rsidRDefault="00390EDB" w:rsidP="00F86E92">
            <w:pPr>
              <w:pStyle w:val="a9"/>
              <w:rPr>
                <w:b/>
                <w:bCs/>
                <w:sz w:val="26"/>
                <w:szCs w:val="26"/>
              </w:rPr>
            </w:pPr>
            <w:r w:rsidRPr="00F427EA">
              <w:rPr>
                <w:b/>
                <w:bCs/>
                <w:sz w:val="26"/>
                <w:szCs w:val="26"/>
              </w:rPr>
              <w:t xml:space="preserve">Подання: </w:t>
            </w:r>
          </w:p>
          <w:p w14:paraId="68CC08DE" w14:textId="77777777" w:rsidR="00390EDB" w:rsidRPr="00F427EA" w:rsidRDefault="00390EDB" w:rsidP="00F86E92">
            <w:pPr>
              <w:pStyle w:val="a9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45" w:type="dxa"/>
          </w:tcPr>
          <w:p w14:paraId="767D1086" w14:textId="77777777" w:rsidR="00390EDB" w:rsidRPr="00F427EA" w:rsidRDefault="00390EDB" w:rsidP="00F86E92">
            <w:pPr>
              <w:pStyle w:val="a9"/>
              <w:ind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6" w:type="dxa"/>
          </w:tcPr>
          <w:p w14:paraId="36EFE9C1" w14:textId="77777777" w:rsidR="00390EDB" w:rsidRPr="00F427EA" w:rsidRDefault="00390EDB" w:rsidP="00F86E92">
            <w:pPr>
              <w:pStyle w:val="a9"/>
              <w:ind w:firstLine="0"/>
              <w:rPr>
                <w:b/>
                <w:bCs/>
                <w:sz w:val="26"/>
                <w:szCs w:val="26"/>
              </w:rPr>
            </w:pPr>
          </w:p>
        </w:tc>
      </w:tr>
      <w:tr w:rsidR="00390EDB" w:rsidRPr="00F427EA" w14:paraId="3B1BCF27" w14:textId="77777777" w:rsidTr="00F86E92">
        <w:tc>
          <w:tcPr>
            <w:tcW w:w="4967" w:type="dxa"/>
            <w:hideMark/>
          </w:tcPr>
          <w:p w14:paraId="42A8FF36" w14:textId="77777777" w:rsidR="00390EDB" w:rsidRPr="00F05AD2" w:rsidRDefault="00390EDB" w:rsidP="00F86E92">
            <w:pPr>
              <w:pStyle w:val="a9"/>
              <w:ind w:firstLine="0"/>
              <w:jc w:val="left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</w:t>
            </w:r>
            <w:r w:rsidRPr="00F427EA">
              <w:rPr>
                <w:bCs/>
                <w:sz w:val="26"/>
                <w:szCs w:val="26"/>
              </w:rPr>
              <w:t>о</w:t>
            </w:r>
            <w:r>
              <w:rPr>
                <w:bCs/>
                <w:sz w:val="26"/>
                <w:szCs w:val="26"/>
              </w:rPr>
              <w:t>лова</w:t>
            </w:r>
            <w:r w:rsidRPr="00F427EA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Шевченківсь</w:t>
            </w:r>
            <w:r w:rsidRPr="00F427EA">
              <w:rPr>
                <w:sz w:val="26"/>
                <w:szCs w:val="26"/>
              </w:rPr>
              <w:t xml:space="preserve">кої районної в місті Києві державної адміністрації </w:t>
            </w:r>
          </w:p>
        </w:tc>
        <w:tc>
          <w:tcPr>
            <w:tcW w:w="1945" w:type="dxa"/>
          </w:tcPr>
          <w:p w14:paraId="6853A131" w14:textId="77777777" w:rsidR="00390EDB" w:rsidRPr="00F427EA" w:rsidRDefault="00390EDB" w:rsidP="00F86E92">
            <w:pPr>
              <w:pStyle w:val="a9"/>
              <w:ind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2556" w:type="dxa"/>
            <w:vAlign w:val="bottom"/>
            <w:hideMark/>
          </w:tcPr>
          <w:p w14:paraId="6B5BC830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Олександр САЗАНОВИЧ</w:t>
            </w:r>
          </w:p>
        </w:tc>
      </w:tr>
      <w:tr w:rsidR="00390EDB" w:rsidRPr="00F427EA" w14:paraId="60788221" w14:textId="77777777" w:rsidTr="00F86E92">
        <w:tc>
          <w:tcPr>
            <w:tcW w:w="4967" w:type="dxa"/>
          </w:tcPr>
          <w:p w14:paraId="34E6CC6E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14:paraId="153D79D2" w14:textId="77777777" w:rsidR="00390EDB" w:rsidRPr="00F427EA" w:rsidRDefault="00390EDB" w:rsidP="00F86E92">
            <w:pPr>
              <w:pStyle w:val="a9"/>
              <w:ind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7277294E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390EDB" w:rsidRPr="00F427EA" w14:paraId="29260CFF" w14:textId="77777777" w:rsidTr="00F86E92">
        <w:tc>
          <w:tcPr>
            <w:tcW w:w="4967" w:type="dxa"/>
          </w:tcPr>
          <w:p w14:paraId="0A25224E" w14:textId="77777777" w:rsidR="00390EDB" w:rsidRPr="00F05AD2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юридичного відділу Шевченківс</w:t>
            </w:r>
            <w:r w:rsidRPr="00F427EA">
              <w:rPr>
                <w:sz w:val="26"/>
                <w:szCs w:val="26"/>
              </w:rPr>
              <w:t>ької районної в місті Києві державної адміністрації</w:t>
            </w:r>
            <w:r w:rsidRPr="00F427EA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45" w:type="dxa"/>
          </w:tcPr>
          <w:p w14:paraId="4DA1B68B" w14:textId="77777777" w:rsidR="00390EDB" w:rsidRPr="00F427EA" w:rsidRDefault="00390EDB" w:rsidP="00F86E92">
            <w:pPr>
              <w:pStyle w:val="a9"/>
              <w:ind w:right="175"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4FE4D2C7" w14:textId="77777777" w:rsidR="00390EDB" w:rsidRDefault="00390EDB" w:rsidP="00F86E92">
            <w:pPr>
              <w:pStyle w:val="a9"/>
              <w:ind w:right="-384" w:firstLine="0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Юрій</w:t>
            </w:r>
          </w:p>
          <w:p w14:paraId="187705CB" w14:textId="77777777" w:rsidR="00390EDB" w:rsidRPr="00F427EA" w:rsidRDefault="00390EDB" w:rsidP="00F86E92">
            <w:pPr>
              <w:pStyle w:val="a9"/>
              <w:ind w:right="-384" w:firstLine="0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ОРГАНЮК</w:t>
            </w:r>
          </w:p>
        </w:tc>
      </w:tr>
      <w:tr w:rsidR="00390EDB" w:rsidRPr="00F427EA" w14:paraId="68D769ED" w14:textId="77777777" w:rsidTr="00F86E92">
        <w:tc>
          <w:tcPr>
            <w:tcW w:w="4967" w:type="dxa"/>
          </w:tcPr>
          <w:p w14:paraId="33CD5AB8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945" w:type="dxa"/>
          </w:tcPr>
          <w:p w14:paraId="681E14A4" w14:textId="77777777" w:rsidR="00390EDB" w:rsidRPr="00F427EA" w:rsidRDefault="00390EDB" w:rsidP="00F86E92">
            <w:pPr>
              <w:pStyle w:val="a9"/>
              <w:ind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650AC293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390EDB" w:rsidRPr="00F427EA" w14:paraId="47C0A2A3" w14:textId="77777777" w:rsidTr="00F86E92">
        <w:trPr>
          <w:trHeight w:val="102"/>
        </w:trPr>
        <w:tc>
          <w:tcPr>
            <w:tcW w:w="4967" w:type="dxa"/>
          </w:tcPr>
          <w:p w14:paraId="2B0791D9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/>
                <w:bCs/>
                <w:sz w:val="26"/>
                <w:szCs w:val="26"/>
              </w:rPr>
            </w:pPr>
            <w:r w:rsidRPr="00F427EA">
              <w:rPr>
                <w:sz w:val="26"/>
                <w:szCs w:val="26"/>
              </w:rPr>
              <w:t>Директор Департаменту комунальної власності м. Києва</w:t>
            </w:r>
          </w:p>
        </w:tc>
        <w:tc>
          <w:tcPr>
            <w:tcW w:w="1945" w:type="dxa"/>
          </w:tcPr>
          <w:p w14:paraId="5C73091F" w14:textId="77777777" w:rsidR="00390EDB" w:rsidRPr="00F427EA" w:rsidRDefault="00390EDB" w:rsidP="00F86E92">
            <w:pPr>
              <w:pStyle w:val="a9"/>
              <w:ind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4431DB8E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  <w:r w:rsidRPr="00F427EA">
              <w:rPr>
                <w:sz w:val="26"/>
                <w:szCs w:val="26"/>
              </w:rPr>
              <w:t>Андрій ГУДЗЬ</w:t>
            </w:r>
          </w:p>
        </w:tc>
      </w:tr>
      <w:tr w:rsidR="00390EDB" w:rsidRPr="00F427EA" w14:paraId="742566CA" w14:textId="77777777" w:rsidTr="00F86E92">
        <w:trPr>
          <w:trHeight w:val="102"/>
        </w:trPr>
        <w:tc>
          <w:tcPr>
            <w:tcW w:w="4967" w:type="dxa"/>
          </w:tcPr>
          <w:p w14:paraId="442C2F11" w14:textId="77777777" w:rsidR="00390EDB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</w:p>
        </w:tc>
        <w:tc>
          <w:tcPr>
            <w:tcW w:w="1945" w:type="dxa"/>
          </w:tcPr>
          <w:p w14:paraId="6E166F92" w14:textId="77777777" w:rsidR="00390EDB" w:rsidRPr="00F427EA" w:rsidRDefault="00390EDB" w:rsidP="00F86E92">
            <w:pPr>
              <w:pStyle w:val="a9"/>
              <w:ind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6DC3306B" w14:textId="77777777" w:rsidR="00390EDB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</w:p>
        </w:tc>
      </w:tr>
      <w:tr w:rsidR="00390EDB" w:rsidRPr="00F427EA" w14:paraId="0F5661FF" w14:textId="77777777" w:rsidTr="00F86E92">
        <w:trPr>
          <w:trHeight w:val="102"/>
        </w:trPr>
        <w:tc>
          <w:tcPr>
            <w:tcW w:w="4967" w:type="dxa"/>
          </w:tcPr>
          <w:p w14:paraId="59E53F34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Заступник директора </w:t>
            </w:r>
            <w:r w:rsidRPr="00F427EA">
              <w:rPr>
                <w:bCs/>
                <w:sz w:val="26"/>
                <w:szCs w:val="26"/>
              </w:rPr>
              <w:t>Департаменту комунальної власності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F427EA">
              <w:rPr>
                <w:bCs/>
                <w:sz w:val="26"/>
                <w:szCs w:val="26"/>
              </w:rPr>
              <w:t>м. Києва</w:t>
            </w:r>
            <w:r>
              <w:rPr>
                <w:bCs/>
                <w:sz w:val="26"/>
                <w:szCs w:val="26"/>
              </w:rPr>
              <w:t xml:space="preserve"> - н</w:t>
            </w:r>
            <w:r w:rsidRPr="00F427EA">
              <w:rPr>
                <w:bCs/>
                <w:sz w:val="26"/>
                <w:szCs w:val="26"/>
              </w:rPr>
              <w:t>ачальник юридичного управління</w:t>
            </w:r>
          </w:p>
        </w:tc>
        <w:tc>
          <w:tcPr>
            <w:tcW w:w="1945" w:type="dxa"/>
          </w:tcPr>
          <w:p w14:paraId="4AB6966A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59B54942" w14:textId="77777777" w:rsidR="00390EDB" w:rsidRDefault="00390EDB" w:rsidP="00F86E92">
            <w:pPr>
              <w:pStyle w:val="a9"/>
              <w:ind w:right="-384" w:firstLine="0"/>
              <w:jc w:val="left"/>
              <w:rPr>
                <w:bCs/>
                <w:sz w:val="26"/>
                <w:szCs w:val="26"/>
              </w:rPr>
            </w:pPr>
          </w:p>
          <w:p w14:paraId="1AC84045" w14:textId="77777777" w:rsidR="00390EDB" w:rsidRPr="00F427EA" w:rsidRDefault="00390EDB" w:rsidP="00F86E92">
            <w:pPr>
              <w:pStyle w:val="a9"/>
              <w:ind w:right="-384" w:firstLine="0"/>
              <w:jc w:val="left"/>
              <w:rPr>
                <w:bCs/>
                <w:sz w:val="26"/>
                <w:szCs w:val="26"/>
              </w:rPr>
            </w:pPr>
            <w:r w:rsidRPr="00F427EA">
              <w:rPr>
                <w:bCs/>
                <w:sz w:val="26"/>
                <w:szCs w:val="26"/>
              </w:rPr>
              <w:t>Всеволод КОМАРНИЦЬКИЙ</w:t>
            </w:r>
          </w:p>
        </w:tc>
      </w:tr>
      <w:tr w:rsidR="00390EDB" w:rsidRPr="00F427EA" w14:paraId="174C69AD" w14:textId="77777777" w:rsidTr="00F86E92">
        <w:trPr>
          <w:trHeight w:val="102"/>
        </w:trPr>
        <w:tc>
          <w:tcPr>
            <w:tcW w:w="4967" w:type="dxa"/>
          </w:tcPr>
          <w:p w14:paraId="7FFA3FAF" w14:textId="77777777" w:rsidR="00390EDB" w:rsidRPr="00F05AD2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</w:p>
        </w:tc>
        <w:tc>
          <w:tcPr>
            <w:tcW w:w="1945" w:type="dxa"/>
          </w:tcPr>
          <w:p w14:paraId="3E6A2ACA" w14:textId="77777777" w:rsidR="00390EDB" w:rsidRPr="00F427EA" w:rsidRDefault="00390EDB" w:rsidP="00F86E92">
            <w:pPr>
              <w:pStyle w:val="a9"/>
              <w:ind w:right="175" w:firstLine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6" w:type="dxa"/>
            <w:vAlign w:val="bottom"/>
          </w:tcPr>
          <w:p w14:paraId="09F857C9" w14:textId="77777777" w:rsidR="00390EDB" w:rsidRPr="00F427EA" w:rsidRDefault="00390EDB" w:rsidP="00F86E92">
            <w:pPr>
              <w:pStyle w:val="a9"/>
              <w:ind w:firstLine="0"/>
              <w:jc w:val="left"/>
              <w:rPr>
                <w:bCs/>
                <w:sz w:val="26"/>
                <w:szCs w:val="26"/>
              </w:rPr>
            </w:pPr>
          </w:p>
        </w:tc>
      </w:tr>
    </w:tbl>
    <w:p w14:paraId="697ED967" w14:textId="77777777" w:rsidR="00390EDB" w:rsidRDefault="00390EDB" w:rsidP="00390EDB">
      <w:pPr>
        <w:spacing w:after="200" w:line="276" w:lineRule="auto"/>
      </w:pPr>
    </w:p>
    <w:p w14:paraId="28CD8932" w14:textId="77777777" w:rsidR="00390EDB" w:rsidRDefault="00390E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6A6B80" w14:textId="77777777" w:rsidR="00390EDB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AC7B8" w14:textId="77777777" w:rsidR="00390EDB" w:rsidRPr="006217AD" w:rsidRDefault="00390EDB" w:rsidP="00390ED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 рішення набирає чинності з дня доведення його до відома особи.</w:t>
      </w:r>
    </w:p>
    <w:p w14:paraId="7ABCBCD9" w14:textId="77777777" w:rsidR="00390EDB" w:rsidRPr="006217AD" w:rsidRDefault="00390EDB" w:rsidP="00390ED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217AD">
        <w:rPr>
          <w:rFonts w:ascii="Times New Roman" w:hAnsi="Times New Roman" w:cs="Times New Roman"/>
          <w:sz w:val="28"/>
          <w:szCs w:val="28"/>
        </w:rPr>
        <w:t xml:space="preserve">. </w:t>
      </w:r>
      <w:r w:rsidRPr="006217AD">
        <w:rPr>
          <w:rFonts w:ascii="Times New Roman" w:hAnsi="Times New Roman" w:cs="Times New Roman"/>
          <w:spacing w:val="1"/>
          <w:sz w:val="28"/>
          <w:szCs w:val="28"/>
        </w:rPr>
        <w:t xml:space="preserve">Контроль за виконанням цього рішення покласти на постійну комісію </w:t>
      </w:r>
      <w:r w:rsidRPr="006217AD">
        <w:rPr>
          <w:rFonts w:ascii="Times New Roman" w:hAnsi="Times New Roman" w:cs="Times New Roman"/>
          <w:spacing w:val="4"/>
          <w:sz w:val="28"/>
          <w:szCs w:val="28"/>
        </w:rPr>
        <w:t>Київської міської ради з питань власності та регуляторної політики</w:t>
      </w:r>
      <w:r w:rsidRPr="006217AD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35A5DD53" w14:textId="77777777" w:rsidR="00390EDB" w:rsidRPr="006217AD" w:rsidRDefault="00390EDB" w:rsidP="00390ED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72882CF" w14:textId="77777777" w:rsidR="00390EDB" w:rsidRDefault="00390EDB" w:rsidP="00390ED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7AD">
        <w:rPr>
          <w:rFonts w:ascii="Times New Roman" w:hAnsi="Times New Roman" w:cs="Times New Roman"/>
          <w:spacing w:val="1"/>
          <w:sz w:val="28"/>
          <w:szCs w:val="28"/>
        </w:rPr>
        <w:t>Київський міський голова</w:t>
      </w:r>
      <w:r w:rsidRPr="006217AD">
        <w:rPr>
          <w:rFonts w:ascii="Times New Roman" w:hAnsi="Times New Roman" w:cs="Times New Roman"/>
          <w:sz w:val="28"/>
          <w:szCs w:val="28"/>
        </w:rPr>
        <w:tab/>
      </w:r>
      <w:r w:rsidRPr="006217AD">
        <w:rPr>
          <w:rFonts w:ascii="Times New Roman" w:hAnsi="Times New Roman" w:cs="Times New Roman"/>
          <w:sz w:val="28"/>
          <w:szCs w:val="28"/>
        </w:rPr>
        <w:tab/>
      </w:r>
      <w:r w:rsidRPr="006217AD">
        <w:rPr>
          <w:rFonts w:ascii="Times New Roman" w:hAnsi="Times New Roman" w:cs="Times New Roman"/>
          <w:sz w:val="28"/>
          <w:szCs w:val="28"/>
        </w:rPr>
        <w:tab/>
      </w:r>
      <w:r w:rsidRPr="006217AD">
        <w:rPr>
          <w:rFonts w:ascii="Times New Roman" w:hAnsi="Times New Roman" w:cs="Times New Roman"/>
          <w:sz w:val="28"/>
          <w:szCs w:val="28"/>
        </w:rPr>
        <w:tab/>
      </w:r>
      <w:r w:rsidRPr="006217AD">
        <w:rPr>
          <w:rFonts w:ascii="Times New Roman" w:hAnsi="Times New Roman" w:cs="Times New Roman"/>
          <w:sz w:val="28"/>
          <w:szCs w:val="28"/>
        </w:rPr>
        <w:tab/>
      </w:r>
      <w:r w:rsidRPr="006217AD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19D37C6E" w14:textId="7B62C69D" w:rsidR="00305B67" w:rsidRDefault="00305B67" w:rsidP="00E26F2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36E8317" w14:textId="77777777" w:rsidR="00305B67" w:rsidRDefault="00305B6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615945B3" w14:textId="71A7EC09" w:rsidR="00E26F23" w:rsidRPr="008A4EB7" w:rsidRDefault="00E26F23" w:rsidP="00E26F2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967"/>
        <w:gridCol w:w="1804"/>
        <w:gridCol w:w="2976"/>
      </w:tblGrid>
      <w:tr w:rsidR="00E26F23" w:rsidRPr="008A4EB7" w14:paraId="197809E1" w14:textId="77777777" w:rsidTr="00655106">
        <w:tc>
          <w:tcPr>
            <w:tcW w:w="4967" w:type="dxa"/>
          </w:tcPr>
          <w:p w14:paraId="38D3D7A4" w14:textId="77777777" w:rsidR="00E26F23" w:rsidRPr="008A4EB7" w:rsidRDefault="00E26F23" w:rsidP="00655106">
            <w:pPr>
              <w:pStyle w:val="a9"/>
              <w:rPr>
                <w:bCs/>
                <w:szCs w:val="28"/>
              </w:rPr>
            </w:pPr>
            <w:r w:rsidRPr="008A4EB7">
              <w:rPr>
                <w:color w:val="000000"/>
                <w:szCs w:val="28"/>
              </w:rPr>
              <w:br w:type="page"/>
            </w:r>
            <w:r w:rsidRPr="008A4EB7">
              <w:rPr>
                <w:color w:val="000000"/>
                <w:spacing w:val="-3"/>
                <w:szCs w:val="28"/>
              </w:rPr>
              <w:br w:type="page"/>
            </w:r>
            <w:r w:rsidRPr="008A4EB7">
              <w:rPr>
                <w:bCs/>
                <w:szCs w:val="28"/>
              </w:rPr>
              <w:t>Подання:</w:t>
            </w:r>
          </w:p>
          <w:p w14:paraId="320492D5" w14:textId="77777777" w:rsidR="00390EDB" w:rsidRPr="00390EDB" w:rsidRDefault="00390EDB" w:rsidP="00655106">
            <w:pPr>
              <w:pStyle w:val="a9"/>
              <w:rPr>
                <w:b/>
                <w:bCs/>
                <w:szCs w:val="28"/>
                <w:lang w:val="en-US"/>
              </w:rPr>
            </w:pPr>
          </w:p>
        </w:tc>
        <w:tc>
          <w:tcPr>
            <w:tcW w:w="1804" w:type="dxa"/>
          </w:tcPr>
          <w:p w14:paraId="7481D090" w14:textId="77777777" w:rsidR="00E26F23" w:rsidRPr="008A4EB7" w:rsidRDefault="00E26F23" w:rsidP="00655106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332B26B0" w14:textId="77777777" w:rsidR="00E26F23" w:rsidRPr="008A4EB7" w:rsidRDefault="00E26F23" w:rsidP="00655106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305B67" w:rsidRPr="00DE3CEA" w14:paraId="5181597B" w14:textId="77777777" w:rsidTr="00E7579E">
        <w:tc>
          <w:tcPr>
            <w:tcW w:w="4967" w:type="dxa"/>
          </w:tcPr>
          <w:p w14:paraId="53026232" w14:textId="73D1186C" w:rsidR="00390EDB" w:rsidRPr="00390EDB" w:rsidRDefault="00390EDB" w:rsidP="00E7579E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390EDB">
              <w:rPr>
                <w:bCs/>
                <w:szCs w:val="28"/>
              </w:rPr>
              <w:t>Голова Шевченківсь</w:t>
            </w:r>
            <w:r w:rsidRPr="00390EDB">
              <w:rPr>
                <w:szCs w:val="28"/>
              </w:rPr>
              <w:t>кої районної в місті Києві державної адміністрації</w:t>
            </w:r>
          </w:p>
          <w:p w14:paraId="1D7DEEEF" w14:textId="77777777" w:rsidR="00390EDB" w:rsidRDefault="00390EDB" w:rsidP="00E7579E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3C603166" w14:textId="3BDD7EB2" w:rsidR="00390EDB" w:rsidRPr="00390EDB" w:rsidRDefault="00390EDB" w:rsidP="00E7579E">
            <w:pPr>
              <w:pStyle w:val="a9"/>
              <w:ind w:firstLine="0"/>
              <w:jc w:val="left"/>
              <w:rPr>
                <w:bCs/>
                <w:sz w:val="32"/>
                <w:szCs w:val="28"/>
              </w:rPr>
            </w:pPr>
            <w:r w:rsidRPr="00390EDB">
              <w:rPr>
                <w:szCs w:val="26"/>
              </w:rPr>
              <w:t>Начальник юридичного відділу Шевченківської районної в місті Києві державної адміністрації</w:t>
            </w:r>
          </w:p>
          <w:p w14:paraId="5153D751" w14:textId="77777777" w:rsidR="00390EDB" w:rsidRDefault="00390EDB" w:rsidP="00E7579E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50CFC52B" w14:textId="77777777" w:rsidR="00305B67" w:rsidRPr="00DE3CEA" w:rsidRDefault="00305B67" w:rsidP="00E7579E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DE3CEA">
              <w:rPr>
                <w:bCs/>
                <w:szCs w:val="28"/>
              </w:rPr>
              <w:t>Директор Департаменту комунальної власності м. Києва</w:t>
            </w:r>
          </w:p>
        </w:tc>
        <w:tc>
          <w:tcPr>
            <w:tcW w:w="1804" w:type="dxa"/>
          </w:tcPr>
          <w:p w14:paraId="4DCBD664" w14:textId="77777777" w:rsidR="00305B67" w:rsidRPr="00DE3CEA" w:rsidRDefault="00305B67" w:rsidP="00E7579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1FEC9704" w14:textId="77777777" w:rsidR="00305B67" w:rsidRPr="00DE3CEA" w:rsidRDefault="00305B67" w:rsidP="00E7579E">
            <w:pPr>
              <w:pStyle w:val="a9"/>
              <w:ind w:firstLine="0"/>
              <w:rPr>
                <w:bCs/>
                <w:szCs w:val="28"/>
              </w:rPr>
            </w:pPr>
          </w:p>
          <w:p w14:paraId="03440757" w14:textId="70FD317B" w:rsidR="00390EDB" w:rsidRPr="00390EDB" w:rsidRDefault="00390EDB" w:rsidP="00E7579E">
            <w:pPr>
              <w:pStyle w:val="a9"/>
              <w:ind w:firstLine="0"/>
              <w:rPr>
                <w:bCs/>
                <w:sz w:val="32"/>
                <w:szCs w:val="28"/>
              </w:rPr>
            </w:pPr>
            <w:r w:rsidRPr="00390EDB">
              <w:rPr>
                <w:bCs/>
                <w:szCs w:val="26"/>
              </w:rPr>
              <w:t>Олександр САЗАНОВИЧ</w:t>
            </w:r>
          </w:p>
          <w:p w14:paraId="63DA5724" w14:textId="77777777" w:rsidR="00390EDB" w:rsidRPr="00390EDB" w:rsidRDefault="00390EDB" w:rsidP="00E7579E">
            <w:pPr>
              <w:pStyle w:val="a9"/>
              <w:ind w:firstLine="0"/>
              <w:rPr>
                <w:bCs/>
                <w:sz w:val="32"/>
                <w:szCs w:val="28"/>
              </w:rPr>
            </w:pPr>
          </w:p>
          <w:p w14:paraId="4DF504BF" w14:textId="77777777" w:rsidR="00390EDB" w:rsidRPr="00390EDB" w:rsidRDefault="00390EDB" w:rsidP="00390EDB">
            <w:pPr>
              <w:pStyle w:val="a9"/>
              <w:ind w:right="-384" w:firstLine="0"/>
              <w:jc w:val="left"/>
              <w:rPr>
                <w:bCs/>
                <w:szCs w:val="26"/>
              </w:rPr>
            </w:pPr>
            <w:r w:rsidRPr="00390EDB">
              <w:rPr>
                <w:bCs/>
                <w:szCs w:val="26"/>
              </w:rPr>
              <w:t>Юрій</w:t>
            </w:r>
          </w:p>
          <w:p w14:paraId="18782049" w14:textId="4BC3FE63" w:rsidR="00390EDB" w:rsidRPr="00390EDB" w:rsidRDefault="00390EDB" w:rsidP="00390EDB">
            <w:pPr>
              <w:pStyle w:val="a9"/>
              <w:ind w:firstLine="0"/>
              <w:rPr>
                <w:bCs/>
                <w:sz w:val="32"/>
                <w:szCs w:val="28"/>
              </w:rPr>
            </w:pPr>
            <w:r w:rsidRPr="00390EDB">
              <w:rPr>
                <w:bCs/>
                <w:szCs w:val="26"/>
              </w:rPr>
              <w:t>ОРГАНЮК</w:t>
            </w:r>
          </w:p>
          <w:p w14:paraId="537B4C89" w14:textId="77777777" w:rsidR="00390EDB" w:rsidRPr="00390EDB" w:rsidRDefault="00390EDB" w:rsidP="00E7579E">
            <w:pPr>
              <w:pStyle w:val="a9"/>
              <w:ind w:firstLine="0"/>
              <w:rPr>
                <w:bCs/>
                <w:sz w:val="32"/>
                <w:szCs w:val="28"/>
              </w:rPr>
            </w:pPr>
          </w:p>
          <w:p w14:paraId="00837390" w14:textId="77777777" w:rsidR="00390EDB" w:rsidRDefault="00390EDB" w:rsidP="00E7579E">
            <w:pPr>
              <w:pStyle w:val="a9"/>
              <w:ind w:firstLine="0"/>
              <w:rPr>
                <w:bCs/>
                <w:szCs w:val="28"/>
              </w:rPr>
            </w:pPr>
          </w:p>
          <w:p w14:paraId="526A4261" w14:textId="77777777" w:rsidR="00305B67" w:rsidRPr="00DE3CEA" w:rsidRDefault="00305B67" w:rsidP="00E7579E">
            <w:pPr>
              <w:pStyle w:val="a9"/>
              <w:ind w:firstLine="0"/>
              <w:rPr>
                <w:bCs/>
                <w:szCs w:val="28"/>
              </w:rPr>
            </w:pPr>
            <w:r w:rsidRPr="00DE3CEA">
              <w:rPr>
                <w:bCs/>
                <w:szCs w:val="28"/>
              </w:rPr>
              <w:t>Андрій ГУДЗЬ</w:t>
            </w:r>
          </w:p>
        </w:tc>
      </w:tr>
      <w:tr w:rsidR="00305B67" w:rsidRPr="00DE3CEA" w14:paraId="05BBF651" w14:textId="77777777" w:rsidTr="00E7579E">
        <w:tc>
          <w:tcPr>
            <w:tcW w:w="4967" w:type="dxa"/>
          </w:tcPr>
          <w:p w14:paraId="6A52A025" w14:textId="77777777" w:rsidR="00305B67" w:rsidRPr="00390EDB" w:rsidRDefault="00305B67" w:rsidP="00E7579E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7ED68AD2" w14:textId="77777777" w:rsidR="00305B67" w:rsidRPr="00DE3CEA" w:rsidRDefault="00305B67" w:rsidP="00E7579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0798A343" w14:textId="77777777" w:rsidR="00305B67" w:rsidRPr="00DE3CEA" w:rsidRDefault="00305B67" w:rsidP="00E7579E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305B67" w:rsidRPr="00DE3CEA" w14:paraId="5332509F" w14:textId="77777777" w:rsidTr="00E7579E">
        <w:tc>
          <w:tcPr>
            <w:tcW w:w="4967" w:type="dxa"/>
          </w:tcPr>
          <w:p w14:paraId="16E54504" w14:textId="3F13807E" w:rsidR="00390EDB" w:rsidRPr="00DE3CEA" w:rsidRDefault="00305B67" w:rsidP="00F4471A">
            <w:pPr>
              <w:tabs>
                <w:tab w:val="left" w:pos="5954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Заступник директора Департаменту </w:t>
            </w:r>
            <w:r w:rsidR="00390E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комунальної власності м. Києва </w:t>
            </w:r>
            <w:r w:rsidR="00F4471A">
              <w:rPr>
                <w:rFonts w:ascii="Times New Roman" w:hAnsi="Times New Roman" w:cs="Times New Roman"/>
                <w:bCs/>
                <w:sz w:val="28"/>
                <w:szCs w:val="28"/>
              </w:rPr>
              <w:t>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начальник юридичного управління</w:t>
            </w:r>
          </w:p>
        </w:tc>
        <w:tc>
          <w:tcPr>
            <w:tcW w:w="1804" w:type="dxa"/>
          </w:tcPr>
          <w:p w14:paraId="749557C8" w14:textId="77777777" w:rsidR="00305B67" w:rsidRPr="00DE3CEA" w:rsidRDefault="00305B67" w:rsidP="00E7579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A352C7A" w14:textId="77777777" w:rsidR="00390EDB" w:rsidRDefault="00390EDB" w:rsidP="00E7579E">
            <w:pPr>
              <w:pStyle w:val="a9"/>
              <w:ind w:firstLine="0"/>
              <w:rPr>
                <w:bCs/>
                <w:szCs w:val="28"/>
              </w:rPr>
            </w:pPr>
          </w:p>
          <w:p w14:paraId="20558FBD" w14:textId="77777777" w:rsidR="00305B67" w:rsidRPr="00DE3CEA" w:rsidRDefault="00305B67" w:rsidP="00E7579E">
            <w:pPr>
              <w:pStyle w:val="a9"/>
              <w:ind w:firstLine="0"/>
              <w:rPr>
                <w:bCs/>
                <w:szCs w:val="28"/>
              </w:rPr>
            </w:pPr>
            <w:r w:rsidRPr="00DE3CEA">
              <w:rPr>
                <w:bCs/>
                <w:szCs w:val="28"/>
              </w:rPr>
              <w:t>Всеволод</w:t>
            </w:r>
          </w:p>
          <w:p w14:paraId="0D7817B6" w14:textId="77777777" w:rsidR="00305B67" w:rsidRPr="00DE3CEA" w:rsidRDefault="00305B67" w:rsidP="00E7579E">
            <w:pPr>
              <w:pStyle w:val="a9"/>
              <w:ind w:firstLine="0"/>
              <w:rPr>
                <w:bCs/>
                <w:szCs w:val="28"/>
              </w:rPr>
            </w:pPr>
            <w:r w:rsidRPr="00DE3CEA">
              <w:rPr>
                <w:bCs/>
                <w:szCs w:val="28"/>
              </w:rPr>
              <w:t>КОМАРНИЦЬКИЙ</w:t>
            </w:r>
          </w:p>
        </w:tc>
      </w:tr>
      <w:tr w:rsidR="00E26F23" w:rsidRPr="008A4EB7" w14:paraId="28D1FC44" w14:textId="77777777" w:rsidTr="00655106">
        <w:tc>
          <w:tcPr>
            <w:tcW w:w="4967" w:type="dxa"/>
          </w:tcPr>
          <w:p w14:paraId="287B105E" w14:textId="77777777" w:rsidR="00E26F23" w:rsidRPr="008A4EB7" w:rsidRDefault="00E26F23" w:rsidP="00655106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142FB9FF" w14:textId="77777777" w:rsidR="00E26F23" w:rsidRPr="008A4EB7" w:rsidRDefault="00E26F23" w:rsidP="00655106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05FF28EF" w14:textId="77777777" w:rsidR="00E26F23" w:rsidRPr="008A4EB7" w:rsidRDefault="00E26F23" w:rsidP="00655106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26F23" w:rsidRPr="008A4EB7" w14:paraId="4CB3F650" w14:textId="77777777" w:rsidTr="00655106">
        <w:tc>
          <w:tcPr>
            <w:tcW w:w="4967" w:type="dxa"/>
          </w:tcPr>
          <w:p w14:paraId="1AC79353" w14:textId="77777777" w:rsidR="00E26F23" w:rsidRPr="008A4EB7" w:rsidRDefault="00E26F23" w:rsidP="00655106">
            <w:pPr>
              <w:pStyle w:val="a9"/>
              <w:rPr>
                <w:bCs/>
                <w:szCs w:val="28"/>
              </w:rPr>
            </w:pPr>
            <w:r w:rsidRPr="008A4EB7">
              <w:rPr>
                <w:bCs/>
                <w:szCs w:val="28"/>
              </w:rPr>
              <w:t>Погоджено:</w:t>
            </w:r>
          </w:p>
          <w:p w14:paraId="756B89BA" w14:textId="77777777" w:rsidR="00E26F23" w:rsidRPr="008A4EB7" w:rsidRDefault="00E26F23" w:rsidP="00655106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398F95B6" w14:textId="77777777" w:rsidR="00E26F23" w:rsidRPr="008A4EB7" w:rsidRDefault="00E26F23" w:rsidP="00655106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546F4B98" w14:textId="77777777" w:rsidR="00E26F23" w:rsidRPr="008A4EB7" w:rsidRDefault="00E26F23" w:rsidP="00655106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1F4A3C" w:rsidRPr="008B71A3" w14:paraId="2464CCD3" w14:textId="77777777" w:rsidTr="00D36C3E">
        <w:tc>
          <w:tcPr>
            <w:tcW w:w="4967" w:type="dxa"/>
          </w:tcPr>
          <w:p w14:paraId="5FA14BD5" w14:textId="77777777" w:rsidR="00F4471A" w:rsidRDefault="00F4471A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7CCA3876" w14:textId="77777777" w:rsidR="001F4A3C" w:rsidRDefault="001F4A3C" w:rsidP="00390EDB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Заступник голови Київської міської державної</w:t>
            </w:r>
            <w:r>
              <w:rPr>
                <w:bCs/>
                <w:szCs w:val="28"/>
              </w:rPr>
              <w:t xml:space="preserve"> </w:t>
            </w:r>
            <w:r w:rsidRPr="008B71A3">
              <w:rPr>
                <w:bCs/>
                <w:szCs w:val="28"/>
              </w:rPr>
              <w:t xml:space="preserve">адміністрації </w:t>
            </w:r>
            <w:r>
              <w:rPr>
                <w:bCs/>
                <w:szCs w:val="28"/>
              </w:rPr>
              <w:t xml:space="preserve">з </w:t>
            </w:r>
            <w:r w:rsidRPr="008B71A3">
              <w:rPr>
                <w:bCs/>
                <w:szCs w:val="28"/>
              </w:rPr>
              <w:t>питань здійснення самоврядних</w:t>
            </w:r>
            <w:r>
              <w:rPr>
                <w:bCs/>
                <w:szCs w:val="28"/>
              </w:rPr>
              <w:t xml:space="preserve"> </w:t>
            </w:r>
            <w:r w:rsidRPr="008B71A3">
              <w:rPr>
                <w:bCs/>
                <w:szCs w:val="28"/>
              </w:rPr>
              <w:t>повноважень</w:t>
            </w:r>
          </w:p>
          <w:p w14:paraId="74E50664" w14:textId="77777777" w:rsid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030629F8" w14:textId="77777777" w:rsidR="001F4A3C" w:rsidRPr="008B71A3" w:rsidRDefault="001F4A3C" w:rsidP="00390EDB">
            <w:pPr>
              <w:pStyle w:val="a9"/>
              <w:ind w:firstLine="0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1E84AEB7" w14:textId="77777777" w:rsidR="001F4A3C" w:rsidRPr="008B71A3" w:rsidRDefault="001F4A3C" w:rsidP="00D36C3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4DA0C1C3" w14:textId="77777777" w:rsidR="00F4471A" w:rsidRDefault="00F4471A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14FBBCCF" w14:textId="77777777" w:rsidR="00390EDB" w:rsidRPr="008B71A3" w:rsidRDefault="00390EDB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2DC1957C" w14:textId="77777777" w:rsid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Владислав</w:t>
            </w:r>
            <w:r w:rsidRPr="008B71A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АНДРОНОВ</w:t>
            </w:r>
          </w:p>
          <w:p w14:paraId="76908B03" w14:textId="77777777" w:rsid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2027729E" w14:textId="188712D7" w:rsidR="00F4471A" w:rsidRPr="008B71A3" w:rsidRDefault="00F4471A" w:rsidP="00D36C3E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1F4A3C" w:rsidRPr="008B71A3" w14:paraId="324B11F3" w14:textId="77777777" w:rsidTr="00D36C3E">
        <w:tc>
          <w:tcPr>
            <w:tcW w:w="4967" w:type="dxa"/>
          </w:tcPr>
          <w:p w14:paraId="4A1281AF" w14:textId="77777777" w:rsidR="001F4A3C" w:rsidRPr="008B71A3" w:rsidRDefault="001F4A3C" w:rsidP="00390EDB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Голова постійної комісії Київської міської ради з питань власності</w:t>
            </w:r>
            <w:r>
              <w:rPr>
                <w:bCs/>
                <w:szCs w:val="28"/>
              </w:rPr>
              <w:t xml:space="preserve"> та регуляторної політики</w:t>
            </w:r>
          </w:p>
        </w:tc>
        <w:tc>
          <w:tcPr>
            <w:tcW w:w="1804" w:type="dxa"/>
          </w:tcPr>
          <w:p w14:paraId="4305F7E8" w14:textId="77777777" w:rsidR="001F4A3C" w:rsidRPr="008B71A3" w:rsidRDefault="001F4A3C" w:rsidP="00D36C3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5704573F" w14:textId="77777777" w:rsid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5C93EF2A" w14:textId="77777777" w:rsidR="001F4A3C" w:rsidRPr="008B71A3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Михайло ПРИСЯЖНЮК</w:t>
            </w:r>
          </w:p>
        </w:tc>
      </w:tr>
      <w:tr w:rsidR="001F4A3C" w:rsidRPr="008B71A3" w14:paraId="7B00F556" w14:textId="77777777" w:rsidTr="00D36C3E">
        <w:tc>
          <w:tcPr>
            <w:tcW w:w="4967" w:type="dxa"/>
          </w:tcPr>
          <w:p w14:paraId="04FC5C24" w14:textId="77777777" w:rsidR="001F4A3C" w:rsidRP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606781C8" w14:textId="3265B14E" w:rsidR="001F4A3C" w:rsidRPr="001F4A3C" w:rsidRDefault="001F4A3C" w:rsidP="00390EDB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 xml:space="preserve">Голова постійної комісії Київської міської ради з питань </w:t>
            </w:r>
            <w:r w:rsidR="00390EDB">
              <w:rPr>
                <w:bCs/>
                <w:szCs w:val="28"/>
              </w:rPr>
              <w:t>збереження та захисту культурної спадщини</w:t>
            </w:r>
          </w:p>
          <w:p w14:paraId="7DEAB20A" w14:textId="77777777" w:rsidR="001F4A3C" w:rsidRPr="001F4A3C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</w:p>
          <w:p w14:paraId="2FBD286A" w14:textId="77777777" w:rsidR="001F4A3C" w:rsidRPr="008B71A3" w:rsidRDefault="001F4A3C" w:rsidP="00390EDB">
            <w:pPr>
              <w:pStyle w:val="a9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8B71A3">
              <w:rPr>
                <w:bCs/>
                <w:szCs w:val="28"/>
              </w:rPr>
              <w:t>ачальник управління правового забезпечення діяльності Київської міської ради</w:t>
            </w:r>
          </w:p>
        </w:tc>
        <w:tc>
          <w:tcPr>
            <w:tcW w:w="1804" w:type="dxa"/>
          </w:tcPr>
          <w:p w14:paraId="06C42AE0" w14:textId="77777777" w:rsidR="001F4A3C" w:rsidRPr="008B71A3" w:rsidRDefault="001F4A3C" w:rsidP="00D36C3E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2EAD87FA" w14:textId="77777777" w:rsidR="001F4A3C" w:rsidRPr="001F4A3C" w:rsidRDefault="001F4A3C" w:rsidP="00D36C3E">
            <w:pPr>
              <w:pStyle w:val="a9"/>
              <w:ind w:firstLine="0"/>
              <w:rPr>
                <w:bCs/>
                <w:szCs w:val="28"/>
                <w:lang w:val="ru-RU"/>
              </w:rPr>
            </w:pPr>
          </w:p>
          <w:p w14:paraId="524648ED" w14:textId="77777777" w:rsidR="001F4A3C" w:rsidRPr="001F4A3C" w:rsidRDefault="001F4A3C" w:rsidP="00D36C3E">
            <w:pPr>
              <w:pStyle w:val="a9"/>
              <w:ind w:firstLine="0"/>
              <w:rPr>
                <w:bCs/>
                <w:szCs w:val="28"/>
                <w:lang w:val="ru-RU"/>
              </w:rPr>
            </w:pPr>
          </w:p>
          <w:p w14:paraId="6D689465" w14:textId="6D01EA55" w:rsidR="001F4A3C" w:rsidRDefault="00390EDB" w:rsidP="00D36C3E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Ярослав</w:t>
            </w:r>
            <w:r w:rsidR="001F4A3C">
              <w:rPr>
                <w:bCs/>
                <w:szCs w:val="28"/>
              </w:rPr>
              <w:t xml:space="preserve"> </w:t>
            </w:r>
          </w:p>
          <w:p w14:paraId="6011E0E6" w14:textId="44B84782" w:rsidR="001F4A3C" w:rsidRPr="009D01E4" w:rsidRDefault="00390EDB" w:rsidP="00D36C3E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ФЕДОРЕНКО</w:t>
            </w:r>
          </w:p>
          <w:p w14:paraId="28EDBB49" w14:textId="77777777" w:rsidR="001F4A3C" w:rsidRDefault="001F4A3C" w:rsidP="00D36C3E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4336B04B" w14:textId="77777777" w:rsidR="001F4A3C" w:rsidRPr="009D01E4" w:rsidRDefault="001F4A3C" w:rsidP="00D36C3E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2415FFBF" w14:textId="77777777" w:rsidR="001F4A3C" w:rsidRPr="008B71A3" w:rsidRDefault="001F4A3C" w:rsidP="00D36C3E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Валентина ПОЛОЖИШНИК</w:t>
            </w:r>
          </w:p>
        </w:tc>
      </w:tr>
    </w:tbl>
    <w:p w14:paraId="5E0CE86D" w14:textId="77777777" w:rsidR="00E26F23" w:rsidRPr="008A4EB7" w:rsidRDefault="00E26F23" w:rsidP="00E26F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odpis"/>
      <w:bookmarkStart w:id="1" w:name="zagolovok"/>
      <w:bookmarkEnd w:id="0"/>
      <w:bookmarkEnd w:id="1"/>
    </w:p>
    <w:p w14:paraId="3A9BFA85" w14:textId="7B8FF312" w:rsidR="00471A1C" w:rsidRPr="00390EDB" w:rsidRDefault="00471A1C" w:rsidP="00710B77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2" w:name="_GoBack"/>
      <w:bookmarkEnd w:id="2"/>
    </w:p>
    <w:sectPr w:rsidR="00471A1C" w:rsidRPr="00390EDB" w:rsidSect="00390EDB">
      <w:type w:val="continuous"/>
      <w:pgSz w:w="11906" w:h="16838"/>
      <w:pgMar w:top="568" w:right="566" w:bottom="851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02B85" w14:textId="77777777" w:rsidR="004B20E4" w:rsidRDefault="004B20E4" w:rsidP="00314D16">
      <w:pPr>
        <w:spacing w:after="0" w:line="240" w:lineRule="auto"/>
      </w:pPr>
      <w:r>
        <w:separator/>
      </w:r>
    </w:p>
  </w:endnote>
  <w:endnote w:type="continuationSeparator" w:id="0">
    <w:p w14:paraId="389B67E1" w14:textId="77777777" w:rsidR="004B20E4" w:rsidRDefault="004B20E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8EF39" w14:textId="77777777" w:rsidR="004B20E4" w:rsidRDefault="004B20E4" w:rsidP="00314D16">
      <w:pPr>
        <w:spacing w:after="0" w:line="240" w:lineRule="auto"/>
      </w:pPr>
      <w:r>
        <w:separator/>
      </w:r>
    </w:p>
  </w:footnote>
  <w:footnote w:type="continuationSeparator" w:id="0">
    <w:p w14:paraId="3B381465" w14:textId="77777777" w:rsidR="004B20E4" w:rsidRDefault="004B20E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6E95"/>
    <w:multiLevelType w:val="multilevel"/>
    <w:tmpl w:val="0F547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BF443BB"/>
    <w:multiLevelType w:val="multilevel"/>
    <w:tmpl w:val="63BCB9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1D0D447A"/>
    <w:multiLevelType w:val="multilevel"/>
    <w:tmpl w:val="61E87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3">
    <w:nsid w:val="4AAD1813"/>
    <w:multiLevelType w:val="hybridMultilevel"/>
    <w:tmpl w:val="3CD652B2"/>
    <w:lvl w:ilvl="0" w:tplc="CDD88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825CB3"/>
    <w:multiLevelType w:val="multilevel"/>
    <w:tmpl w:val="1AEAD5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31"/>
    <w:rsid w:val="00000D9C"/>
    <w:rsid w:val="00016E1D"/>
    <w:rsid w:val="000252E7"/>
    <w:rsid w:val="00041A16"/>
    <w:rsid w:val="000A2062"/>
    <w:rsid w:val="000B45F2"/>
    <w:rsid w:val="000C20EA"/>
    <w:rsid w:val="000E77BB"/>
    <w:rsid w:val="0010041F"/>
    <w:rsid w:val="00135003"/>
    <w:rsid w:val="00156EE3"/>
    <w:rsid w:val="001958EE"/>
    <w:rsid w:val="001F4A3C"/>
    <w:rsid w:val="00264212"/>
    <w:rsid w:val="002A3969"/>
    <w:rsid w:val="00305B67"/>
    <w:rsid w:val="00314D16"/>
    <w:rsid w:val="0037050B"/>
    <w:rsid w:val="00390EDB"/>
    <w:rsid w:val="003B1A65"/>
    <w:rsid w:val="003D3DF9"/>
    <w:rsid w:val="00406148"/>
    <w:rsid w:val="004079A8"/>
    <w:rsid w:val="00471267"/>
    <w:rsid w:val="00471A1C"/>
    <w:rsid w:val="00483731"/>
    <w:rsid w:val="004B20E4"/>
    <w:rsid w:val="004C56DF"/>
    <w:rsid w:val="004E6E72"/>
    <w:rsid w:val="00501B15"/>
    <w:rsid w:val="005C1898"/>
    <w:rsid w:val="005D074F"/>
    <w:rsid w:val="006373BA"/>
    <w:rsid w:val="0065754B"/>
    <w:rsid w:val="00700B22"/>
    <w:rsid w:val="00710B77"/>
    <w:rsid w:val="007F6790"/>
    <w:rsid w:val="008628D8"/>
    <w:rsid w:val="008E2A23"/>
    <w:rsid w:val="0098749A"/>
    <w:rsid w:val="00AA61EF"/>
    <w:rsid w:val="00AE60C6"/>
    <w:rsid w:val="00AF480C"/>
    <w:rsid w:val="00AF5AD2"/>
    <w:rsid w:val="00BC3E85"/>
    <w:rsid w:val="00BF5FD5"/>
    <w:rsid w:val="00C216F9"/>
    <w:rsid w:val="00C54D41"/>
    <w:rsid w:val="00CB5335"/>
    <w:rsid w:val="00D71205"/>
    <w:rsid w:val="00D93395"/>
    <w:rsid w:val="00E26F23"/>
    <w:rsid w:val="00E7722B"/>
    <w:rsid w:val="00EB79D7"/>
    <w:rsid w:val="00F43F8E"/>
    <w:rsid w:val="00F4471A"/>
    <w:rsid w:val="00FA016C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61EF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20EA"/>
    <w:pPr>
      <w:ind w:left="720"/>
      <w:contextualSpacing/>
    </w:pPr>
  </w:style>
  <w:style w:type="paragraph" w:styleId="ad">
    <w:name w:val="No Spacing"/>
    <w:uiPriority w:val="1"/>
    <w:qFormat/>
    <w:rsid w:val="003B1A6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spanrvts0">
    <w:name w:val="span_rvts0"/>
    <w:rsid w:val="003B1A65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styleId="ae">
    <w:name w:val="Strong"/>
    <w:uiPriority w:val="22"/>
    <w:qFormat/>
    <w:rsid w:val="00390E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61EF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20EA"/>
    <w:pPr>
      <w:ind w:left="720"/>
      <w:contextualSpacing/>
    </w:pPr>
  </w:style>
  <w:style w:type="paragraph" w:styleId="ad">
    <w:name w:val="No Spacing"/>
    <w:uiPriority w:val="1"/>
    <w:qFormat/>
    <w:rsid w:val="003B1A6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spanrvts0">
    <w:name w:val="span_rvts0"/>
    <w:rsid w:val="003B1A65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styleId="ae">
    <w:name w:val="Strong"/>
    <w:uiPriority w:val="22"/>
    <w:qFormat/>
    <w:rsid w:val="00390E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1357E-0E78-4FC1-8A18-5776AF21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18</cp:revision>
  <cp:lastPrinted>2025-02-24T12:14:00Z</cp:lastPrinted>
  <dcterms:created xsi:type="dcterms:W3CDTF">2025-01-07T07:23:00Z</dcterms:created>
  <dcterms:modified xsi:type="dcterms:W3CDTF">2025-09-03T13:43:00Z</dcterms:modified>
</cp:coreProperties>
</file>