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369C78" w14:textId="64C8D1B3" w:rsidR="004230A9" w:rsidRDefault="00A4071A" w:rsidP="004230A9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</w:rPr>
        <w:pict w14:anchorId="08E332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" style="width:34pt;height:48pt;visibility:visible;mso-wrap-style:square;mso-width-percent:0;mso-height-percent:0;mso-width-percent:0;mso-height-percent:0">
            <v:imagedata r:id="rId8" o:title=""/>
          </v:shape>
        </w:pict>
      </w:r>
    </w:p>
    <w:p w14:paraId="091D8076" w14:textId="77777777" w:rsidR="004230A9" w:rsidRDefault="004230A9" w:rsidP="004230A9">
      <w:pPr>
        <w:tabs>
          <w:tab w:val="left" w:pos="4395"/>
        </w:tabs>
        <w:ind w:right="-1"/>
        <w:rPr>
          <w:sz w:val="28"/>
          <w:szCs w:val="28"/>
        </w:rPr>
      </w:pPr>
    </w:p>
    <w:p w14:paraId="4BD5F2AD" w14:textId="77777777" w:rsidR="004230A9" w:rsidRDefault="004230A9" w:rsidP="004230A9">
      <w:pPr>
        <w:tabs>
          <w:tab w:val="left" w:pos="4395"/>
        </w:tabs>
        <w:ind w:right="-1"/>
        <w:jc w:val="center"/>
        <w:rPr>
          <w:b/>
          <w:sz w:val="28"/>
        </w:rPr>
      </w:pPr>
      <w:r>
        <w:rPr>
          <w:b/>
          <w:sz w:val="28"/>
        </w:rPr>
        <w:t>КИЇВСЬКА МІСЬКА РАДА</w:t>
      </w:r>
    </w:p>
    <w:p w14:paraId="69CBBF72" w14:textId="77777777" w:rsidR="004230A9" w:rsidRDefault="004230A9" w:rsidP="004230A9">
      <w:pPr>
        <w:tabs>
          <w:tab w:val="left" w:pos="439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V сесія IX скликання</w:t>
      </w:r>
    </w:p>
    <w:p w14:paraId="487C6822" w14:textId="77777777" w:rsidR="004230A9" w:rsidRDefault="004230A9" w:rsidP="004230A9">
      <w:pPr>
        <w:tabs>
          <w:tab w:val="left" w:pos="4395"/>
        </w:tabs>
        <w:ind w:right="-1"/>
        <w:jc w:val="center"/>
      </w:pPr>
    </w:p>
    <w:p w14:paraId="67B3B385" w14:textId="77777777" w:rsidR="004230A9" w:rsidRDefault="004230A9" w:rsidP="004230A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І Ш Е Н Н Я</w:t>
      </w:r>
    </w:p>
    <w:p w14:paraId="73FAE6FB" w14:textId="77777777" w:rsidR="004230A9" w:rsidRDefault="004230A9" w:rsidP="004230A9">
      <w:pPr>
        <w:tabs>
          <w:tab w:val="left" w:pos="4395"/>
        </w:tabs>
        <w:ind w:right="-1"/>
        <w:jc w:val="center"/>
      </w:pPr>
    </w:p>
    <w:p w14:paraId="7B7C1A13" w14:textId="77777777" w:rsidR="004230A9" w:rsidRDefault="004230A9" w:rsidP="004230A9">
      <w:pPr>
        <w:tabs>
          <w:tab w:val="left" w:pos="4395"/>
        </w:tabs>
        <w:ind w:right="-1"/>
        <w:jc w:val="center"/>
        <w:rPr>
          <w:sz w:val="28"/>
        </w:rPr>
      </w:pPr>
      <w:r>
        <w:rPr>
          <w:sz w:val="28"/>
        </w:rPr>
        <w:t>_______________                          Київ                      № _______________</w:t>
      </w:r>
    </w:p>
    <w:p w14:paraId="63014482" w14:textId="77777777" w:rsidR="004230A9" w:rsidRDefault="004230A9" w:rsidP="004230A9">
      <w:pPr>
        <w:ind w:left="7080" w:firstLine="708"/>
        <w:rPr>
          <w:sz w:val="28"/>
          <w:szCs w:val="28"/>
        </w:rPr>
      </w:pPr>
    </w:p>
    <w:p w14:paraId="70511E7D" w14:textId="32D5786D" w:rsidR="0012788E" w:rsidRDefault="004230A9" w:rsidP="004230A9">
      <w:pPr>
        <w:shd w:val="clear" w:color="auto" w:fill="FFFFFF"/>
        <w:tabs>
          <w:tab w:val="left" w:pos="9639"/>
        </w:tabs>
        <w:ind w:left="7938"/>
        <w:rPr>
          <w:rFonts w:eastAsia="Calibri"/>
          <w:b/>
          <w:sz w:val="22"/>
          <w:szCs w:val="22"/>
          <w:lang w:eastAsia="ar-SA"/>
        </w:rPr>
      </w:pPr>
      <w:r>
        <w:rPr>
          <w:rFonts w:eastAsia="Calibri"/>
          <w:b/>
          <w:sz w:val="22"/>
          <w:szCs w:val="22"/>
          <w:lang w:eastAsia="ar-SA"/>
        </w:rPr>
        <w:t xml:space="preserve">                                                                                 </w:t>
      </w:r>
      <w:r w:rsidR="00675ECD">
        <w:rPr>
          <w:rFonts w:eastAsia="Calibri"/>
          <w:b/>
          <w:sz w:val="22"/>
          <w:szCs w:val="22"/>
          <w:lang w:eastAsia="ar-SA"/>
        </w:rPr>
        <w:t xml:space="preserve">                                                                 </w:t>
      </w:r>
    </w:p>
    <w:tbl>
      <w:tblPr>
        <w:tblpPr w:leftFromText="180" w:rightFromText="180" w:vertAnchor="text" w:horzAnchor="margin" w:tblpY="116"/>
        <w:tblW w:w="9995" w:type="dxa"/>
        <w:tblLook w:val="04A0" w:firstRow="1" w:lastRow="0" w:firstColumn="1" w:lastColumn="0" w:noHBand="0" w:noVBand="1"/>
      </w:tblPr>
      <w:tblGrid>
        <w:gridCol w:w="5342"/>
        <w:gridCol w:w="4653"/>
      </w:tblGrid>
      <w:tr w:rsidR="0012788E" w:rsidRPr="00474CC7" w14:paraId="22DC2141" w14:textId="77777777" w:rsidTr="00A5767C">
        <w:trPr>
          <w:trHeight w:val="1133"/>
        </w:trPr>
        <w:tc>
          <w:tcPr>
            <w:tcW w:w="5342" w:type="dxa"/>
          </w:tcPr>
          <w:p w14:paraId="0837598F" w14:textId="414B2A9F" w:rsidR="0012788E" w:rsidRPr="007B0065" w:rsidRDefault="007B0065" w:rsidP="007B0065">
            <w:pPr>
              <w:ind w:right="735"/>
              <w:jc w:val="both"/>
              <w:rPr>
                <w:b/>
                <w:bCs/>
                <w:sz w:val="28"/>
                <w:szCs w:val="28"/>
                <w:highlight w:val="yellow"/>
              </w:rPr>
            </w:pPr>
            <w:r w:rsidRPr="007B0065">
              <w:rPr>
                <w:b/>
                <w:bCs/>
                <w:sz w:val="28"/>
                <w:szCs w:val="28"/>
              </w:rPr>
              <w:t xml:space="preserve">Про запровадження церемонії вшанування пам’яті загиблих Захисників і Захисниць України під час проведення пленарних засідань міської ради </w:t>
            </w:r>
          </w:p>
          <w:p w14:paraId="1BF127A6" w14:textId="552F0749" w:rsidR="00C75B6E" w:rsidRPr="00251A4B" w:rsidRDefault="00C75B6E" w:rsidP="0012788E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653" w:type="dxa"/>
          </w:tcPr>
          <w:p w14:paraId="0D8ADA0F" w14:textId="77777777" w:rsidR="0012788E" w:rsidRPr="00E61795" w:rsidRDefault="0012788E" w:rsidP="000276E1">
            <w:pPr>
              <w:ind w:left="2740"/>
              <w:jc w:val="both"/>
              <w:rPr>
                <w:b/>
                <w:bCs/>
                <w:sz w:val="28"/>
                <w:szCs w:val="28"/>
                <w:highlight w:val="yellow"/>
              </w:rPr>
            </w:pPr>
            <w:r w:rsidRPr="00E61795">
              <w:rPr>
                <w:b/>
                <w:bCs/>
                <w:sz w:val="28"/>
                <w:szCs w:val="28"/>
                <w:lang w:val="ru-RU"/>
              </w:rPr>
              <w:t>ПРО</w:t>
            </w:r>
            <w:r w:rsidRPr="00E61795">
              <w:rPr>
                <w:b/>
                <w:bCs/>
                <w:sz w:val="28"/>
                <w:szCs w:val="28"/>
              </w:rPr>
              <w:t>Є</w:t>
            </w:r>
            <w:r w:rsidR="00E61795" w:rsidRPr="00E61795">
              <w:rPr>
                <w:b/>
                <w:bCs/>
                <w:sz w:val="28"/>
                <w:szCs w:val="28"/>
              </w:rPr>
              <w:t>КТ</w:t>
            </w:r>
          </w:p>
        </w:tc>
      </w:tr>
    </w:tbl>
    <w:p w14:paraId="4E493F50" w14:textId="55205EE6" w:rsidR="00B50312" w:rsidRDefault="00A5767C" w:rsidP="00EC5F8E">
      <w:pPr>
        <w:ind w:firstLine="709"/>
        <w:jc w:val="both"/>
        <w:rPr>
          <w:sz w:val="28"/>
          <w:szCs w:val="28"/>
        </w:rPr>
      </w:pPr>
      <w:r w:rsidRPr="00A5767C">
        <w:rPr>
          <w:sz w:val="28"/>
          <w:szCs w:val="28"/>
        </w:rPr>
        <w:t xml:space="preserve">Керуючись </w:t>
      </w:r>
      <w:r w:rsidR="00DA4E70">
        <w:rPr>
          <w:sz w:val="28"/>
          <w:szCs w:val="28"/>
        </w:rPr>
        <w:t xml:space="preserve">статтею </w:t>
      </w:r>
      <w:r w:rsidR="00585E66">
        <w:rPr>
          <w:sz w:val="28"/>
          <w:szCs w:val="28"/>
        </w:rPr>
        <w:t>25, 46, 5</w:t>
      </w:r>
      <w:r w:rsidR="00DA4E70">
        <w:rPr>
          <w:sz w:val="28"/>
          <w:szCs w:val="28"/>
        </w:rPr>
        <w:t xml:space="preserve">9 </w:t>
      </w:r>
      <w:r w:rsidRPr="00A5767C">
        <w:rPr>
          <w:sz w:val="28"/>
          <w:szCs w:val="28"/>
        </w:rPr>
        <w:t>Закон</w:t>
      </w:r>
      <w:r w:rsidR="00DA4E70">
        <w:rPr>
          <w:sz w:val="28"/>
          <w:szCs w:val="28"/>
        </w:rPr>
        <w:t>у</w:t>
      </w:r>
      <w:r w:rsidRPr="00A5767C">
        <w:rPr>
          <w:sz w:val="28"/>
          <w:szCs w:val="28"/>
        </w:rPr>
        <w:t xml:space="preserve"> України «Про місцеве самоврядування в Україні», </w:t>
      </w:r>
      <w:r w:rsidR="00C75B6E">
        <w:rPr>
          <w:sz w:val="28"/>
          <w:szCs w:val="28"/>
        </w:rPr>
        <w:t>частиною другою статті 19 Закону України «Про статус депутатів місцевих рад»</w:t>
      </w:r>
      <w:r w:rsidR="00EC5F8E">
        <w:rPr>
          <w:sz w:val="28"/>
          <w:szCs w:val="28"/>
        </w:rPr>
        <w:t>, р</w:t>
      </w:r>
      <w:r w:rsidR="00EC5F8E" w:rsidRPr="006F5FF8">
        <w:rPr>
          <w:sz w:val="28"/>
          <w:szCs w:val="28"/>
        </w:rPr>
        <w:t>ішення</w:t>
      </w:r>
      <w:r w:rsidR="00EC5F8E">
        <w:rPr>
          <w:sz w:val="28"/>
          <w:szCs w:val="28"/>
        </w:rPr>
        <w:t>м</w:t>
      </w:r>
      <w:r w:rsidR="00EC5F8E" w:rsidRPr="006F5FF8">
        <w:rPr>
          <w:sz w:val="28"/>
          <w:szCs w:val="28"/>
        </w:rPr>
        <w:t xml:space="preserve"> Київської міської ради від 30.01.2025 № 6/10473 «Про заходи щодо проведення в місті Києві загальнонаціональної хвилини мовчання за загиблими внаслідок збройної агресії </w:t>
      </w:r>
      <w:r w:rsidR="00B21CC2">
        <w:rPr>
          <w:sz w:val="28"/>
          <w:szCs w:val="28"/>
        </w:rPr>
        <w:t>р</w:t>
      </w:r>
      <w:r w:rsidR="00EC5F8E" w:rsidRPr="006F5FF8">
        <w:rPr>
          <w:sz w:val="28"/>
          <w:szCs w:val="28"/>
        </w:rPr>
        <w:t xml:space="preserve">осійської </w:t>
      </w:r>
      <w:r w:rsidR="00B21CC2">
        <w:rPr>
          <w:sz w:val="28"/>
          <w:szCs w:val="28"/>
        </w:rPr>
        <w:t>ф</w:t>
      </w:r>
      <w:r w:rsidR="00EC5F8E" w:rsidRPr="006F5FF8">
        <w:rPr>
          <w:sz w:val="28"/>
          <w:szCs w:val="28"/>
        </w:rPr>
        <w:t>едерації проти України»</w:t>
      </w:r>
      <w:r w:rsidR="00EC5F8E">
        <w:rPr>
          <w:sz w:val="28"/>
          <w:szCs w:val="28"/>
        </w:rPr>
        <w:t xml:space="preserve"> та Р</w:t>
      </w:r>
      <w:r w:rsidR="00EC5F8E" w:rsidRPr="006F5FF8">
        <w:rPr>
          <w:sz w:val="28"/>
          <w:szCs w:val="28"/>
        </w:rPr>
        <w:t>егламент</w:t>
      </w:r>
      <w:r w:rsidR="00EC5F8E">
        <w:rPr>
          <w:sz w:val="28"/>
          <w:szCs w:val="28"/>
        </w:rPr>
        <w:t>ом</w:t>
      </w:r>
      <w:r w:rsidR="00EC5F8E" w:rsidRPr="006F5FF8">
        <w:rPr>
          <w:sz w:val="28"/>
          <w:szCs w:val="28"/>
        </w:rPr>
        <w:t xml:space="preserve"> Київської міської ради (в частині повноважень головуючого та процедури ведення пленарних засідань)</w:t>
      </w:r>
      <w:r w:rsidR="00EC5F8E">
        <w:rPr>
          <w:sz w:val="28"/>
          <w:szCs w:val="28"/>
        </w:rPr>
        <w:t xml:space="preserve">, </w:t>
      </w:r>
      <w:r w:rsidR="00585E66" w:rsidRPr="00585E66">
        <w:rPr>
          <w:sz w:val="28"/>
          <w:szCs w:val="28"/>
        </w:rPr>
        <w:t>з метою належного вшанування пам’яті Захисників і Захисниць України, які віддали своє життя за свободу, незалежність і територіальну цілісність Української держави, Київська міська рада</w:t>
      </w:r>
    </w:p>
    <w:p w14:paraId="233607B4" w14:textId="77777777" w:rsidR="00585E66" w:rsidRPr="00585E66" w:rsidRDefault="00585E66" w:rsidP="00585E66">
      <w:pPr>
        <w:spacing w:line="276" w:lineRule="auto"/>
        <w:ind w:firstLine="900"/>
        <w:jc w:val="both"/>
        <w:rPr>
          <w:b/>
          <w:sz w:val="28"/>
          <w:szCs w:val="28"/>
        </w:rPr>
      </w:pPr>
    </w:p>
    <w:p w14:paraId="6B0EC24B" w14:textId="77777777" w:rsidR="0059322A" w:rsidRPr="00585E66" w:rsidRDefault="0059322A" w:rsidP="00A811F5">
      <w:pPr>
        <w:ind w:firstLine="567"/>
        <w:jc w:val="both"/>
        <w:rPr>
          <w:b/>
          <w:sz w:val="28"/>
          <w:szCs w:val="28"/>
        </w:rPr>
      </w:pPr>
      <w:r w:rsidRPr="00585E66">
        <w:rPr>
          <w:b/>
          <w:sz w:val="28"/>
          <w:szCs w:val="28"/>
        </w:rPr>
        <w:t>ВИРІШИЛА:</w:t>
      </w:r>
    </w:p>
    <w:p w14:paraId="3040961B" w14:textId="77777777" w:rsidR="0059322A" w:rsidRPr="00A811F5" w:rsidRDefault="0059322A" w:rsidP="00A811F5">
      <w:pPr>
        <w:ind w:firstLine="900"/>
        <w:jc w:val="both"/>
        <w:rPr>
          <w:b/>
          <w:sz w:val="28"/>
          <w:szCs w:val="28"/>
        </w:rPr>
      </w:pPr>
    </w:p>
    <w:p w14:paraId="309FE2C2" w14:textId="29BF4287" w:rsidR="00585E66" w:rsidRPr="00585E66" w:rsidRDefault="00585E66" w:rsidP="00585E66">
      <w:pPr>
        <w:numPr>
          <w:ilvl w:val="0"/>
          <w:numId w:val="21"/>
        </w:numPr>
        <w:tabs>
          <w:tab w:val="left" w:pos="993"/>
        </w:tabs>
        <w:spacing w:after="40" w:line="276" w:lineRule="auto"/>
        <w:ind w:left="993" w:hanging="851"/>
        <w:jc w:val="both"/>
        <w:rPr>
          <w:sz w:val="28"/>
          <w:szCs w:val="28"/>
        </w:rPr>
      </w:pPr>
      <w:r w:rsidRPr="00585E66">
        <w:rPr>
          <w:sz w:val="28"/>
          <w:szCs w:val="28"/>
        </w:rPr>
        <w:t xml:space="preserve">Запровадити під час проведення пленарних засідань Київської міської ради після загальнонаціональної хвилини мовчання за загиблими внаслідок збройної агресії </w:t>
      </w:r>
      <w:r w:rsidR="00B21CC2">
        <w:rPr>
          <w:sz w:val="28"/>
          <w:szCs w:val="28"/>
        </w:rPr>
        <w:t>р</w:t>
      </w:r>
      <w:r w:rsidRPr="00585E66">
        <w:rPr>
          <w:sz w:val="28"/>
          <w:szCs w:val="28"/>
        </w:rPr>
        <w:t xml:space="preserve">осійської </w:t>
      </w:r>
      <w:r w:rsidR="00B21CC2">
        <w:rPr>
          <w:sz w:val="28"/>
          <w:szCs w:val="28"/>
        </w:rPr>
        <w:t>ф</w:t>
      </w:r>
      <w:r w:rsidRPr="00585E66">
        <w:rPr>
          <w:sz w:val="28"/>
          <w:szCs w:val="28"/>
        </w:rPr>
        <w:t xml:space="preserve">едерації проти України церемонію вшанування пам’яті полеглих Захисників і Захисниць України. </w:t>
      </w:r>
    </w:p>
    <w:p w14:paraId="45B7D8CC" w14:textId="54889A54" w:rsidR="00585E66" w:rsidRPr="00585E66" w:rsidRDefault="00585E66" w:rsidP="00585E66">
      <w:pPr>
        <w:numPr>
          <w:ilvl w:val="0"/>
          <w:numId w:val="21"/>
        </w:numPr>
        <w:suppressAutoHyphens w:val="0"/>
        <w:spacing w:line="276" w:lineRule="auto"/>
        <w:ind w:left="993" w:hanging="851"/>
        <w:jc w:val="both"/>
        <w:rPr>
          <w:kern w:val="0"/>
          <w:sz w:val="28"/>
          <w:szCs w:val="28"/>
          <w:lang w:val="ru-UA"/>
        </w:rPr>
      </w:pPr>
      <w:r>
        <w:rPr>
          <w:kern w:val="0"/>
          <w:sz w:val="24"/>
          <w:szCs w:val="24"/>
          <w:lang w:val="ru-UA"/>
        </w:rPr>
        <w:t xml:space="preserve">     </w:t>
      </w:r>
      <w:r w:rsidRPr="00585E66">
        <w:rPr>
          <w:kern w:val="0"/>
          <w:sz w:val="28"/>
          <w:szCs w:val="28"/>
          <w:lang w:val="ru-UA"/>
        </w:rPr>
        <w:t>Встановити, що після завершення хвилини мовчання Київський міський голова або головуючий на пленарному засіданні промовляє:</w:t>
      </w:r>
    </w:p>
    <w:p w14:paraId="3904E885" w14:textId="528480D0" w:rsidR="00585E66" w:rsidRPr="00585E66" w:rsidRDefault="00585E66" w:rsidP="00585E66">
      <w:pPr>
        <w:suppressAutoHyphens w:val="0"/>
        <w:spacing w:line="276" w:lineRule="auto"/>
        <w:ind w:left="993"/>
        <w:jc w:val="both"/>
        <w:rPr>
          <w:b/>
          <w:bCs/>
          <w:kern w:val="0"/>
          <w:sz w:val="28"/>
          <w:szCs w:val="28"/>
          <w:lang w:val="ru-UA"/>
        </w:rPr>
      </w:pPr>
      <w:r w:rsidRPr="00585E66">
        <w:rPr>
          <w:b/>
          <w:bCs/>
          <w:kern w:val="0"/>
          <w:sz w:val="28"/>
          <w:szCs w:val="28"/>
          <w:lang w:val="ru-UA"/>
        </w:rPr>
        <w:t>«Слава Героям, які віддали своє життя за вільну</w:t>
      </w:r>
      <w:r w:rsidR="00D6557A">
        <w:rPr>
          <w:b/>
          <w:bCs/>
          <w:kern w:val="0"/>
          <w:sz w:val="28"/>
          <w:szCs w:val="28"/>
          <w:lang w:val="ru-UA"/>
        </w:rPr>
        <w:t xml:space="preserve">, </w:t>
      </w:r>
      <w:r w:rsidRPr="00585E66">
        <w:rPr>
          <w:b/>
          <w:bCs/>
          <w:kern w:val="0"/>
          <w:sz w:val="28"/>
          <w:szCs w:val="28"/>
          <w:lang w:val="ru-UA"/>
        </w:rPr>
        <w:t>незалежну Україну!»</w:t>
      </w:r>
    </w:p>
    <w:p w14:paraId="0C590B10" w14:textId="77777777" w:rsidR="00585E66" w:rsidRPr="00585E66" w:rsidRDefault="00585E66" w:rsidP="00585E66">
      <w:pPr>
        <w:suppressAutoHyphens w:val="0"/>
        <w:spacing w:line="276" w:lineRule="auto"/>
        <w:ind w:left="993"/>
        <w:jc w:val="both"/>
        <w:rPr>
          <w:kern w:val="0"/>
          <w:sz w:val="28"/>
          <w:szCs w:val="28"/>
          <w:lang w:val="ru-UA"/>
        </w:rPr>
      </w:pPr>
      <w:r w:rsidRPr="00585E66">
        <w:rPr>
          <w:kern w:val="0"/>
          <w:sz w:val="28"/>
          <w:szCs w:val="28"/>
          <w:lang w:val="ru-UA"/>
        </w:rPr>
        <w:t>Присутні у сесійній залі відповідають:</w:t>
      </w:r>
    </w:p>
    <w:p w14:paraId="53D3A3B7" w14:textId="58B8D2ED" w:rsidR="00585E66" w:rsidRPr="007245D8" w:rsidRDefault="00585E66" w:rsidP="000338E3">
      <w:pPr>
        <w:suppressAutoHyphens w:val="0"/>
        <w:spacing w:after="240" w:line="276" w:lineRule="auto"/>
        <w:ind w:firstLine="993"/>
        <w:jc w:val="both"/>
        <w:rPr>
          <w:b/>
          <w:bCs/>
          <w:kern w:val="0"/>
          <w:sz w:val="28"/>
          <w:szCs w:val="28"/>
          <w:lang w:val="ru-UA"/>
        </w:rPr>
      </w:pPr>
      <w:r w:rsidRPr="00585E66">
        <w:rPr>
          <w:b/>
          <w:bCs/>
          <w:kern w:val="0"/>
          <w:sz w:val="28"/>
          <w:szCs w:val="28"/>
          <w:lang w:val="ru-UA"/>
        </w:rPr>
        <w:t>«Навіки слава!»</w:t>
      </w:r>
    </w:p>
    <w:p w14:paraId="3B2DA735" w14:textId="37C3D0A1" w:rsidR="00675ECD" w:rsidRDefault="00DA4E70" w:rsidP="000338E3">
      <w:pPr>
        <w:pStyle w:val="af3"/>
        <w:numPr>
          <w:ilvl w:val="0"/>
          <w:numId w:val="21"/>
        </w:numPr>
        <w:tabs>
          <w:tab w:val="left" w:pos="993"/>
        </w:tabs>
        <w:spacing w:before="0" w:beforeAutospacing="0" w:after="240" w:afterAutospacing="0" w:line="276" w:lineRule="auto"/>
        <w:ind w:left="993" w:hanging="851"/>
        <w:jc w:val="both"/>
        <w:rPr>
          <w:color w:val="000000"/>
          <w:sz w:val="28"/>
          <w:szCs w:val="28"/>
        </w:rPr>
      </w:pPr>
      <w:r w:rsidRPr="00A20119">
        <w:rPr>
          <w:sz w:val="28"/>
          <w:szCs w:val="28"/>
        </w:rPr>
        <w:lastRenderedPageBreak/>
        <w:t>Оприлюднити це рішення відповідно до вимог чинного законодавства України</w:t>
      </w:r>
      <w:r w:rsidR="009942C8" w:rsidRPr="009942C8">
        <w:rPr>
          <w:color w:val="000000"/>
          <w:sz w:val="28"/>
          <w:szCs w:val="28"/>
        </w:rPr>
        <w:t>.</w:t>
      </w:r>
      <w:bookmarkStart w:id="0" w:name="29"/>
      <w:bookmarkEnd w:id="0"/>
    </w:p>
    <w:p w14:paraId="26097E5F" w14:textId="3FE51DB3" w:rsidR="000338E3" w:rsidRPr="001366C4" w:rsidRDefault="009942C8" w:rsidP="000338E3">
      <w:pPr>
        <w:pStyle w:val="af3"/>
        <w:numPr>
          <w:ilvl w:val="0"/>
          <w:numId w:val="21"/>
        </w:numPr>
        <w:tabs>
          <w:tab w:val="left" w:pos="993"/>
        </w:tabs>
        <w:spacing w:before="40" w:beforeAutospacing="0" w:after="0" w:afterAutospacing="0" w:line="276" w:lineRule="auto"/>
        <w:ind w:left="993" w:hanging="851"/>
        <w:jc w:val="both"/>
        <w:rPr>
          <w:color w:val="000000"/>
          <w:sz w:val="28"/>
          <w:szCs w:val="28"/>
        </w:rPr>
      </w:pPr>
      <w:r w:rsidRPr="000338E3">
        <w:rPr>
          <w:color w:val="000000"/>
          <w:sz w:val="28"/>
          <w:szCs w:val="28"/>
          <w:shd w:val="clear" w:color="auto" w:fill="FFFFFF"/>
        </w:rPr>
        <w:t>Контроль</w:t>
      </w:r>
      <w:r w:rsidR="00675ECD" w:rsidRPr="000338E3">
        <w:rPr>
          <w:color w:val="000000"/>
          <w:sz w:val="28"/>
          <w:szCs w:val="28"/>
          <w:shd w:val="clear" w:color="auto" w:fill="FFFFFF"/>
        </w:rPr>
        <w:t xml:space="preserve"> </w:t>
      </w:r>
      <w:r w:rsidRPr="000338E3">
        <w:rPr>
          <w:color w:val="000000"/>
          <w:sz w:val="28"/>
          <w:szCs w:val="28"/>
          <w:shd w:val="clear" w:color="auto" w:fill="FFFFFF"/>
        </w:rPr>
        <w:t>за</w:t>
      </w:r>
      <w:r w:rsidR="00675ECD" w:rsidRPr="000338E3">
        <w:rPr>
          <w:color w:val="000000"/>
          <w:sz w:val="28"/>
          <w:szCs w:val="28"/>
          <w:shd w:val="clear" w:color="auto" w:fill="FFFFFF"/>
        </w:rPr>
        <w:t xml:space="preserve"> </w:t>
      </w:r>
      <w:r w:rsidRPr="000338E3">
        <w:rPr>
          <w:color w:val="000000"/>
          <w:sz w:val="28"/>
          <w:szCs w:val="28"/>
          <w:shd w:val="clear" w:color="auto" w:fill="FFFFFF"/>
        </w:rPr>
        <w:t>виконанням</w:t>
      </w:r>
      <w:r w:rsidR="00675ECD" w:rsidRPr="000338E3">
        <w:rPr>
          <w:color w:val="000000"/>
          <w:sz w:val="28"/>
          <w:szCs w:val="28"/>
          <w:shd w:val="clear" w:color="auto" w:fill="FFFFFF"/>
        </w:rPr>
        <w:t xml:space="preserve"> </w:t>
      </w:r>
      <w:r w:rsidRPr="000338E3">
        <w:rPr>
          <w:color w:val="000000"/>
          <w:sz w:val="28"/>
          <w:szCs w:val="28"/>
          <w:shd w:val="clear" w:color="auto" w:fill="FFFFFF"/>
        </w:rPr>
        <w:t>цього</w:t>
      </w:r>
      <w:r w:rsidR="00675ECD" w:rsidRPr="000338E3">
        <w:rPr>
          <w:color w:val="000000"/>
          <w:sz w:val="28"/>
          <w:szCs w:val="28"/>
          <w:shd w:val="clear" w:color="auto" w:fill="FFFFFF"/>
        </w:rPr>
        <w:t xml:space="preserve"> </w:t>
      </w:r>
      <w:r w:rsidRPr="000338E3">
        <w:rPr>
          <w:color w:val="000000"/>
          <w:sz w:val="28"/>
          <w:szCs w:val="28"/>
          <w:shd w:val="clear" w:color="auto" w:fill="FFFFFF"/>
        </w:rPr>
        <w:t>рішення</w:t>
      </w:r>
      <w:r w:rsidR="00675ECD" w:rsidRPr="000338E3">
        <w:rPr>
          <w:color w:val="000000"/>
          <w:sz w:val="28"/>
          <w:szCs w:val="28"/>
          <w:shd w:val="clear" w:color="auto" w:fill="FFFFFF"/>
        </w:rPr>
        <w:t xml:space="preserve"> </w:t>
      </w:r>
      <w:r w:rsidRPr="000338E3">
        <w:rPr>
          <w:color w:val="000000"/>
          <w:sz w:val="28"/>
          <w:szCs w:val="28"/>
          <w:shd w:val="clear" w:color="auto" w:fill="FFFFFF"/>
        </w:rPr>
        <w:t>покласти</w:t>
      </w:r>
      <w:r w:rsidR="00675ECD" w:rsidRPr="000338E3">
        <w:rPr>
          <w:color w:val="000000"/>
          <w:sz w:val="28"/>
          <w:szCs w:val="28"/>
          <w:shd w:val="clear" w:color="auto" w:fill="FFFFFF"/>
        </w:rPr>
        <w:t xml:space="preserve"> </w:t>
      </w:r>
      <w:r w:rsidRPr="000338E3">
        <w:rPr>
          <w:color w:val="000000"/>
          <w:sz w:val="28"/>
          <w:szCs w:val="28"/>
          <w:shd w:val="clear" w:color="auto" w:fill="FFFFFF"/>
        </w:rPr>
        <w:t>на</w:t>
      </w:r>
      <w:r w:rsidR="00675ECD" w:rsidRPr="000338E3">
        <w:rPr>
          <w:color w:val="000000"/>
          <w:sz w:val="28"/>
          <w:szCs w:val="28"/>
          <w:shd w:val="clear" w:color="auto" w:fill="FFFFFF"/>
        </w:rPr>
        <w:t xml:space="preserve"> </w:t>
      </w:r>
      <w:r w:rsidR="001366C4" w:rsidRPr="000338E3">
        <w:rPr>
          <w:sz w:val="28"/>
          <w:szCs w:val="28"/>
        </w:rPr>
        <w:t xml:space="preserve">постійну комісію </w:t>
      </w:r>
      <w:r w:rsidR="00251A4B" w:rsidRPr="000338E3">
        <w:rPr>
          <w:bCs/>
          <w:sz w:val="28"/>
          <w:szCs w:val="28"/>
        </w:rPr>
        <w:t xml:space="preserve">Київської міської ради </w:t>
      </w:r>
      <w:r w:rsidR="000338E3" w:rsidRPr="000338E3">
        <w:rPr>
          <w:rStyle w:val="citation-9"/>
          <w:sz w:val="28"/>
          <w:szCs w:val="28"/>
        </w:rPr>
        <w:t>з питань місцевого самоврядування та зовнішніх зв'язків</w:t>
      </w:r>
      <w:r w:rsidR="000338E3">
        <w:rPr>
          <w:rStyle w:val="citation-9"/>
          <w:sz w:val="28"/>
          <w:szCs w:val="28"/>
        </w:rPr>
        <w:t xml:space="preserve">, </w:t>
      </w:r>
      <w:r w:rsidR="000338E3" w:rsidRPr="000338E3">
        <w:rPr>
          <w:rStyle w:val="citation-9"/>
          <w:sz w:val="28"/>
          <w:szCs w:val="28"/>
        </w:rPr>
        <w:t>постійну комісію Київської міської ради з питань регламенту, депутатської етики та запобігання корупції</w:t>
      </w:r>
      <w:r w:rsidR="000338E3">
        <w:rPr>
          <w:rStyle w:val="citation-9"/>
          <w:sz w:val="28"/>
          <w:szCs w:val="28"/>
        </w:rPr>
        <w:t xml:space="preserve"> та </w:t>
      </w:r>
      <w:r w:rsidR="000338E3" w:rsidRPr="0041226A">
        <w:rPr>
          <w:color w:val="000000"/>
          <w:sz w:val="28"/>
          <w:szCs w:val="28"/>
          <w:shd w:val="clear" w:color="auto" w:fill="FFFFFF"/>
        </w:rPr>
        <w:t>постійну комісію Київської міської ради з питань культури, туризму та суспільних комунікацій.</w:t>
      </w:r>
    </w:p>
    <w:p w14:paraId="3067BDEA" w14:textId="454A823A" w:rsidR="004230A9" w:rsidRPr="000338E3" w:rsidRDefault="004230A9" w:rsidP="000338E3">
      <w:pPr>
        <w:pStyle w:val="af3"/>
        <w:tabs>
          <w:tab w:val="left" w:pos="993"/>
        </w:tabs>
        <w:spacing w:before="40" w:beforeAutospacing="0" w:after="0" w:afterAutospacing="0" w:line="276" w:lineRule="auto"/>
        <w:jc w:val="both"/>
        <w:rPr>
          <w:color w:val="000000"/>
          <w:sz w:val="28"/>
          <w:szCs w:val="28"/>
          <w:lang w:val="ru-UA"/>
        </w:rPr>
      </w:pPr>
    </w:p>
    <w:p w14:paraId="0B65BA4E" w14:textId="77777777" w:rsidR="0059322A" w:rsidRPr="00A811F5" w:rsidRDefault="0059322A" w:rsidP="000276E1">
      <w:pPr>
        <w:jc w:val="both"/>
        <w:rPr>
          <w:sz w:val="28"/>
          <w:szCs w:val="28"/>
        </w:rPr>
      </w:pPr>
    </w:p>
    <w:p w14:paraId="58A8EDA5" w14:textId="56BAF6AF" w:rsidR="00F96279" w:rsidRPr="00054BD7" w:rsidRDefault="00F96279" w:rsidP="00F96279">
      <w:pPr>
        <w:shd w:val="clear" w:color="auto" w:fill="FFFFFF"/>
        <w:ind w:firstLine="567"/>
        <w:jc w:val="both"/>
        <w:rPr>
          <w:sz w:val="28"/>
          <w:szCs w:val="28"/>
        </w:rPr>
      </w:pPr>
      <w:r w:rsidRPr="00054BD7">
        <w:rPr>
          <w:sz w:val="28"/>
          <w:szCs w:val="28"/>
        </w:rPr>
        <w:t>Київський</w:t>
      </w:r>
      <w:r w:rsidR="00675ECD">
        <w:rPr>
          <w:sz w:val="28"/>
          <w:szCs w:val="28"/>
        </w:rPr>
        <w:t xml:space="preserve"> </w:t>
      </w:r>
      <w:r w:rsidRPr="00054BD7">
        <w:rPr>
          <w:sz w:val="28"/>
          <w:szCs w:val="28"/>
        </w:rPr>
        <w:t>міський</w:t>
      </w:r>
      <w:r w:rsidR="00675ECD">
        <w:rPr>
          <w:sz w:val="28"/>
          <w:szCs w:val="28"/>
        </w:rPr>
        <w:t xml:space="preserve"> </w:t>
      </w:r>
      <w:r w:rsidRPr="00054BD7">
        <w:rPr>
          <w:sz w:val="28"/>
          <w:szCs w:val="28"/>
        </w:rPr>
        <w:t>голова</w:t>
      </w:r>
      <w:r w:rsidRPr="00054BD7">
        <w:rPr>
          <w:sz w:val="28"/>
          <w:szCs w:val="28"/>
        </w:rPr>
        <w:tab/>
      </w:r>
      <w:r w:rsidRPr="00054BD7">
        <w:rPr>
          <w:sz w:val="28"/>
          <w:szCs w:val="28"/>
        </w:rPr>
        <w:tab/>
      </w:r>
      <w:r w:rsidRPr="00054BD7">
        <w:rPr>
          <w:sz w:val="28"/>
          <w:szCs w:val="28"/>
        </w:rPr>
        <w:tab/>
      </w:r>
      <w:r w:rsidRPr="00054BD7">
        <w:rPr>
          <w:sz w:val="28"/>
          <w:szCs w:val="28"/>
        </w:rPr>
        <w:tab/>
      </w:r>
      <w:r w:rsidRPr="00054BD7">
        <w:rPr>
          <w:sz w:val="28"/>
          <w:szCs w:val="28"/>
        </w:rPr>
        <w:tab/>
      </w:r>
      <w:r w:rsidR="00675ECD">
        <w:rPr>
          <w:sz w:val="28"/>
          <w:szCs w:val="28"/>
        </w:rPr>
        <w:t xml:space="preserve">  </w:t>
      </w:r>
      <w:r w:rsidRPr="00054BD7">
        <w:rPr>
          <w:sz w:val="28"/>
          <w:szCs w:val="28"/>
        </w:rPr>
        <w:t>Віталій</w:t>
      </w:r>
      <w:r w:rsidR="00675ECD">
        <w:rPr>
          <w:sz w:val="28"/>
          <w:szCs w:val="28"/>
        </w:rPr>
        <w:t xml:space="preserve"> </w:t>
      </w:r>
      <w:r w:rsidRPr="00054BD7">
        <w:rPr>
          <w:sz w:val="28"/>
          <w:szCs w:val="28"/>
        </w:rPr>
        <w:t>КЛИЧКО</w:t>
      </w:r>
    </w:p>
    <w:p w14:paraId="63B1AC54" w14:textId="77777777" w:rsidR="006C50A7" w:rsidRDefault="006F26F9" w:rsidP="00F96279">
      <w:pPr>
        <w:tabs>
          <w:tab w:val="left" w:pos="6804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</w:p>
    <w:p w14:paraId="322D071B" w14:textId="77777777" w:rsidR="00F96279" w:rsidRPr="00054BD7" w:rsidRDefault="00F96279" w:rsidP="00BD5A36">
      <w:pPr>
        <w:tabs>
          <w:tab w:val="left" w:pos="6804"/>
        </w:tabs>
        <w:ind w:left="-284"/>
        <w:jc w:val="both"/>
        <w:rPr>
          <w:sz w:val="28"/>
          <w:szCs w:val="28"/>
        </w:rPr>
      </w:pPr>
      <w:r w:rsidRPr="00054BD7">
        <w:rPr>
          <w:b/>
          <w:sz w:val="28"/>
          <w:szCs w:val="28"/>
        </w:rPr>
        <w:t>ПОДАННЯ:</w:t>
      </w:r>
    </w:p>
    <w:p w14:paraId="04766291" w14:textId="77777777" w:rsidR="00F96279" w:rsidRDefault="00F96279" w:rsidP="00BD5A36">
      <w:pPr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0338E3" w14:paraId="611A62CA" w14:textId="77777777">
        <w:tc>
          <w:tcPr>
            <w:tcW w:w="4785" w:type="dxa"/>
          </w:tcPr>
          <w:p w14:paraId="2E0D3828" w14:textId="051D3336" w:rsidR="000338E3" w:rsidRDefault="000338E3">
            <w:pPr>
              <w:ind w:lef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Депутат Київської міської ради</w:t>
            </w:r>
          </w:p>
          <w:p w14:paraId="21CDC75E" w14:textId="44DD9EAD" w:rsidR="000338E3" w:rsidRDefault="000338E3" w:rsidP="000338E3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6E662EB2" w14:textId="33DEBA0F" w:rsidR="000338E3" w:rsidRDefault="000338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Юрій ФЕДОРЕНКО</w:t>
            </w:r>
          </w:p>
        </w:tc>
      </w:tr>
      <w:tr w:rsidR="000338E3" w14:paraId="3A9C49BC" w14:textId="77777777">
        <w:tc>
          <w:tcPr>
            <w:tcW w:w="4785" w:type="dxa"/>
          </w:tcPr>
          <w:p w14:paraId="4C4CD073" w14:textId="4D169EA3" w:rsidR="000338E3" w:rsidRDefault="000338E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ПОГОДЖЕНО:</w:t>
            </w:r>
          </w:p>
        </w:tc>
        <w:tc>
          <w:tcPr>
            <w:tcW w:w="4786" w:type="dxa"/>
          </w:tcPr>
          <w:p w14:paraId="39E5A94A" w14:textId="77777777" w:rsidR="000338E3" w:rsidRDefault="000338E3">
            <w:pPr>
              <w:jc w:val="both"/>
              <w:rPr>
                <w:sz w:val="28"/>
                <w:szCs w:val="28"/>
              </w:rPr>
            </w:pPr>
          </w:p>
        </w:tc>
      </w:tr>
      <w:tr w:rsidR="000338E3" w14:paraId="61FC4FC5" w14:textId="77777777">
        <w:tc>
          <w:tcPr>
            <w:tcW w:w="4785" w:type="dxa"/>
          </w:tcPr>
          <w:p w14:paraId="18C58093" w14:textId="4124727C" w:rsidR="000338E3" w:rsidRDefault="005A08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комісія </w:t>
            </w:r>
            <w:r>
              <w:rPr>
                <w:bCs/>
                <w:sz w:val="28"/>
                <w:szCs w:val="28"/>
              </w:rPr>
              <w:t xml:space="preserve">Київської міської ради </w:t>
            </w:r>
            <w:r>
              <w:rPr>
                <w:rStyle w:val="citation-9"/>
                <w:sz w:val="28"/>
                <w:szCs w:val="28"/>
              </w:rPr>
              <w:t>з питань місцевого самоврядування та зовнішніх зв'язків</w:t>
            </w:r>
          </w:p>
        </w:tc>
        <w:tc>
          <w:tcPr>
            <w:tcW w:w="4786" w:type="dxa"/>
          </w:tcPr>
          <w:p w14:paraId="6BE2419F" w14:textId="77777777" w:rsidR="000338E3" w:rsidRDefault="000338E3">
            <w:pPr>
              <w:jc w:val="both"/>
              <w:rPr>
                <w:sz w:val="28"/>
                <w:szCs w:val="28"/>
              </w:rPr>
            </w:pPr>
          </w:p>
        </w:tc>
      </w:tr>
      <w:tr w:rsidR="000338E3" w14:paraId="72E29E99" w14:textId="77777777">
        <w:tc>
          <w:tcPr>
            <w:tcW w:w="4785" w:type="dxa"/>
          </w:tcPr>
          <w:p w14:paraId="544DEA1C" w14:textId="77777777" w:rsidR="00007C9E" w:rsidRDefault="00007C9E">
            <w:pPr>
              <w:jc w:val="both"/>
              <w:rPr>
                <w:sz w:val="28"/>
                <w:szCs w:val="28"/>
              </w:rPr>
            </w:pPr>
          </w:p>
          <w:p w14:paraId="0CCF9717" w14:textId="13DB04A5" w:rsidR="000338E3" w:rsidRDefault="005A08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</w:t>
            </w:r>
          </w:p>
          <w:p w14:paraId="524E028A" w14:textId="77777777" w:rsidR="00007C9E" w:rsidRDefault="00007C9E">
            <w:pPr>
              <w:jc w:val="both"/>
              <w:rPr>
                <w:sz w:val="28"/>
                <w:szCs w:val="28"/>
              </w:rPr>
            </w:pPr>
          </w:p>
          <w:p w14:paraId="278D1EB2" w14:textId="1357E76B" w:rsidR="00007C9E" w:rsidRDefault="00007C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54930D9C" w14:textId="77777777" w:rsidR="00007C9E" w:rsidRDefault="00007C9E">
            <w:pPr>
              <w:jc w:val="both"/>
              <w:rPr>
                <w:sz w:val="28"/>
                <w:szCs w:val="28"/>
              </w:rPr>
            </w:pPr>
          </w:p>
          <w:p w14:paraId="20066DF9" w14:textId="77777777" w:rsidR="000338E3" w:rsidRDefault="005A08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Юлія ЯРМОЛЕНКО</w:t>
            </w:r>
          </w:p>
          <w:p w14:paraId="244035B9" w14:textId="77777777" w:rsidR="00007C9E" w:rsidRDefault="00007C9E">
            <w:pPr>
              <w:jc w:val="both"/>
              <w:rPr>
                <w:sz w:val="28"/>
                <w:szCs w:val="28"/>
              </w:rPr>
            </w:pPr>
          </w:p>
          <w:p w14:paraId="662E8D48" w14:textId="77777777" w:rsidR="00007C9E" w:rsidRDefault="00007C9E">
            <w:pPr>
              <w:jc w:val="both"/>
              <w:rPr>
                <w:sz w:val="28"/>
                <w:szCs w:val="28"/>
              </w:rPr>
            </w:pPr>
          </w:p>
          <w:p w14:paraId="6BDF5C3E" w14:textId="4B108A36" w:rsidR="00007C9E" w:rsidRDefault="00007C9E">
            <w:pPr>
              <w:jc w:val="both"/>
              <w:rPr>
                <w:sz w:val="28"/>
                <w:szCs w:val="28"/>
              </w:rPr>
            </w:pPr>
          </w:p>
        </w:tc>
      </w:tr>
      <w:tr w:rsidR="005A08DC" w14:paraId="46982BA2" w14:textId="77777777">
        <w:tc>
          <w:tcPr>
            <w:tcW w:w="4785" w:type="dxa"/>
          </w:tcPr>
          <w:p w14:paraId="173D892F" w14:textId="7D83BF8D" w:rsidR="005A08DC" w:rsidRDefault="005A08DC">
            <w:pPr>
              <w:jc w:val="both"/>
              <w:rPr>
                <w:sz w:val="28"/>
                <w:szCs w:val="28"/>
              </w:rPr>
            </w:pPr>
            <w:r>
              <w:rPr>
                <w:rStyle w:val="citation-9"/>
                <w:sz w:val="28"/>
                <w:szCs w:val="28"/>
              </w:rPr>
              <w:t>Постійна комісія Київської міської ради з питань регламенту, депутатської етики та запобігання корупції</w:t>
            </w:r>
          </w:p>
        </w:tc>
        <w:tc>
          <w:tcPr>
            <w:tcW w:w="4786" w:type="dxa"/>
          </w:tcPr>
          <w:p w14:paraId="2EC49516" w14:textId="3B25F9DA" w:rsidR="005A08DC" w:rsidRDefault="005A08DC">
            <w:pPr>
              <w:jc w:val="both"/>
              <w:rPr>
                <w:sz w:val="28"/>
                <w:szCs w:val="28"/>
              </w:rPr>
            </w:pPr>
          </w:p>
        </w:tc>
      </w:tr>
      <w:tr w:rsidR="005A08DC" w14:paraId="20BF1FC6" w14:textId="77777777">
        <w:tc>
          <w:tcPr>
            <w:tcW w:w="4785" w:type="dxa"/>
          </w:tcPr>
          <w:p w14:paraId="44238434" w14:textId="77777777" w:rsidR="00007C9E" w:rsidRDefault="00007C9E">
            <w:pPr>
              <w:jc w:val="both"/>
              <w:rPr>
                <w:rStyle w:val="citation-9"/>
                <w:sz w:val="28"/>
                <w:szCs w:val="28"/>
              </w:rPr>
            </w:pPr>
          </w:p>
          <w:p w14:paraId="3E4A2AF6" w14:textId="4C1B088A" w:rsidR="005A08DC" w:rsidRDefault="005A08DC">
            <w:pPr>
              <w:jc w:val="both"/>
              <w:rPr>
                <w:rStyle w:val="citation-9"/>
                <w:sz w:val="28"/>
                <w:szCs w:val="28"/>
              </w:rPr>
            </w:pPr>
            <w:r>
              <w:rPr>
                <w:rStyle w:val="citation-9"/>
                <w:sz w:val="28"/>
                <w:szCs w:val="28"/>
              </w:rPr>
              <w:t>Голова</w:t>
            </w:r>
          </w:p>
          <w:p w14:paraId="5A2F9315" w14:textId="77777777" w:rsidR="00007C9E" w:rsidRDefault="00007C9E">
            <w:pPr>
              <w:jc w:val="both"/>
              <w:rPr>
                <w:rStyle w:val="citation-9"/>
                <w:sz w:val="28"/>
                <w:szCs w:val="28"/>
              </w:rPr>
            </w:pPr>
          </w:p>
          <w:p w14:paraId="1A607052" w14:textId="774DB3D6" w:rsidR="00007C9E" w:rsidRDefault="00007C9E">
            <w:pPr>
              <w:jc w:val="both"/>
              <w:rPr>
                <w:rStyle w:val="citation-9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55CFADC" w14:textId="77777777" w:rsidR="00007C9E" w:rsidRDefault="00007C9E">
            <w:pPr>
              <w:jc w:val="both"/>
              <w:rPr>
                <w:sz w:val="28"/>
                <w:szCs w:val="28"/>
              </w:rPr>
            </w:pPr>
          </w:p>
          <w:p w14:paraId="428C7E32" w14:textId="77777777" w:rsidR="005A08DC" w:rsidRDefault="005A08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Леонід ЄМЕЦЬ</w:t>
            </w:r>
          </w:p>
          <w:p w14:paraId="6FA55740" w14:textId="77777777" w:rsidR="00007C9E" w:rsidRDefault="00007C9E">
            <w:pPr>
              <w:jc w:val="both"/>
              <w:rPr>
                <w:sz w:val="28"/>
                <w:szCs w:val="28"/>
              </w:rPr>
            </w:pPr>
          </w:p>
          <w:p w14:paraId="6F6A8214" w14:textId="77777777" w:rsidR="00007C9E" w:rsidRDefault="00007C9E">
            <w:pPr>
              <w:jc w:val="both"/>
              <w:rPr>
                <w:sz w:val="28"/>
                <w:szCs w:val="28"/>
              </w:rPr>
            </w:pPr>
          </w:p>
          <w:p w14:paraId="00C1AAB9" w14:textId="21939237" w:rsidR="00007C9E" w:rsidRDefault="00007C9E">
            <w:pPr>
              <w:jc w:val="both"/>
              <w:rPr>
                <w:sz w:val="28"/>
                <w:szCs w:val="28"/>
              </w:rPr>
            </w:pPr>
          </w:p>
        </w:tc>
      </w:tr>
      <w:tr w:rsidR="000338E3" w14:paraId="4EF685C7" w14:textId="77777777">
        <w:tc>
          <w:tcPr>
            <w:tcW w:w="4785" w:type="dxa"/>
          </w:tcPr>
          <w:p w14:paraId="30EB4DA7" w14:textId="192F222F" w:rsidR="00007C9E" w:rsidRDefault="00007C9E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Постійна комісія Київської міської ради з питань культури, туризму та суспільних комунікацій</w:t>
            </w:r>
          </w:p>
          <w:p w14:paraId="7AEB38F5" w14:textId="77777777" w:rsidR="00007C9E" w:rsidRDefault="00007C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2CF50611" w14:textId="7D80B980" w:rsidR="000338E3" w:rsidRDefault="000338E3">
            <w:pPr>
              <w:jc w:val="both"/>
              <w:rPr>
                <w:sz w:val="28"/>
                <w:szCs w:val="28"/>
              </w:rPr>
            </w:pPr>
          </w:p>
        </w:tc>
      </w:tr>
      <w:tr w:rsidR="000338E3" w14:paraId="4149B927" w14:textId="77777777">
        <w:tc>
          <w:tcPr>
            <w:tcW w:w="4785" w:type="dxa"/>
          </w:tcPr>
          <w:p w14:paraId="4D6EB4CB" w14:textId="77777777" w:rsidR="000338E3" w:rsidRDefault="000338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</w:t>
            </w:r>
          </w:p>
          <w:p w14:paraId="398C89CB" w14:textId="77777777" w:rsidR="00007C9E" w:rsidRDefault="00007C9E">
            <w:pPr>
              <w:jc w:val="both"/>
              <w:rPr>
                <w:sz w:val="28"/>
                <w:szCs w:val="28"/>
              </w:rPr>
            </w:pPr>
          </w:p>
          <w:p w14:paraId="627707B2" w14:textId="5B30FECC" w:rsidR="00007C9E" w:rsidRDefault="00007C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67B3812C" w14:textId="77777777" w:rsidR="000338E3" w:rsidRDefault="000338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Вікторія МУХА</w:t>
            </w:r>
          </w:p>
          <w:p w14:paraId="08FE3A7D" w14:textId="77777777" w:rsidR="00007C9E" w:rsidRDefault="00007C9E">
            <w:pPr>
              <w:jc w:val="center"/>
              <w:rPr>
                <w:sz w:val="28"/>
                <w:szCs w:val="28"/>
              </w:rPr>
            </w:pPr>
          </w:p>
          <w:p w14:paraId="23E8B255" w14:textId="77777777" w:rsidR="00007C9E" w:rsidRDefault="00007C9E">
            <w:pPr>
              <w:jc w:val="center"/>
              <w:rPr>
                <w:sz w:val="28"/>
                <w:szCs w:val="28"/>
              </w:rPr>
            </w:pPr>
          </w:p>
          <w:p w14:paraId="0B6F20CB" w14:textId="138818B9" w:rsidR="00007C9E" w:rsidRDefault="00007C9E">
            <w:pPr>
              <w:jc w:val="center"/>
              <w:rPr>
                <w:sz w:val="28"/>
                <w:szCs w:val="28"/>
              </w:rPr>
            </w:pPr>
          </w:p>
        </w:tc>
      </w:tr>
      <w:tr w:rsidR="000338E3" w14:paraId="76D81F49" w14:textId="77777777">
        <w:tc>
          <w:tcPr>
            <w:tcW w:w="4785" w:type="dxa"/>
          </w:tcPr>
          <w:p w14:paraId="3BE9DCB6" w14:textId="1DF9903F" w:rsidR="005A08DC" w:rsidRDefault="005A08DC">
            <w:pPr>
              <w:ind w:lef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Начальник управління </w:t>
            </w:r>
          </w:p>
          <w:p w14:paraId="7007B697" w14:textId="77777777" w:rsidR="005A08DC" w:rsidRDefault="005A08DC">
            <w:pPr>
              <w:ind w:lef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правового забезпечення діяльності</w:t>
            </w:r>
          </w:p>
          <w:p w14:paraId="4450E9DB" w14:textId="72F4B77D" w:rsidR="000338E3" w:rsidRDefault="005A08DC">
            <w:pPr>
              <w:ind w:lef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Київської міської ради                               </w:t>
            </w:r>
          </w:p>
        </w:tc>
        <w:tc>
          <w:tcPr>
            <w:tcW w:w="4786" w:type="dxa"/>
          </w:tcPr>
          <w:p w14:paraId="6F28447B" w14:textId="5D61C5D7" w:rsidR="000338E3" w:rsidRDefault="00007C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ПОЛОЖИШНИК</w:t>
            </w:r>
          </w:p>
        </w:tc>
      </w:tr>
      <w:tr w:rsidR="000338E3" w14:paraId="38BA8210" w14:textId="77777777">
        <w:tc>
          <w:tcPr>
            <w:tcW w:w="4785" w:type="dxa"/>
          </w:tcPr>
          <w:p w14:paraId="5C35366B" w14:textId="77777777" w:rsidR="000338E3" w:rsidRDefault="000338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00758D4D" w14:textId="77777777" w:rsidR="000338E3" w:rsidRDefault="000338E3">
            <w:pPr>
              <w:jc w:val="both"/>
              <w:rPr>
                <w:sz w:val="28"/>
                <w:szCs w:val="28"/>
              </w:rPr>
            </w:pPr>
          </w:p>
        </w:tc>
      </w:tr>
    </w:tbl>
    <w:p w14:paraId="5629DF34" w14:textId="29392DD5" w:rsidR="001D0AC8" w:rsidRDefault="001D0AC8" w:rsidP="00BD5A36">
      <w:pPr>
        <w:tabs>
          <w:tab w:val="left" w:pos="5954"/>
        </w:tabs>
        <w:ind w:left="-284"/>
        <w:jc w:val="both"/>
        <w:rPr>
          <w:sz w:val="28"/>
          <w:szCs w:val="28"/>
        </w:rPr>
      </w:pPr>
    </w:p>
    <w:p w14:paraId="36B82C50" w14:textId="159E8199" w:rsidR="001D0AC8" w:rsidRPr="006D4235" w:rsidRDefault="001D0AC8" w:rsidP="00007C9E">
      <w:pPr>
        <w:spacing w:after="100"/>
        <w:ind w:right="-1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6D4235">
        <w:rPr>
          <w:b/>
          <w:sz w:val="28"/>
          <w:szCs w:val="28"/>
        </w:rPr>
        <w:lastRenderedPageBreak/>
        <w:t>ПОЯСНЮВАЛЬНА ЗАПИСКА</w:t>
      </w:r>
    </w:p>
    <w:p w14:paraId="5288DB38" w14:textId="77777777" w:rsidR="001D0AC8" w:rsidRPr="006D4235" w:rsidRDefault="001D0AC8" w:rsidP="00007C9E">
      <w:pPr>
        <w:ind w:right="-1"/>
        <w:jc w:val="center"/>
        <w:rPr>
          <w:sz w:val="28"/>
          <w:szCs w:val="28"/>
        </w:rPr>
      </w:pPr>
      <w:r w:rsidRPr="006D4235">
        <w:rPr>
          <w:sz w:val="28"/>
          <w:szCs w:val="28"/>
        </w:rPr>
        <w:t xml:space="preserve">до проєкту рішення Київської міської ради </w:t>
      </w:r>
    </w:p>
    <w:p w14:paraId="453485A6" w14:textId="6FD500F2" w:rsidR="00007C9E" w:rsidRPr="007B0065" w:rsidRDefault="001D0AC8" w:rsidP="00007C9E">
      <w:pPr>
        <w:ind w:right="-1"/>
        <w:jc w:val="center"/>
        <w:rPr>
          <w:b/>
          <w:bCs/>
          <w:sz w:val="28"/>
          <w:szCs w:val="28"/>
          <w:highlight w:val="yellow"/>
        </w:rPr>
      </w:pPr>
      <w:r w:rsidRPr="006D4235">
        <w:rPr>
          <w:b/>
          <w:sz w:val="28"/>
          <w:szCs w:val="28"/>
        </w:rPr>
        <w:t>«</w:t>
      </w:r>
      <w:r w:rsidR="00007C9E" w:rsidRPr="007B0065">
        <w:rPr>
          <w:b/>
          <w:bCs/>
          <w:sz w:val="28"/>
          <w:szCs w:val="28"/>
        </w:rPr>
        <w:t>Про запровадження церемонії вшанування пам’яті загиблих Захисників і Захисниць України під час проведення пленарних засідань міської ради</w:t>
      </w:r>
      <w:r w:rsidR="00007C9E">
        <w:rPr>
          <w:b/>
          <w:bCs/>
          <w:sz w:val="28"/>
          <w:szCs w:val="28"/>
        </w:rPr>
        <w:t>»</w:t>
      </w:r>
    </w:p>
    <w:p w14:paraId="54D7991C" w14:textId="0AF8139D" w:rsidR="001D0AC8" w:rsidRPr="006D4235" w:rsidRDefault="001D0AC8" w:rsidP="00007C9E">
      <w:pPr>
        <w:ind w:right="-1"/>
        <w:jc w:val="center"/>
        <w:rPr>
          <w:b/>
          <w:sz w:val="28"/>
          <w:szCs w:val="28"/>
        </w:rPr>
      </w:pPr>
    </w:p>
    <w:p w14:paraId="6700D03E" w14:textId="5ED0FCD1" w:rsidR="001D0AC8" w:rsidRPr="001D0AC8" w:rsidRDefault="001D0AC8" w:rsidP="002123C0">
      <w:pPr>
        <w:numPr>
          <w:ilvl w:val="0"/>
          <w:numId w:val="22"/>
        </w:numPr>
        <w:tabs>
          <w:tab w:val="left" w:pos="851"/>
        </w:tabs>
        <w:ind w:left="0" w:firstLine="567"/>
        <w:rPr>
          <w:b/>
          <w:sz w:val="28"/>
          <w:szCs w:val="28"/>
        </w:rPr>
      </w:pPr>
      <w:r w:rsidRPr="006D4235">
        <w:rPr>
          <w:b/>
          <w:sz w:val="28"/>
          <w:szCs w:val="28"/>
        </w:rPr>
        <w:t>Обґрунтування необхідності прийняття рішення</w:t>
      </w:r>
    </w:p>
    <w:p w14:paraId="2C9F7FB7" w14:textId="121622B7" w:rsidR="00007C9E" w:rsidRDefault="00007C9E" w:rsidP="00007C9E">
      <w:pPr>
        <w:pStyle w:val="af3"/>
        <w:spacing w:before="0" w:beforeAutospacing="0" w:after="0" w:afterAutospacing="0"/>
        <w:ind w:firstLine="567"/>
        <w:jc w:val="both"/>
        <w:rPr>
          <w:sz w:val="28"/>
          <w:szCs w:val="28"/>
          <w:lang w:val="ru-UA"/>
        </w:rPr>
      </w:pPr>
      <w:r w:rsidRPr="00007C9E">
        <w:rPr>
          <w:sz w:val="28"/>
          <w:szCs w:val="28"/>
        </w:rPr>
        <w:t xml:space="preserve">Необхідність прийняття цього рішення зумовлена потребою належного вшанування пам’яті, героїзму та жертовності Захисників і Захисниць України, які віддали свої життя у боротьбі за свободу, незалежність, суверенітет та територіальну цілісність Української держави внаслідок повномасштабної збройної агресії </w:t>
      </w:r>
      <w:r w:rsidR="00B21CC2">
        <w:rPr>
          <w:sz w:val="28"/>
          <w:szCs w:val="28"/>
        </w:rPr>
        <w:t>р</w:t>
      </w:r>
      <w:r w:rsidRPr="00007C9E">
        <w:rPr>
          <w:sz w:val="28"/>
          <w:szCs w:val="28"/>
        </w:rPr>
        <w:t xml:space="preserve">осійської </w:t>
      </w:r>
      <w:r w:rsidR="00B21CC2">
        <w:rPr>
          <w:sz w:val="28"/>
          <w:szCs w:val="28"/>
        </w:rPr>
        <w:t>ф</w:t>
      </w:r>
      <w:r w:rsidRPr="00007C9E">
        <w:rPr>
          <w:sz w:val="28"/>
          <w:szCs w:val="28"/>
        </w:rPr>
        <w:t>едерації проти України.</w:t>
      </w:r>
    </w:p>
    <w:p w14:paraId="18F6E91C" w14:textId="3E2AE9D9" w:rsidR="00DA7D0F" w:rsidRDefault="00007C9E" w:rsidP="00DA7D0F">
      <w:pPr>
        <w:pStyle w:val="af3"/>
        <w:spacing w:before="0" w:beforeAutospacing="0" w:after="0" w:afterAutospacing="0"/>
        <w:ind w:firstLine="567"/>
        <w:jc w:val="both"/>
      </w:pPr>
      <w:r w:rsidRPr="00007C9E">
        <w:rPr>
          <w:sz w:val="28"/>
          <w:szCs w:val="28"/>
        </w:rPr>
        <w:t xml:space="preserve">На виконання Указу Президента України від 10.03.2022 № 143/2022 «Про загальнонаціональну хвилину мовчання за загиблими внаслідок збройної агресії </w:t>
      </w:r>
      <w:r w:rsidR="00B21CC2">
        <w:rPr>
          <w:sz w:val="28"/>
          <w:szCs w:val="28"/>
        </w:rPr>
        <w:t>р</w:t>
      </w:r>
      <w:r w:rsidRPr="00007C9E">
        <w:rPr>
          <w:sz w:val="28"/>
          <w:szCs w:val="28"/>
        </w:rPr>
        <w:t xml:space="preserve">осійської </w:t>
      </w:r>
      <w:r w:rsidR="00B21CC2">
        <w:rPr>
          <w:sz w:val="28"/>
          <w:szCs w:val="28"/>
        </w:rPr>
        <w:t>ф</w:t>
      </w:r>
      <w:r w:rsidRPr="00007C9E">
        <w:rPr>
          <w:sz w:val="28"/>
          <w:szCs w:val="28"/>
        </w:rPr>
        <w:t>едерації проти України»</w:t>
      </w:r>
      <w:r w:rsidR="00DA7D0F">
        <w:rPr>
          <w:sz w:val="28"/>
          <w:szCs w:val="28"/>
        </w:rPr>
        <w:t xml:space="preserve"> та відповідно до рішення Київської міської ради від 30.01.2025 № 6</w:t>
      </w:r>
      <w:r w:rsidR="00DA7D0F" w:rsidRPr="00DA7D0F">
        <w:rPr>
          <w:sz w:val="28"/>
          <w:szCs w:val="28"/>
          <w:lang w:val="ru-UA"/>
        </w:rPr>
        <w:t>/</w:t>
      </w:r>
      <w:r w:rsidR="00DA7D0F">
        <w:rPr>
          <w:sz w:val="28"/>
          <w:szCs w:val="28"/>
          <w:lang w:val="ru-UA"/>
        </w:rPr>
        <w:t>10473</w:t>
      </w:r>
      <w:r w:rsidR="00DA7D0F">
        <w:rPr>
          <w:sz w:val="28"/>
          <w:szCs w:val="28"/>
        </w:rPr>
        <w:t xml:space="preserve">, </w:t>
      </w:r>
      <w:r w:rsidR="00DA7D0F" w:rsidRPr="00DA7D0F">
        <w:rPr>
          <w:sz w:val="28"/>
          <w:szCs w:val="28"/>
        </w:rPr>
        <w:t>яким Київська міська рада запровадила масштабні заходи та рекомендації щодо належного проведення хвилини мовчання</w:t>
      </w:r>
      <w:r w:rsidR="00DA7D0F">
        <w:t xml:space="preserve">, </w:t>
      </w:r>
      <w:r w:rsidRPr="00007C9E">
        <w:rPr>
          <w:sz w:val="28"/>
          <w:szCs w:val="28"/>
        </w:rPr>
        <w:t>в державі забезпечено щоденне проведення загальнонаціональної хвилини мовчання. Разом з тим, як представницький орган територіальної громади столиці України — міста-героя Києва, Київська міська рада має забезпечувати найвищий рівень поваги та інституційної пам'яті на своїх офіційних засіданнях.</w:t>
      </w:r>
    </w:p>
    <w:p w14:paraId="7724CB29" w14:textId="3C62C9BE" w:rsidR="00007C9E" w:rsidRPr="00DA7D0F" w:rsidRDefault="00007C9E" w:rsidP="00DA7D0F">
      <w:pPr>
        <w:pStyle w:val="af3"/>
        <w:spacing w:before="0" w:beforeAutospacing="0" w:after="0" w:afterAutospacing="0"/>
        <w:ind w:firstLine="567"/>
        <w:jc w:val="both"/>
      </w:pPr>
      <w:r w:rsidRPr="00007C9E">
        <w:rPr>
          <w:sz w:val="28"/>
          <w:szCs w:val="28"/>
        </w:rPr>
        <w:t xml:space="preserve">Запровадження особливої церемонії під час </w:t>
      </w:r>
      <w:r w:rsidR="00DA7D0F">
        <w:rPr>
          <w:sz w:val="28"/>
          <w:szCs w:val="28"/>
        </w:rPr>
        <w:t xml:space="preserve">проведення </w:t>
      </w:r>
      <w:r w:rsidRPr="00007C9E">
        <w:rPr>
          <w:sz w:val="28"/>
          <w:szCs w:val="28"/>
        </w:rPr>
        <w:t xml:space="preserve">пленарних засідань Київської міської ради, яка включатиме проголошення головуючим гасла: </w:t>
      </w:r>
      <w:r w:rsidRPr="00007C9E">
        <w:rPr>
          <w:b/>
          <w:bCs/>
          <w:sz w:val="28"/>
          <w:szCs w:val="28"/>
        </w:rPr>
        <w:t>«Слава Героям, які віддали своє життя за вільн</w:t>
      </w:r>
      <w:r w:rsidR="00D6557A">
        <w:rPr>
          <w:b/>
          <w:bCs/>
          <w:sz w:val="28"/>
          <w:szCs w:val="28"/>
        </w:rPr>
        <w:t xml:space="preserve">у, </w:t>
      </w:r>
      <w:r w:rsidRPr="00007C9E">
        <w:rPr>
          <w:b/>
          <w:bCs/>
          <w:sz w:val="28"/>
          <w:szCs w:val="28"/>
        </w:rPr>
        <w:t>незалежну Україну!»</w:t>
      </w:r>
      <w:r w:rsidRPr="00007C9E">
        <w:rPr>
          <w:sz w:val="28"/>
          <w:szCs w:val="28"/>
        </w:rPr>
        <w:t xml:space="preserve"> та відповідь присутніх у сесійній залі: </w:t>
      </w:r>
      <w:r w:rsidRPr="00007C9E">
        <w:rPr>
          <w:b/>
          <w:bCs/>
          <w:sz w:val="28"/>
          <w:szCs w:val="28"/>
        </w:rPr>
        <w:t>«Навіки слава!»</w:t>
      </w:r>
      <w:r w:rsidRPr="00007C9E">
        <w:rPr>
          <w:sz w:val="28"/>
          <w:szCs w:val="28"/>
        </w:rPr>
        <w:t>, покликане:</w:t>
      </w:r>
    </w:p>
    <w:p w14:paraId="5992DFAD" w14:textId="3346EE7A" w:rsidR="00007C9E" w:rsidRPr="00007C9E" w:rsidRDefault="00007C9E" w:rsidP="00DA7D0F">
      <w:pPr>
        <w:pStyle w:val="af3"/>
        <w:numPr>
          <w:ilvl w:val="0"/>
          <w:numId w:val="26"/>
        </w:numPr>
        <w:spacing w:before="0" w:beforeAutospacing="0"/>
        <w:jc w:val="both"/>
        <w:rPr>
          <w:sz w:val="28"/>
          <w:szCs w:val="28"/>
        </w:rPr>
      </w:pPr>
      <w:r w:rsidRPr="00007C9E">
        <w:rPr>
          <w:sz w:val="28"/>
          <w:szCs w:val="28"/>
        </w:rPr>
        <w:t>Затвердити сталу муніципальну традицію та протокол висловлення глибокої шани полеглим воїнам безпосередньо у вищому представницькому органі столиці</w:t>
      </w:r>
      <w:r w:rsidR="00DA7D0F">
        <w:rPr>
          <w:sz w:val="28"/>
          <w:szCs w:val="28"/>
        </w:rPr>
        <w:t>;</w:t>
      </w:r>
    </w:p>
    <w:p w14:paraId="729BCC62" w14:textId="4487E914" w:rsidR="00007C9E" w:rsidRPr="00007C9E" w:rsidRDefault="00007C9E" w:rsidP="00007C9E">
      <w:pPr>
        <w:pStyle w:val="af3"/>
        <w:numPr>
          <w:ilvl w:val="0"/>
          <w:numId w:val="26"/>
        </w:numPr>
        <w:jc w:val="both"/>
        <w:rPr>
          <w:sz w:val="28"/>
          <w:szCs w:val="28"/>
        </w:rPr>
      </w:pPr>
      <w:r w:rsidRPr="00007C9E">
        <w:rPr>
          <w:sz w:val="28"/>
          <w:szCs w:val="28"/>
        </w:rPr>
        <w:t>Сприяти консолідації депутатського корпусу та громадськості навколо цінностей захисту Батьківщини, національної ідентичності та пам'яті про ціну нашої свободи</w:t>
      </w:r>
      <w:r w:rsidR="00DA7D0F">
        <w:rPr>
          <w:sz w:val="28"/>
          <w:szCs w:val="28"/>
        </w:rPr>
        <w:t>;</w:t>
      </w:r>
    </w:p>
    <w:p w14:paraId="5DFCB1F4" w14:textId="77777777" w:rsidR="00007C9E" w:rsidRPr="00007C9E" w:rsidRDefault="00007C9E" w:rsidP="00007C9E">
      <w:pPr>
        <w:pStyle w:val="af3"/>
        <w:numPr>
          <w:ilvl w:val="0"/>
          <w:numId w:val="26"/>
        </w:numPr>
        <w:jc w:val="both"/>
        <w:rPr>
          <w:sz w:val="28"/>
          <w:szCs w:val="28"/>
        </w:rPr>
      </w:pPr>
      <w:r w:rsidRPr="00007C9E">
        <w:rPr>
          <w:sz w:val="28"/>
          <w:szCs w:val="28"/>
        </w:rPr>
        <w:t>Демонструвати єдність та незламність духу територіальної громади міста Києва у протидії ворогу.</w:t>
      </w:r>
    </w:p>
    <w:p w14:paraId="0B4373B2" w14:textId="77777777" w:rsidR="001D0AC8" w:rsidRPr="006D4235" w:rsidRDefault="001D0AC8" w:rsidP="002123C0">
      <w:pPr>
        <w:numPr>
          <w:ilvl w:val="0"/>
          <w:numId w:val="2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D4235">
        <w:rPr>
          <w:b/>
          <w:sz w:val="28"/>
          <w:szCs w:val="28"/>
        </w:rPr>
        <w:t>Мета і завдання прийняття рішення</w:t>
      </w:r>
    </w:p>
    <w:p w14:paraId="01A6CD74" w14:textId="77777777" w:rsidR="005D4EAB" w:rsidRDefault="005D4EAB" w:rsidP="005D4EAB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5D4EAB">
        <w:rPr>
          <w:sz w:val="28"/>
          <w:szCs w:val="28"/>
        </w:rPr>
        <w:t>Метою прийняття цього рішення є нормативне закріплення та впровадження обов’язкового особливого внутрішнього церемоніалу (ритуалу) вшанування пам'яті полеглих Захисників і Захисниць України під час проведення пленарних засідань Київської міської ради, що сприятиме збереженню інституційної та історичної пам’яті про подвиг героїв, патріотичному вихованню та консолідації суспільства в умовах воєнного стану.</w:t>
      </w:r>
    </w:p>
    <w:p w14:paraId="500487FC" w14:textId="03DE4918" w:rsidR="005D4EAB" w:rsidRPr="005D4EAB" w:rsidRDefault="005D4EAB" w:rsidP="005D4EAB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5D4EAB">
        <w:rPr>
          <w:sz w:val="28"/>
          <w:szCs w:val="28"/>
        </w:rPr>
        <w:lastRenderedPageBreak/>
        <w:t>Для досягнення зазначеної мети передбачається виконання таких завдань:</w:t>
      </w:r>
    </w:p>
    <w:p w14:paraId="58E1B7F8" w14:textId="77777777" w:rsidR="005D4EAB" w:rsidRPr="005D4EAB" w:rsidRDefault="005D4EAB" w:rsidP="005D4EAB">
      <w:pPr>
        <w:pStyle w:val="af3"/>
        <w:numPr>
          <w:ilvl w:val="0"/>
          <w:numId w:val="27"/>
        </w:numPr>
        <w:spacing w:before="0" w:beforeAutospacing="0" w:after="0" w:afterAutospacing="0"/>
        <w:jc w:val="both"/>
        <w:rPr>
          <w:sz w:val="28"/>
          <w:szCs w:val="28"/>
        </w:rPr>
      </w:pPr>
      <w:r w:rsidRPr="005D4EAB">
        <w:rPr>
          <w:sz w:val="28"/>
          <w:szCs w:val="28"/>
        </w:rPr>
        <w:t>організаційно забезпечити інтеграцію церемонії шани (виголошення головуючим гасла та відповіді депутатського корпусу) у структуру кожного пленарного засідання Київської міської ради безпосередньо після проведення загальнонаціональної хвилини мовчання;</w:t>
      </w:r>
    </w:p>
    <w:p w14:paraId="665B94BC" w14:textId="20DA932B" w:rsidR="005D4EAB" w:rsidRPr="005D4EAB" w:rsidRDefault="005D4EAB" w:rsidP="005D4EAB">
      <w:pPr>
        <w:pStyle w:val="af3"/>
        <w:numPr>
          <w:ilvl w:val="0"/>
          <w:numId w:val="27"/>
        </w:numPr>
        <w:jc w:val="both"/>
        <w:rPr>
          <w:sz w:val="28"/>
          <w:szCs w:val="28"/>
        </w:rPr>
      </w:pPr>
      <w:r w:rsidRPr="005D4EAB">
        <w:rPr>
          <w:sz w:val="28"/>
          <w:szCs w:val="28"/>
        </w:rPr>
        <w:t>уніфікувати та зафіксувати чіткий мовний протокол («Слава Героям, які віддали своє життя за вільну</w:t>
      </w:r>
      <w:r w:rsidR="00D6557A">
        <w:rPr>
          <w:sz w:val="28"/>
          <w:szCs w:val="28"/>
        </w:rPr>
        <w:t xml:space="preserve">, </w:t>
      </w:r>
      <w:r w:rsidRPr="005D4EAB">
        <w:rPr>
          <w:sz w:val="28"/>
          <w:szCs w:val="28"/>
        </w:rPr>
        <w:t>незалежну Україну!» — «Навіки слава!») для всіх присутніх у сесійній залі;</w:t>
      </w:r>
    </w:p>
    <w:p w14:paraId="6265E2DC" w14:textId="77777777" w:rsidR="005D4EAB" w:rsidRPr="005D4EAB" w:rsidRDefault="005D4EAB" w:rsidP="005D4EAB">
      <w:pPr>
        <w:pStyle w:val="af3"/>
        <w:numPr>
          <w:ilvl w:val="0"/>
          <w:numId w:val="27"/>
        </w:numPr>
        <w:jc w:val="both"/>
        <w:rPr>
          <w:sz w:val="28"/>
          <w:szCs w:val="28"/>
        </w:rPr>
      </w:pPr>
      <w:r w:rsidRPr="005D4EAB">
        <w:rPr>
          <w:sz w:val="28"/>
          <w:szCs w:val="28"/>
        </w:rPr>
        <w:t>продемонструвати безперервність реалізації міської меморіальної політики, визначеної рішенням Київської міської ради від 30.01.2025 № 6/10473, безпосередньо через діяльність вищого представницького органу столиці;</w:t>
      </w:r>
    </w:p>
    <w:p w14:paraId="79BD07B5" w14:textId="77777777" w:rsidR="005D4EAB" w:rsidRPr="005D4EAB" w:rsidRDefault="005D4EAB" w:rsidP="005D4EAB">
      <w:pPr>
        <w:pStyle w:val="af3"/>
        <w:numPr>
          <w:ilvl w:val="0"/>
          <w:numId w:val="27"/>
        </w:numPr>
        <w:jc w:val="both"/>
        <w:rPr>
          <w:sz w:val="28"/>
          <w:szCs w:val="28"/>
        </w:rPr>
      </w:pPr>
      <w:r w:rsidRPr="005D4EAB">
        <w:rPr>
          <w:sz w:val="28"/>
          <w:szCs w:val="28"/>
        </w:rPr>
        <w:t>забезпечити офіційне оприлюднення цього рішення для інформування територіальної громади міста Києва про сталі традиції муніципального регламенту.</w:t>
      </w:r>
    </w:p>
    <w:p w14:paraId="7F704292" w14:textId="194A4FBC" w:rsidR="001D0AC8" w:rsidRPr="006D4235" w:rsidRDefault="001D0AC8" w:rsidP="005D4EAB">
      <w:pPr>
        <w:numPr>
          <w:ilvl w:val="0"/>
          <w:numId w:val="2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Правові аспекти</w:t>
      </w:r>
    </w:p>
    <w:p w14:paraId="10B6C48B" w14:textId="259B39A2" w:rsidR="001D0AC8" w:rsidRPr="006F5FF8" w:rsidRDefault="001D0AC8" w:rsidP="005D4E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Проєкт рішення розроблений відповідно до</w:t>
      </w:r>
      <w:r w:rsidR="00C473B3">
        <w:rPr>
          <w:sz w:val="28"/>
          <w:szCs w:val="28"/>
        </w:rPr>
        <w:t xml:space="preserve"> </w:t>
      </w:r>
      <w:r w:rsidR="008A2057" w:rsidRPr="008A2057">
        <w:rPr>
          <w:sz w:val="28"/>
          <w:szCs w:val="28"/>
        </w:rPr>
        <w:t>Закону України «Про місцеве самоврядування в Україні», Закону України «Про ст</w:t>
      </w:r>
      <w:r w:rsidR="008A2057">
        <w:rPr>
          <w:sz w:val="28"/>
          <w:szCs w:val="28"/>
        </w:rPr>
        <w:t>атус депутатів місцевих рад»,</w:t>
      </w:r>
      <w:r w:rsidR="00C473B3" w:rsidRPr="00A5767C">
        <w:rPr>
          <w:sz w:val="28"/>
          <w:szCs w:val="28"/>
        </w:rPr>
        <w:t xml:space="preserve"> Указу Президента України від 10.03.2022 №143/2022 «Про загальнонаціональну хвилину мовчання за загиблими внаслідок збройної агресії </w:t>
      </w:r>
      <w:r w:rsidR="00B21CC2">
        <w:rPr>
          <w:sz w:val="28"/>
          <w:szCs w:val="28"/>
        </w:rPr>
        <w:t>р</w:t>
      </w:r>
      <w:r w:rsidR="00C473B3" w:rsidRPr="00A5767C">
        <w:rPr>
          <w:sz w:val="28"/>
          <w:szCs w:val="28"/>
        </w:rPr>
        <w:t xml:space="preserve">осійської </w:t>
      </w:r>
      <w:r w:rsidR="00B21CC2">
        <w:rPr>
          <w:sz w:val="28"/>
          <w:szCs w:val="28"/>
        </w:rPr>
        <w:t>ф</w:t>
      </w:r>
      <w:r w:rsidR="00C473B3" w:rsidRPr="00A5767C">
        <w:rPr>
          <w:sz w:val="28"/>
          <w:szCs w:val="28"/>
        </w:rPr>
        <w:t>едерації проти України»</w:t>
      </w:r>
      <w:r w:rsidR="005D4EAB">
        <w:rPr>
          <w:sz w:val="28"/>
          <w:szCs w:val="28"/>
        </w:rPr>
        <w:t xml:space="preserve">, </w:t>
      </w:r>
      <w:r w:rsidR="006F5FF8">
        <w:rPr>
          <w:sz w:val="28"/>
          <w:szCs w:val="28"/>
        </w:rPr>
        <w:t>р</w:t>
      </w:r>
      <w:r w:rsidR="006F5FF8" w:rsidRPr="006F5FF8">
        <w:rPr>
          <w:sz w:val="28"/>
          <w:szCs w:val="28"/>
        </w:rPr>
        <w:t xml:space="preserve">ішення Київської міської ради від 30.01.2025 № 6/10473 «Про заходи щодо проведення в місті Києві загальнонаціональної хвилини мовчання за загиблими внаслідок збройної агресії </w:t>
      </w:r>
      <w:r w:rsidR="00B21CC2">
        <w:rPr>
          <w:sz w:val="28"/>
          <w:szCs w:val="28"/>
        </w:rPr>
        <w:t>р</w:t>
      </w:r>
      <w:r w:rsidR="006F5FF8" w:rsidRPr="006F5FF8">
        <w:rPr>
          <w:sz w:val="28"/>
          <w:szCs w:val="28"/>
        </w:rPr>
        <w:t xml:space="preserve">осійської </w:t>
      </w:r>
      <w:r w:rsidR="00B21CC2">
        <w:rPr>
          <w:sz w:val="28"/>
          <w:szCs w:val="28"/>
        </w:rPr>
        <w:t>ф</w:t>
      </w:r>
      <w:r w:rsidR="006F5FF8" w:rsidRPr="006F5FF8">
        <w:rPr>
          <w:sz w:val="28"/>
          <w:szCs w:val="28"/>
        </w:rPr>
        <w:t>едерації проти України»</w:t>
      </w:r>
      <w:r w:rsidR="006F5FF8">
        <w:rPr>
          <w:sz w:val="28"/>
          <w:szCs w:val="28"/>
        </w:rPr>
        <w:t>, Р</w:t>
      </w:r>
      <w:r w:rsidR="006F5FF8" w:rsidRPr="006F5FF8">
        <w:rPr>
          <w:sz w:val="28"/>
          <w:szCs w:val="28"/>
        </w:rPr>
        <w:t>егламент</w:t>
      </w:r>
      <w:r w:rsidR="006F5FF8">
        <w:rPr>
          <w:sz w:val="28"/>
          <w:szCs w:val="28"/>
        </w:rPr>
        <w:t>у</w:t>
      </w:r>
      <w:r w:rsidR="006F5FF8" w:rsidRPr="006F5FF8">
        <w:rPr>
          <w:sz w:val="28"/>
          <w:szCs w:val="28"/>
        </w:rPr>
        <w:t xml:space="preserve"> Київської міської ради (в частині повноважень головуючого та процедури ведення пленарних засідань).</w:t>
      </w:r>
    </w:p>
    <w:p w14:paraId="4E9EB261" w14:textId="77777777" w:rsidR="001D0AC8" w:rsidRDefault="001D0AC8" w:rsidP="001D0AC8">
      <w:pPr>
        <w:ind w:firstLine="567"/>
        <w:jc w:val="both"/>
        <w:rPr>
          <w:sz w:val="28"/>
          <w:szCs w:val="28"/>
        </w:rPr>
      </w:pPr>
    </w:p>
    <w:p w14:paraId="392E21AF" w14:textId="333A5A37" w:rsidR="001D0AC8" w:rsidRPr="00B14673" w:rsidRDefault="002123C0" w:rsidP="001D0AC8">
      <w:pPr>
        <w:numPr>
          <w:ilvl w:val="0"/>
          <w:numId w:val="22"/>
        </w:numPr>
        <w:tabs>
          <w:tab w:val="left" w:pos="851"/>
        </w:tabs>
        <w:ind w:left="0"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Інформація про те, чи містить проєкт рішення інформацію про фізичну особу (персональні дані) у розумінні статей 11 та 21 Закону </w:t>
      </w:r>
      <w:r w:rsidRPr="002123C0">
        <w:rPr>
          <w:b/>
          <w:bCs/>
          <w:sz w:val="28"/>
          <w:szCs w:val="28"/>
        </w:rPr>
        <w:t xml:space="preserve">України </w:t>
      </w:r>
      <w:r w:rsidRPr="002123C0">
        <w:rPr>
          <w:b/>
          <w:sz w:val="28"/>
          <w:szCs w:val="28"/>
        </w:rPr>
        <w:t>«Про інформацію» та статті 2 Закону України «Про захист персональних даних».</w:t>
      </w:r>
    </w:p>
    <w:p w14:paraId="39CF0660" w14:textId="0B10D110" w:rsidR="001D0AC8" w:rsidRDefault="00E5350D" w:rsidP="001D0AC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 містить інформацію про фізичну особу(персональні дані)</w:t>
      </w:r>
      <w:r w:rsidR="001D0AC8">
        <w:rPr>
          <w:sz w:val="28"/>
          <w:szCs w:val="28"/>
        </w:rPr>
        <w:t>.</w:t>
      </w:r>
    </w:p>
    <w:p w14:paraId="56345582" w14:textId="77777777" w:rsidR="001D0AC8" w:rsidRDefault="001D0AC8" w:rsidP="001D0AC8">
      <w:pPr>
        <w:ind w:firstLine="709"/>
        <w:jc w:val="both"/>
        <w:rPr>
          <w:sz w:val="28"/>
          <w:szCs w:val="28"/>
        </w:rPr>
      </w:pPr>
    </w:p>
    <w:p w14:paraId="30C144C1" w14:textId="77777777" w:rsidR="001D0AC8" w:rsidRPr="00CC6EB1" w:rsidRDefault="001D0AC8" w:rsidP="001D0AC8">
      <w:pPr>
        <w:numPr>
          <w:ilvl w:val="0"/>
          <w:numId w:val="22"/>
        </w:numPr>
        <w:tabs>
          <w:tab w:val="left" w:pos="851"/>
        </w:tabs>
        <w:ind w:left="0" w:firstLine="567"/>
        <w:jc w:val="both"/>
        <w:rPr>
          <w:b/>
          <w:bCs/>
          <w:sz w:val="28"/>
          <w:szCs w:val="28"/>
        </w:rPr>
      </w:pPr>
      <w:r w:rsidRPr="00CC6EB1">
        <w:rPr>
          <w:b/>
          <w:bCs/>
          <w:sz w:val="28"/>
          <w:szCs w:val="28"/>
        </w:rPr>
        <w:t xml:space="preserve">Прогноз </w:t>
      </w:r>
      <w:r w:rsidRPr="006D4235">
        <w:rPr>
          <w:b/>
          <w:sz w:val="28"/>
          <w:szCs w:val="28"/>
        </w:rPr>
        <w:t>соціально-економічних та інших наслідків прийняття рішення</w:t>
      </w:r>
    </w:p>
    <w:p w14:paraId="47B1B570" w14:textId="02D6BA8D" w:rsidR="006F5FF8" w:rsidRDefault="001D0AC8" w:rsidP="006F5FF8">
      <w:pPr>
        <w:pStyle w:val="af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Прийняття та реалізація </w:t>
      </w:r>
      <w:r w:rsidR="008A2057">
        <w:rPr>
          <w:sz w:val="28"/>
          <w:szCs w:val="28"/>
        </w:rPr>
        <w:t>цього</w:t>
      </w:r>
      <w:r>
        <w:rPr>
          <w:sz w:val="28"/>
          <w:szCs w:val="28"/>
        </w:rPr>
        <w:t xml:space="preserve"> проекту рішення сприятиме</w:t>
      </w:r>
      <w:r w:rsidR="00490F76">
        <w:rPr>
          <w:sz w:val="28"/>
          <w:szCs w:val="28"/>
        </w:rPr>
        <w:t xml:space="preserve"> </w:t>
      </w:r>
      <w:r w:rsidR="006F5FF8" w:rsidRPr="00007C9E">
        <w:rPr>
          <w:sz w:val="28"/>
          <w:szCs w:val="28"/>
        </w:rPr>
        <w:t>належно</w:t>
      </w:r>
      <w:r w:rsidR="006F5FF8">
        <w:rPr>
          <w:sz w:val="28"/>
          <w:szCs w:val="28"/>
        </w:rPr>
        <w:t>му</w:t>
      </w:r>
      <w:r w:rsidR="006F5FF8" w:rsidRPr="00007C9E">
        <w:rPr>
          <w:sz w:val="28"/>
          <w:szCs w:val="28"/>
        </w:rPr>
        <w:t xml:space="preserve"> вшануванн</w:t>
      </w:r>
      <w:r w:rsidR="006F5FF8">
        <w:rPr>
          <w:sz w:val="28"/>
          <w:szCs w:val="28"/>
        </w:rPr>
        <w:t>ю</w:t>
      </w:r>
      <w:r w:rsidR="006F5FF8" w:rsidRPr="00007C9E">
        <w:rPr>
          <w:sz w:val="28"/>
          <w:szCs w:val="28"/>
        </w:rPr>
        <w:t xml:space="preserve"> пам’яті, героїзму та жертовності Захисників і Захисниць України, які віддали свої життя у боротьбі за свободу, незалежність, суверенітет та територіальну цілісність Української держави внаслідок повномасштабної збройної агресії </w:t>
      </w:r>
      <w:r w:rsidR="00B21CC2">
        <w:rPr>
          <w:sz w:val="28"/>
          <w:szCs w:val="28"/>
        </w:rPr>
        <w:t>р</w:t>
      </w:r>
      <w:r w:rsidR="006F5FF8" w:rsidRPr="00007C9E">
        <w:rPr>
          <w:sz w:val="28"/>
          <w:szCs w:val="28"/>
        </w:rPr>
        <w:t xml:space="preserve">осійської </w:t>
      </w:r>
      <w:r w:rsidR="00B21CC2">
        <w:rPr>
          <w:sz w:val="28"/>
          <w:szCs w:val="28"/>
        </w:rPr>
        <w:t>ф</w:t>
      </w:r>
      <w:r w:rsidR="006F5FF8" w:rsidRPr="00007C9E">
        <w:rPr>
          <w:sz w:val="28"/>
          <w:szCs w:val="28"/>
        </w:rPr>
        <w:t>едерації проти України.</w:t>
      </w:r>
    </w:p>
    <w:p w14:paraId="2217F441" w14:textId="32D5543D" w:rsidR="006F5FF8" w:rsidRDefault="006F5FF8" w:rsidP="006F5FF8">
      <w:pPr>
        <w:pStyle w:val="af3"/>
        <w:spacing w:before="0" w:beforeAutospacing="0" w:after="0" w:afterAutospacing="0"/>
        <w:jc w:val="both"/>
        <w:rPr>
          <w:sz w:val="28"/>
          <w:szCs w:val="28"/>
          <w:lang w:val="ru-UA"/>
        </w:rPr>
      </w:pPr>
    </w:p>
    <w:p w14:paraId="1EA0F9AE" w14:textId="47770F36" w:rsidR="001D0AC8" w:rsidRPr="006D4235" w:rsidRDefault="001D0AC8" w:rsidP="006F5FF8">
      <w:pPr>
        <w:numPr>
          <w:ilvl w:val="0"/>
          <w:numId w:val="22"/>
        </w:numPr>
        <w:ind w:left="0" w:firstLine="567"/>
        <w:jc w:val="both"/>
        <w:rPr>
          <w:b/>
          <w:bCs/>
          <w:sz w:val="28"/>
          <w:szCs w:val="28"/>
        </w:rPr>
      </w:pPr>
      <w:r w:rsidRPr="006D4235">
        <w:rPr>
          <w:b/>
          <w:bCs/>
          <w:sz w:val="28"/>
          <w:szCs w:val="28"/>
        </w:rPr>
        <w:lastRenderedPageBreak/>
        <w:t>Інформація про те, чи стосується проект рішення прав і соціальної захищеності осіб з інвалідністю та який вплив він матиме на життєдіяльність даної категорії.</w:t>
      </w:r>
    </w:p>
    <w:p w14:paraId="2097395E" w14:textId="36A5580E" w:rsidR="001D0AC8" w:rsidRPr="006D4235" w:rsidRDefault="001D0AC8" w:rsidP="001D0AC8">
      <w:pPr>
        <w:spacing w:before="60"/>
        <w:ind w:firstLine="567"/>
        <w:jc w:val="both"/>
        <w:rPr>
          <w:sz w:val="28"/>
          <w:szCs w:val="28"/>
        </w:rPr>
      </w:pPr>
      <w:r w:rsidRPr="006D4235">
        <w:rPr>
          <w:sz w:val="28"/>
          <w:szCs w:val="28"/>
        </w:rPr>
        <w:t>Не стосується.</w:t>
      </w:r>
    </w:p>
    <w:p w14:paraId="6480849E" w14:textId="77777777" w:rsidR="001D0AC8" w:rsidRPr="006D4235" w:rsidRDefault="001D0AC8" w:rsidP="001D0AC8">
      <w:pPr>
        <w:ind w:firstLine="567"/>
        <w:jc w:val="both"/>
        <w:rPr>
          <w:sz w:val="28"/>
          <w:szCs w:val="28"/>
        </w:rPr>
      </w:pPr>
    </w:p>
    <w:p w14:paraId="316C8774" w14:textId="77777777" w:rsidR="001D0AC8" w:rsidRPr="006D4235" w:rsidRDefault="001D0AC8" w:rsidP="001D0AC8">
      <w:pPr>
        <w:numPr>
          <w:ilvl w:val="0"/>
          <w:numId w:val="22"/>
        </w:numPr>
        <w:tabs>
          <w:tab w:val="left" w:pos="851"/>
        </w:tabs>
        <w:ind w:left="0" w:firstLine="556"/>
        <w:jc w:val="both"/>
        <w:rPr>
          <w:b/>
          <w:bCs/>
          <w:sz w:val="28"/>
          <w:szCs w:val="28"/>
        </w:rPr>
      </w:pPr>
      <w:r w:rsidRPr="006D4235">
        <w:rPr>
          <w:b/>
          <w:bCs/>
          <w:sz w:val="28"/>
          <w:szCs w:val="28"/>
        </w:rPr>
        <w:t>Інформація про те, чи містить проєкт рішення інформацію з обмеженим доступом у розумінні статті 6 Закону України «Про доступ до публічної інформації».</w:t>
      </w:r>
    </w:p>
    <w:p w14:paraId="2B952FC1" w14:textId="77777777" w:rsidR="001D0AC8" w:rsidRPr="006D4235" w:rsidRDefault="001D0AC8" w:rsidP="001D0AC8">
      <w:pPr>
        <w:spacing w:before="60"/>
        <w:ind w:firstLine="567"/>
        <w:jc w:val="both"/>
        <w:rPr>
          <w:sz w:val="28"/>
          <w:szCs w:val="28"/>
        </w:rPr>
      </w:pPr>
      <w:r w:rsidRPr="006D4235">
        <w:rPr>
          <w:sz w:val="28"/>
          <w:szCs w:val="28"/>
        </w:rPr>
        <w:t>Проєкт рішення не містить інформації з обмеженим доступом.</w:t>
      </w:r>
    </w:p>
    <w:p w14:paraId="1555C4F3" w14:textId="77777777" w:rsidR="001D0AC8" w:rsidRPr="006D4235" w:rsidRDefault="001D0AC8" w:rsidP="001D0AC8">
      <w:pPr>
        <w:tabs>
          <w:tab w:val="left" w:pos="993"/>
        </w:tabs>
        <w:jc w:val="both"/>
        <w:rPr>
          <w:sz w:val="28"/>
          <w:szCs w:val="28"/>
        </w:rPr>
      </w:pPr>
    </w:p>
    <w:p w14:paraId="16715CD8" w14:textId="77777777" w:rsidR="001D0AC8" w:rsidRPr="006D4235" w:rsidRDefault="001D0AC8" w:rsidP="001D0AC8">
      <w:pPr>
        <w:numPr>
          <w:ilvl w:val="0"/>
          <w:numId w:val="22"/>
        </w:numPr>
        <w:tabs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6D4235">
        <w:rPr>
          <w:b/>
          <w:sz w:val="28"/>
          <w:szCs w:val="28"/>
        </w:rPr>
        <w:t>Прізвище або назва суб'єкта подання,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160397A6" w14:textId="6768C73B" w:rsidR="001D0AC8" w:rsidRPr="006F5FF8" w:rsidRDefault="001D0AC8" w:rsidP="001D0AC8">
      <w:pPr>
        <w:spacing w:before="60"/>
        <w:ind w:firstLine="567"/>
        <w:jc w:val="both"/>
        <w:rPr>
          <w:bCs/>
          <w:sz w:val="28"/>
          <w:szCs w:val="28"/>
        </w:rPr>
      </w:pPr>
      <w:r w:rsidRPr="006D4235">
        <w:rPr>
          <w:bCs/>
          <w:sz w:val="28"/>
          <w:szCs w:val="28"/>
        </w:rPr>
        <w:t>Суб’єктом подання проєкту рішення є депутат Київської міської ради, член депутатської фракції «</w:t>
      </w:r>
      <w:r w:rsidR="006F5FF8">
        <w:rPr>
          <w:bCs/>
          <w:sz w:val="28"/>
          <w:szCs w:val="28"/>
        </w:rPr>
        <w:t>СЛУГА НАРОДУ</w:t>
      </w:r>
      <w:r w:rsidRPr="006D4235">
        <w:rPr>
          <w:bCs/>
          <w:sz w:val="28"/>
          <w:szCs w:val="28"/>
        </w:rPr>
        <w:t>» у Київській міській раді</w:t>
      </w:r>
      <w:r w:rsidR="006F5FF8">
        <w:rPr>
          <w:bCs/>
          <w:sz w:val="28"/>
          <w:szCs w:val="28"/>
        </w:rPr>
        <w:t xml:space="preserve">, </w:t>
      </w:r>
      <w:r w:rsidR="006F5FF8" w:rsidRPr="006F5FF8">
        <w:rPr>
          <w:bCs/>
          <w:sz w:val="28"/>
          <w:szCs w:val="28"/>
        </w:rPr>
        <w:t>Г</w:t>
      </w:r>
      <w:r w:rsidR="006F5FF8" w:rsidRPr="006F5FF8">
        <w:rPr>
          <w:sz w:val="28"/>
          <w:szCs w:val="28"/>
        </w:rPr>
        <w:t>ерой України</w:t>
      </w:r>
      <w:r w:rsidRPr="006F5FF8">
        <w:rPr>
          <w:bCs/>
          <w:sz w:val="28"/>
          <w:szCs w:val="28"/>
        </w:rPr>
        <w:t xml:space="preserve"> – </w:t>
      </w:r>
      <w:r w:rsidR="006F5FF8" w:rsidRPr="006F5FF8">
        <w:rPr>
          <w:bCs/>
          <w:sz w:val="28"/>
          <w:szCs w:val="28"/>
        </w:rPr>
        <w:t>Федоренко Юрій Сергійович</w:t>
      </w:r>
      <w:r w:rsidRPr="006F5FF8">
        <w:rPr>
          <w:bCs/>
          <w:sz w:val="28"/>
          <w:szCs w:val="28"/>
        </w:rPr>
        <w:t xml:space="preserve">. </w:t>
      </w:r>
    </w:p>
    <w:p w14:paraId="59E8B03F" w14:textId="77777777" w:rsidR="006F5FF8" w:rsidRPr="006F5FF8" w:rsidRDefault="001D0AC8" w:rsidP="006F5FF8">
      <w:pPr>
        <w:spacing w:before="60"/>
        <w:ind w:firstLine="567"/>
        <w:jc w:val="both"/>
        <w:rPr>
          <w:bCs/>
          <w:sz w:val="28"/>
          <w:szCs w:val="28"/>
        </w:rPr>
      </w:pPr>
      <w:r w:rsidRPr="006D4235">
        <w:rPr>
          <w:bCs/>
          <w:sz w:val="28"/>
          <w:szCs w:val="28"/>
        </w:rPr>
        <w:t xml:space="preserve">Доповідачем по проєкту рішення на пленарному засіданні є </w:t>
      </w:r>
      <w:r w:rsidR="006F5FF8" w:rsidRPr="006D4235">
        <w:rPr>
          <w:bCs/>
          <w:sz w:val="28"/>
          <w:szCs w:val="28"/>
        </w:rPr>
        <w:t>депутат Київської міської ради, член депутатської фракції «</w:t>
      </w:r>
      <w:r w:rsidR="006F5FF8">
        <w:rPr>
          <w:bCs/>
          <w:sz w:val="28"/>
          <w:szCs w:val="28"/>
        </w:rPr>
        <w:t>СЛУГА НАРОДУ</w:t>
      </w:r>
      <w:r w:rsidR="006F5FF8" w:rsidRPr="006D4235">
        <w:rPr>
          <w:bCs/>
          <w:sz w:val="28"/>
          <w:szCs w:val="28"/>
        </w:rPr>
        <w:t>» у Київській міській раді</w:t>
      </w:r>
      <w:r w:rsidR="006F5FF8">
        <w:rPr>
          <w:bCs/>
          <w:sz w:val="28"/>
          <w:szCs w:val="28"/>
        </w:rPr>
        <w:t xml:space="preserve">, </w:t>
      </w:r>
      <w:r w:rsidR="006F5FF8" w:rsidRPr="006F5FF8">
        <w:rPr>
          <w:bCs/>
          <w:sz w:val="28"/>
          <w:szCs w:val="28"/>
        </w:rPr>
        <w:t>Г</w:t>
      </w:r>
      <w:r w:rsidR="006F5FF8" w:rsidRPr="006F5FF8">
        <w:rPr>
          <w:sz w:val="28"/>
          <w:szCs w:val="28"/>
        </w:rPr>
        <w:t>ерой України</w:t>
      </w:r>
      <w:r w:rsidR="006F5FF8" w:rsidRPr="006F5FF8">
        <w:rPr>
          <w:bCs/>
          <w:sz w:val="28"/>
          <w:szCs w:val="28"/>
        </w:rPr>
        <w:t xml:space="preserve"> – Федоренко Юрій Сергійович. </w:t>
      </w:r>
    </w:p>
    <w:p w14:paraId="2473FA62" w14:textId="1899C12C" w:rsidR="001D0AC8" w:rsidRPr="006D4235" w:rsidRDefault="001D0AC8" w:rsidP="001D0AC8">
      <w:pPr>
        <w:spacing w:before="60"/>
        <w:ind w:firstLine="567"/>
        <w:jc w:val="both"/>
        <w:rPr>
          <w:bCs/>
          <w:sz w:val="28"/>
          <w:szCs w:val="28"/>
        </w:rPr>
      </w:pPr>
      <w:r w:rsidRPr="006D4235">
        <w:rPr>
          <w:bCs/>
          <w:sz w:val="28"/>
          <w:szCs w:val="28"/>
        </w:rPr>
        <w:t xml:space="preserve">Відповідальна особа за супроводження проєкту рішення: </w:t>
      </w:r>
      <w:r w:rsidR="00EC5F8E">
        <w:rPr>
          <w:bCs/>
          <w:sz w:val="28"/>
          <w:szCs w:val="28"/>
        </w:rPr>
        <w:t>Дудка Володимир Миколайович</w:t>
      </w:r>
      <w:r w:rsidRPr="006D4235">
        <w:rPr>
          <w:bCs/>
          <w:sz w:val="28"/>
          <w:szCs w:val="28"/>
        </w:rPr>
        <w:t>, тел.: (0</w:t>
      </w:r>
      <w:r w:rsidR="00EC5F8E">
        <w:rPr>
          <w:bCs/>
          <w:sz w:val="28"/>
          <w:szCs w:val="28"/>
        </w:rPr>
        <w:t>68</w:t>
      </w:r>
      <w:r w:rsidRPr="006D4235">
        <w:rPr>
          <w:bCs/>
          <w:sz w:val="28"/>
          <w:szCs w:val="28"/>
        </w:rPr>
        <w:t xml:space="preserve">) </w:t>
      </w:r>
      <w:r w:rsidR="00EC5F8E">
        <w:rPr>
          <w:bCs/>
          <w:sz w:val="28"/>
          <w:szCs w:val="28"/>
        </w:rPr>
        <w:t>364</w:t>
      </w:r>
      <w:r w:rsidRPr="006D4235">
        <w:rPr>
          <w:bCs/>
          <w:sz w:val="28"/>
          <w:szCs w:val="28"/>
        </w:rPr>
        <w:t>-8</w:t>
      </w:r>
      <w:r w:rsidR="00EC5F8E">
        <w:rPr>
          <w:bCs/>
          <w:sz w:val="28"/>
          <w:szCs w:val="28"/>
        </w:rPr>
        <w:t>1</w:t>
      </w:r>
      <w:r w:rsidRPr="006D4235">
        <w:rPr>
          <w:bCs/>
          <w:sz w:val="28"/>
          <w:szCs w:val="28"/>
        </w:rPr>
        <w:t>-</w:t>
      </w:r>
      <w:r w:rsidR="00EC5F8E">
        <w:rPr>
          <w:bCs/>
          <w:sz w:val="28"/>
          <w:szCs w:val="28"/>
        </w:rPr>
        <w:t>64</w:t>
      </w:r>
      <w:r w:rsidRPr="006D4235">
        <w:rPr>
          <w:bCs/>
          <w:sz w:val="28"/>
          <w:szCs w:val="28"/>
        </w:rPr>
        <w:t>.</w:t>
      </w:r>
    </w:p>
    <w:p w14:paraId="105936E1" w14:textId="77777777" w:rsidR="001D0AC8" w:rsidRPr="006D4235" w:rsidRDefault="001D0AC8" w:rsidP="001D0AC8">
      <w:pPr>
        <w:ind w:firstLine="567"/>
        <w:jc w:val="both"/>
        <w:rPr>
          <w:bCs/>
          <w:sz w:val="28"/>
          <w:szCs w:val="28"/>
        </w:rPr>
      </w:pPr>
    </w:p>
    <w:p w14:paraId="499B0ED5" w14:textId="77777777" w:rsidR="001D0AC8" w:rsidRPr="006D4235" w:rsidRDefault="001D0AC8" w:rsidP="001D0AC8">
      <w:pPr>
        <w:ind w:firstLine="567"/>
        <w:jc w:val="both"/>
        <w:rPr>
          <w:sz w:val="28"/>
          <w:szCs w:val="28"/>
        </w:rPr>
      </w:pPr>
      <w:r w:rsidRPr="006D4235">
        <w:rPr>
          <w:sz w:val="28"/>
          <w:szCs w:val="28"/>
        </w:rPr>
        <w:tab/>
      </w:r>
    </w:p>
    <w:p w14:paraId="5C94EAF4" w14:textId="383E761D" w:rsidR="001D0AC8" w:rsidRPr="006D4235" w:rsidRDefault="001D0AC8" w:rsidP="001D0AC8">
      <w:pPr>
        <w:rPr>
          <w:sz w:val="28"/>
          <w:szCs w:val="28"/>
        </w:rPr>
      </w:pPr>
      <w:r w:rsidRPr="006D4235">
        <w:rPr>
          <w:sz w:val="28"/>
          <w:szCs w:val="28"/>
        </w:rPr>
        <w:t>Депутат Київської міської ради</w:t>
      </w:r>
      <w:r w:rsidR="00EC5F8E">
        <w:rPr>
          <w:sz w:val="28"/>
          <w:szCs w:val="28"/>
        </w:rPr>
        <w:t xml:space="preserve">                                             Юрій ФЕДОРЕНКО</w:t>
      </w:r>
    </w:p>
    <w:p w14:paraId="5BEDE58E" w14:textId="4CFF7AE8" w:rsidR="00F96279" w:rsidRPr="00054BD7" w:rsidRDefault="00F96279" w:rsidP="00BD5A36">
      <w:pPr>
        <w:tabs>
          <w:tab w:val="left" w:pos="5954"/>
        </w:tabs>
        <w:ind w:left="-284"/>
        <w:jc w:val="both"/>
        <w:rPr>
          <w:b/>
          <w:sz w:val="28"/>
          <w:szCs w:val="28"/>
        </w:rPr>
      </w:pPr>
    </w:p>
    <w:sectPr w:rsidR="00F96279" w:rsidRPr="00054BD7" w:rsidSect="000276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991" w:bottom="1135" w:left="1560" w:header="720" w:footer="720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06E82" w14:textId="77777777" w:rsidR="00A4071A" w:rsidRDefault="00A4071A" w:rsidP="007B0065">
      <w:r>
        <w:separator/>
      </w:r>
    </w:p>
  </w:endnote>
  <w:endnote w:type="continuationSeparator" w:id="0">
    <w:p w14:paraId="038146DE" w14:textId="77777777" w:rsidR="00A4071A" w:rsidRDefault="00A4071A" w:rsidP="007B0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5A30" w14:textId="77777777" w:rsidR="007B0065" w:rsidRDefault="007B0065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C551" w14:textId="77777777" w:rsidR="007B0065" w:rsidRDefault="007B0065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C9E5" w14:textId="77777777" w:rsidR="007B0065" w:rsidRDefault="007B0065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3626B" w14:textId="77777777" w:rsidR="00A4071A" w:rsidRDefault="00A4071A" w:rsidP="007B0065">
      <w:r>
        <w:separator/>
      </w:r>
    </w:p>
  </w:footnote>
  <w:footnote w:type="continuationSeparator" w:id="0">
    <w:p w14:paraId="5B3594AC" w14:textId="77777777" w:rsidR="00A4071A" w:rsidRDefault="00A4071A" w:rsidP="007B0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9ADC" w14:textId="77777777" w:rsidR="007B0065" w:rsidRDefault="007B0065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27ED" w14:textId="77777777" w:rsidR="007B0065" w:rsidRDefault="007B0065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DAB1C" w14:textId="77777777" w:rsidR="007B0065" w:rsidRDefault="007B0065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color w:val="000000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16E001B"/>
    <w:multiLevelType w:val="multilevel"/>
    <w:tmpl w:val="21AE831E"/>
    <w:lvl w:ilvl="0">
      <w:start w:val="1"/>
      <w:numFmt w:val="decimal"/>
      <w:lvlText w:val="%1."/>
      <w:lvlJc w:val="left"/>
      <w:pPr>
        <w:ind w:left="1509" w:hanging="37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6" w15:restartNumberingAfterBreak="0">
    <w:nsid w:val="01D27E3D"/>
    <w:multiLevelType w:val="multilevel"/>
    <w:tmpl w:val="667AF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A442AC"/>
    <w:multiLevelType w:val="multilevel"/>
    <w:tmpl w:val="21AE831E"/>
    <w:lvl w:ilvl="0">
      <w:start w:val="1"/>
      <w:numFmt w:val="decimal"/>
      <w:lvlText w:val="%1."/>
      <w:lvlJc w:val="left"/>
      <w:pPr>
        <w:ind w:left="1509" w:hanging="37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8" w15:restartNumberingAfterBreak="0">
    <w:nsid w:val="09786F89"/>
    <w:multiLevelType w:val="hybridMultilevel"/>
    <w:tmpl w:val="8D289C6C"/>
    <w:lvl w:ilvl="0" w:tplc="6FD020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0BC09AC"/>
    <w:multiLevelType w:val="hybridMultilevel"/>
    <w:tmpl w:val="7C462E62"/>
    <w:lvl w:ilvl="0" w:tplc="7068B4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6310D"/>
    <w:multiLevelType w:val="hybridMultilevel"/>
    <w:tmpl w:val="F784200C"/>
    <w:lvl w:ilvl="0" w:tplc="8152970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E6FA0"/>
    <w:multiLevelType w:val="multilevel"/>
    <w:tmpl w:val="BEAEA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000000"/>
      </w:rPr>
    </w:lvl>
  </w:abstractNum>
  <w:abstractNum w:abstractNumId="12" w15:restartNumberingAfterBreak="0">
    <w:nsid w:val="3A75661E"/>
    <w:multiLevelType w:val="hybridMultilevel"/>
    <w:tmpl w:val="D31C62B0"/>
    <w:lvl w:ilvl="0" w:tplc="A3662C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BE625A9"/>
    <w:multiLevelType w:val="multilevel"/>
    <w:tmpl w:val="FE605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E209D0"/>
    <w:multiLevelType w:val="hybridMultilevel"/>
    <w:tmpl w:val="543AAA8E"/>
    <w:lvl w:ilvl="0" w:tplc="1AF220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63E8C"/>
    <w:multiLevelType w:val="multilevel"/>
    <w:tmpl w:val="9EB07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294B7F"/>
    <w:multiLevelType w:val="hybridMultilevel"/>
    <w:tmpl w:val="F7F03BEA"/>
    <w:lvl w:ilvl="0" w:tplc="5D02996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13F36CF"/>
    <w:multiLevelType w:val="hybridMultilevel"/>
    <w:tmpl w:val="8CBC9354"/>
    <w:lvl w:ilvl="0" w:tplc="99A6F572">
      <w:start w:val="1"/>
      <w:numFmt w:val="decimal"/>
      <w:lvlText w:val="%1."/>
      <w:lvlJc w:val="left"/>
      <w:pPr>
        <w:ind w:left="4472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66627"/>
    <w:multiLevelType w:val="hybridMultilevel"/>
    <w:tmpl w:val="DCD0C7C2"/>
    <w:lvl w:ilvl="0" w:tplc="07ACBD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8271223"/>
    <w:multiLevelType w:val="multilevel"/>
    <w:tmpl w:val="E516FE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177F35"/>
    <w:multiLevelType w:val="hybridMultilevel"/>
    <w:tmpl w:val="5E9E5B54"/>
    <w:lvl w:ilvl="0" w:tplc="4FCA46B0">
      <w:start w:val="1"/>
      <w:numFmt w:val="decimal"/>
      <w:lvlText w:val="%1."/>
      <w:lvlJc w:val="left"/>
      <w:pPr>
        <w:ind w:left="1011" w:hanging="444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02E0F3F"/>
    <w:multiLevelType w:val="hybridMultilevel"/>
    <w:tmpl w:val="6668068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D4F9A"/>
    <w:multiLevelType w:val="hybridMultilevel"/>
    <w:tmpl w:val="1B9A4C1E"/>
    <w:lvl w:ilvl="0" w:tplc="0422000F">
      <w:start w:val="1"/>
      <w:numFmt w:val="decimal"/>
      <w:lvlText w:val="%1."/>
      <w:lvlJc w:val="left"/>
      <w:pPr>
        <w:ind w:left="709" w:hanging="360"/>
      </w:pPr>
    </w:lvl>
    <w:lvl w:ilvl="1" w:tplc="04220019" w:tentative="1">
      <w:start w:val="1"/>
      <w:numFmt w:val="lowerLetter"/>
      <w:lvlText w:val="%2."/>
      <w:lvlJc w:val="left"/>
      <w:pPr>
        <w:ind w:left="1429" w:hanging="360"/>
      </w:pPr>
    </w:lvl>
    <w:lvl w:ilvl="2" w:tplc="0422001B" w:tentative="1">
      <w:start w:val="1"/>
      <w:numFmt w:val="lowerRoman"/>
      <w:lvlText w:val="%3."/>
      <w:lvlJc w:val="right"/>
      <w:pPr>
        <w:ind w:left="2149" w:hanging="180"/>
      </w:pPr>
    </w:lvl>
    <w:lvl w:ilvl="3" w:tplc="0422000F" w:tentative="1">
      <w:start w:val="1"/>
      <w:numFmt w:val="decimal"/>
      <w:lvlText w:val="%4."/>
      <w:lvlJc w:val="left"/>
      <w:pPr>
        <w:ind w:left="2869" w:hanging="360"/>
      </w:pPr>
    </w:lvl>
    <w:lvl w:ilvl="4" w:tplc="04220019" w:tentative="1">
      <w:start w:val="1"/>
      <w:numFmt w:val="lowerLetter"/>
      <w:lvlText w:val="%5."/>
      <w:lvlJc w:val="left"/>
      <w:pPr>
        <w:ind w:left="3589" w:hanging="360"/>
      </w:pPr>
    </w:lvl>
    <w:lvl w:ilvl="5" w:tplc="0422001B" w:tentative="1">
      <w:start w:val="1"/>
      <w:numFmt w:val="lowerRoman"/>
      <w:lvlText w:val="%6."/>
      <w:lvlJc w:val="right"/>
      <w:pPr>
        <w:ind w:left="4309" w:hanging="180"/>
      </w:pPr>
    </w:lvl>
    <w:lvl w:ilvl="6" w:tplc="0422000F" w:tentative="1">
      <w:start w:val="1"/>
      <w:numFmt w:val="decimal"/>
      <w:lvlText w:val="%7."/>
      <w:lvlJc w:val="left"/>
      <w:pPr>
        <w:ind w:left="5029" w:hanging="360"/>
      </w:pPr>
    </w:lvl>
    <w:lvl w:ilvl="7" w:tplc="04220019" w:tentative="1">
      <w:start w:val="1"/>
      <w:numFmt w:val="lowerLetter"/>
      <w:lvlText w:val="%8."/>
      <w:lvlJc w:val="left"/>
      <w:pPr>
        <w:ind w:left="5749" w:hanging="360"/>
      </w:pPr>
    </w:lvl>
    <w:lvl w:ilvl="8" w:tplc="0422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3" w15:restartNumberingAfterBreak="0">
    <w:nsid w:val="6C1C42C5"/>
    <w:multiLevelType w:val="hybridMultilevel"/>
    <w:tmpl w:val="696816F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E3C53A2"/>
    <w:multiLevelType w:val="hybridMultilevel"/>
    <w:tmpl w:val="6A9E8966"/>
    <w:lvl w:ilvl="0" w:tplc="FF723E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EA46A41"/>
    <w:multiLevelType w:val="hybridMultilevel"/>
    <w:tmpl w:val="27EE2914"/>
    <w:lvl w:ilvl="0" w:tplc="7068B4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D7737D"/>
    <w:multiLevelType w:val="hybridMultilevel"/>
    <w:tmpl w:val="835258B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94506288">
    <w:abstractNumId w:val="0"/>
  </w:num>
  <w:num w:numId="2" w16cid:durableId="1725832366">
    <w:abstractNumId w:val="1"/>
  </w:num>
  <w:num w:numId="3" w16cid:durableId="759176643">
    <w:abstractNumId w:val="2"/>
  </w:num>
  <w:num w:numId="4" w16cid:durableId="1988825846">
    <w:abstractNumId w:val="3"/>
  </w:num>
  <w:num w:numId="5" w16cid:durableId="1240679540">
    <w:abstractNumId w:val="4"/>
  </w:num>
  <w:num w:numId="6" w16cid:durableId="1571647147">
    <w:abstractNumId w:val="10"/>
  </w:num>
  <w:num w:numId="7" w16cid:durableId="478305376">
    <w:abstractNumId w:val="12"/>
  </w:num>
  <w:num w:numId="8" w16cid:durableId="961307490">
    <w:abstractNumId w:val="24"/>
  </w:num>
  <w:num w:numId="9" w16cid:durableId="1646088445">
    <w:abstractNumId w:val="14"/>
  </w:num>
  <w:num w:numId="10" w16cid:durableId="1615988039">
    <w:abstractNumId w:val="18"/>
  </w:num>
  <w:num w:numId="11" w16cid:durableId="1847091324">
    <w:abstractNumId w:val="8"/>
  </w:num>
  <w:num w:numId="12" w16cid:durableId="107820372">
    <w:abstractNumId w:val="16"/>
  </w:num>
  <w:num w:numId="13" w16cid:durableId="617755360">
    <w:abstractNumId w:val="26"/>
  </w:num>
  <w:num w:numId="14" w16cid:durableId="398556312">
    <w:abstractNumId w:val="20"/>
  </w:num>
  <w:num w:numId="15" w16cid:durableId="118302506">
    <w:abstractNumId w:val="11"/>
  </w:num>
  <w:num w:numId="16" w16cid:durableId="1875188980">
    <w:abstractNumId w:val="25"/>
  </w:num>
  <w:num w:numId="17" w16cid:durableId="2024236173">
    <w:abstractNumId w:val="21"/>
  </w:num>
  <w:num w:numId="18" w16cid:durableId="1118716344">
    <w:abstractNumId w:val="9"/>
  </w:num>
  <w:num w:numId="19" w16cid:durableId="211113468">
    <w:abstractNumId w:val="22"/>
  </w:num>
  <w:num w:numId="20" w16cid:durableId="1670253445">
    <w:abstractNumId w:val="23"/>
  </w:num>
  <w:num w:numId="21" w16cid:durableId="1572109300">
    <w:abstractNumId w:val="5"/>
  </w:num>
  <w:num w:numId="22" w16cid:durableId="1355116309">
    <w:abstractNumId w:val="17"/>
  </w:num>
  <w:num w:numId="23" w16cid:durableId="1169757570">
    <w:abstractNumId w:val="15"/>
  </w:num>
  <w:num w:numId="24" w16cid:durableId="2122646427">
    <w:abstractNumId w:val="19"/>
  </w:num>
  <w:num w:numId="25" w16cid:durableId="1878882825">
    <w:abstractNumId w:val="7"/>
  </w:num>
  <w:num w:numId="26" w16cid:durableId="1985087804">
    <w:abstractNumId w:val="6"/>
  </w:num>
  <w:num w:numId="27" w16cid:durableId="20265888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a"/>
  <w:drawingGridHorizontalSpacing w:val="105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15C2"/>
    <w:rsid w:val="00004D51"/>
    <w:rsid w:val="00006954"/>
    <w:rsid w:val="00007C9E"/>
    <w:rsid w:val="000100A1"/>
    <w:rsid w:val="00012A51"/>
    <w:rsid w:val="00013488"/>
    <w:rsid w:val="00020374"/>
    <w:rsid w:val="000276E1"/>
    <w:rsid w:val="00031B9D"/>
    <w:rsid w:val="00033771"/>
    <w:rsid w:val="000338E3"/>
    <w:rsid w:val="00037BB7"/>
    <w:rsid w:val="0004448B"/>
    <w:rsid w:val="00053CD2"/>
    <w:rsid w:val="00054BD7"/>
    <w:rsid w:val="000550E6"/>
    <w:rsid w:val="00056999"/>
    <w:rsid w:val="00060604"/>
    <w:rsid w:val="0006113D"/>
    <w:rsid w:val="00061380"/>
    <w:rsid w:val="00063093"/>
    <w:rsid w:val="000800E4"/>
    <w:rsid w:val="000A34D7"/>
    <w:rsid w:val="000A4085"/>
    <w:rsid w:val="000B2847"/>
    <w:rsid w:val="000B2963"/>
    <w:rsid w:val="000B5025"/>
    <w:rsid w:val="000C2EC6"/>
    <w:rsid w:val="000C73C2"/>
    <w:rsid w:val="000D0D43"/>
    <w:rsid w:val="000D3AEA"/>
    <w:rsid w:val="000D3B0E"/>
    <w:rsid w:val="000D691C"/>
    <w:rsid w:val="000E1040"/>
    <w:rsid w:val="000F4718"/>
    <w:rsid w:val="00101D08"/>
    <w:rsid w:val="00101FBF"/>
    <w:rsid w:val="00105F26"/>
    <w:rsid w:val="00111D81"/>
    <w:rsid w:val="00112EA6"/>
    <w:rsid w:val="00114C66"/>
    <w:rsid w:val="001209B8"/>
    <w:rsid w:val="00121062"/>
    <w:rsid w:val="0012261B"/>
    <w:rsid w:val="00124639"/>
    <w:rsid w:val="0012688B"/>
    <w:rsid w:val="0012788E"/>
    <w:rsid w:val="00133B2C"/>
    <w:rsid w:val="00135F75"/>
    <w:rsid w:val="001366C4"/>
    <w:rsid w:val="00136C56"/>
    <w:rsid w:val="00141AED"/>
    <w:rsid w:val="00147568"/>
    <w:rsid w:val="001523D6"/>
    <w:rsid w:val="00155D7B"/>
    <w:rsid w:val="00162503"/>
    <w:rsid w:val="001634F3"/>
    <w:rsid w:val="0017053E"/>
    <w:rsid w:val="00171AFC"/>
    <w:rsid w:val="00181B65"/>
    <w:rsid w:val="00184F55"/>
    <w:rsid w:val="0019409C"/>
    <w:rsid w:val="0019648F"/>
    <w:rsid w:val="001A5554"/>
    <w:rsid w:val="001B5A44"/>
    <w:rsid w:val="001B7EE1"/>
    <w:rsid w:val="001C51F0"/>
    <w:rsid w:val="001D0AC8"/>
    <w:rsid w:val="001D377D"/>
    <w:rsid w:val="001D4F67"/>
    <w:rsid w:val="001E00A0"/>
    <w:rsid w:val="001E290E"/>
    <w:rsid w:val="001E3E5A"/>
    <w:rsid w:val="001E4D3A"/>
    <w:rsid w:val="001E79F6"/>
    <w:rsid w:val="001F4A15"/>
    <w:rsid w:val="001F5A99"/>
    <w:rsid w:val="001F7B25"/>
    <w:rsid w:val="001F7DA4"/>
    <w:rsid w:val="001F7FBB"/>
    <w:rsid w:val="0020111A"/>
    <w:rsid w:val="00202115"/>
    <w:rsid w:val="002123C0"/>
    <w:rsid w:val="00214F84"/>
    <w:rsid w:val="00221B85"/>
    <w:rsid w:val="00227851"/>
    <w:rsid w:val="002301A9"/>
    <w:rsid w:val="002378E9"/>
    <w:rsid w:val="00237CCB"/>
    <w:rsid w:val="002416C3"/>
    <w:rsid w:val="00245135"/>
    <w:rsid w:val="002500FC"/>
    <w:rsid w:val="00251A4B"/>
    <w:rsid w:val="00256FD8"/>
    <w:rsid w:val="00264FC1"/>
    <w:rsid w:val="002672DC"/>
    <w:rsid w:val="00272FEB"/>
    <w:rsid w:val="00274400"/>
    <w:rsid w:val="002770B9"/>
    <w:rsid w:val="0028074B"/>
    <w:rsid w:val="00283AF0"/>
    <w:rsid w:val="00292F9D"/>
    <w:rsid w:val="002964D0"/>
    <w:rsid w:val="002A35DE"/>
    <w:rsid w:val="002B66BF"/>
    <w:rsid w:val="002C013E"/>
    <w:rsid w:val="002C0476"/>
    <w:rsid w:val="002C36BD"/>
    <w:rsid w:val="002C6922"/>
    <w:rsid w:val="002D2692"/>
    <w:rsid w:val="002D6BF7"/>
    <w:rsid w:val="002E794F"/>
    <w:rsid w:val="002F4179"/>
    <w:rsid w:val="00301D1C"/>
    <w:rsid w:val="003168CC"/>
    <w:rsid w:val="00330EA9"/>
    <w:rsid w:val="00333884"/>
    <w:rsid w:val="00340544"/>
    <w:rsid w:val="003475D1"/>
    <w:rsid w:val="00350B5C"/>
    <w:rsid w:val="00353B94"/>
    <w:rsid w:val="00354E0E"/>
    <w:rsid w:val="0036008C"/>
    <w:rsid w:val="00365736"/>
    <w:rsid w:val="00376B5C"/>
    <w:rsid w:val="00394FD7"/>
    <w:rsid w:val="003A1E53"/>
    <w:rsid w:val="003A306A"/>
    <w:rsid w:val="003A3727"/>
    <w:rsid w:val="003B53C7"/>
    <w:rsid w:val="003C5519"/>
    <w:rsid w:val="003C6F2D"/>
    <w:rsid w:val="003D5406"/>
    <w:rsid w:val="003D7D71"/>
    <w:rsid w:val="003F1421"/>
    <w:rsid w:val="003F6349"/>
    <w:rsid w:val="003F64AC"/>
    <w:rsid w:val="00404587"/>
    <w:rsid w:val="00406B71"/>
    <w:rsid w:val="00410231"/>
    <w:rsid w:val="00410BAC"/>
    <w:rsid w:val="00411B5A"/>
    <w:rsid w:val="0041226A"/>
    <w:rsid w:val="004124FD"/>
    <w:rsid w:val="00422E64"/>
    <w:rsid w:val="004230A9"/>
    <w:rsid w:val="00427F62"/>
    <w:rsid w:val="0043716D"/>
    <w:rsid w:val="0044716C"/>
    <w:rsid w:val="00450761"/>
    <w:rsid w:val="0045114B"/>
    <w:rsid w:val="00454EAF"/>
    <w:rsid w:val="004604F7"/>
    <w:rsid w:val="00460D81"/>
    <w:rsid w:val="00461382"/>
    <w:rsid w:val="00466335"/>
    <w:rsid w:val="004663A0"/>
    <w:rsid w:val="00470933"/>
    <w:rsid w:val="00474CC7"/>
    <w:rsid w:val="0047520E"/>
    <w:rsid w:val="00486EEF"/>
    <w:rsid w:val="00490F76"/>
    <w:rsid w:val="00492420"/>
    <w:rsid w:val="00493061"/>
    <w:rsid w:val="004937D9"/>
    <w:rsid w:val="004956F8"/>
    <w:rsid w:val="004979C7"/>
    <w:rsid w:val="004A5D4B"/>
    <w:rsid w:val="004B2227"/>
    <w:rsid w:val="004B2D6E"/>
    <w:rsid w:val="004B4C91"/>
    <w:rsid w:val="004B6601"/>
    <w:rsid w:val="004B7EAF"/>
    <w:rsid w:val="004D0DCD"/>
    <w:rsid w:val="004D1DCD"/>
    <w:rsid w:val="004D67C6"/>
    <w:rsid w:val="004E4785"/>
    <w:rsid w:val="004E789C"/>
    <w:rsid w:val="0050617A"/>
    <w:rsid w:val="0050774C"/>
    <w:rsid w:val="005120FA"/>
    <w:rsid w:val="00512642"/>
    <w:rsid w:val="00514AFF"/>
    <w:rsid w:val="00522624"/>
    <w:rsid w:val="00541FF8"/>
    <w:rsid w:val="00543D5A"/>
    <w:rsid w:val="00543FB6"/>
    <w:rsid w:val="0054704F"/>
    <w:rsid w:val="0055111C"/>
    <w:rsid w:val="00553580"/>
    <w:rsid w:val="0056357D"/>
    <w:rsid w:val="00564DDF"/>
    <w:rsid w:val="00576994"/>
    <w:rsid w:val="00585E66"/>
    <w:rsid w:val="0058766B"/>
    <w:rsid w:val="0059322A"/>
    <w:rsid w:val="005A08DC"/>
    <w:rsid w:val="005B4663"/>
    <w:rsid w:val="005B7A53"/>
    <w:rsid w:val="005C3C4F"/>
    <w:rsid w:val="005D11EE"/>
    <w:rsid w:val="005D4EAB"/>
    <w:rsid w:val="005E08DD"/>
    <w:rsid w:val="005E66C3"/>
    <w:rsid w:val="005F117F"/>
    <w:rsid w:val="005F7844"/>
    <w:rsid w:val="00600E69"/>
    <w:rsid w:val="00605C45"/>
    <w:rsid w:val="0060652A"/>
    <w:rsid w:val="00606689"/>
    <w:rsid w:val="006105FC"/>
    <w:rsid w:val="00612B79"/>
    <w:rsid w:val="00612D74"/>
    <w:rsid w:val="00615998"/>
    <w:rsid w:val="00617D4E"/>
    <w:rsid w:val="006314FD"/>
    <w:rsid w:val="00634838"/>
    <w:rsid w:val="00640626"/>
    <w:rsid w:val="006408D8"/>
    <w:rsid w:val="006420A1"/>
    <w:rsid w:val="00644C53"/>
    <w:rsid w:val="006471B2"/>
    <w:rsid w:val="0065057B"/>
    <w:rsid w:val="006539C3"/>
    <w:rsid w:val="00665DCA"/>
    <w:rsid w:val="00675ECD"/>
    <w:rsid w:val="00680628"/>
    <w:rsid w:val="00691F2D"/>
    <w:rsid w:val="006964C8"/>
    <w:rsid w:val="006A0F59"/>
    <w:rsid w:val="006A3BA0"/>
    <w:rsid w:val="006C31C8"/>
    <w:rsid w:val="006C4468"/>
    <w:rsid w:val="006C50A7"/>
    <w:rsid w:val="006D1879"/>
    <w:rsid w:val="006D390E"/>
    <w:rsid w:val="006F08BA"/>
    <w:rsid w:val="006F26F9"/>
    <w:rsid w:val="006F3121"/>
    <w:rsid w:val="006F5FF8"/>
    <w:rsid w:val="00705556"/>
    <w:rsid w:val="00713B68"/>
    <w:rsid w:val="00720F19"/>
    <w:rsid w:val="007245D8"/>
    <w:rsid w:val="00735952"/>
    <w:rsid w:val="0074075D"/>
    <w:rsid w:val="0074307D"/>
    <w:rsid w:val="0074701D"/>
    <w:rsid w:val="0076064B"/>
    <w:rsid w:val="00760D23"/>
    <w:rsid w:val="007615DF"/>
    <w:rsid w:val="00764F03"/>
    <w:rsid w:val="00766889"/>
    <w:rsid w:val="00782538"/>
    <w:rsid w:val="00787D5E"/>
    <w:rsid w:val="00790C0A"/>
    <w:rsid w:val="007A107A"/>
    <w:rsid w:val="007B0065"/>
    <w:rsid w:val="007B277C"/>
    <w:rsid w:val="007C2BBA"/>
    <w:rsid w:val="007C2C27"/>
    <w:rsid w:val="007C2FB0"/>
    <w:rsid w:val="007D1A68"/>
    <w:rsid w:val="007D2707"/>
    <w:rsid w:val="007D3EB2"/>
    <w:rsid w:val="007D59F0"/>
    <w:rsid w:val="007E3154"/>
    <w:rsid w:val="007E59D9"/>
    <w:rsid w:val="007E6F50"/>
    <w:rsid w:val="007F131A"/>
    <w:rsid w:val="007F2004"/>
    <w:rsid w:val="00803E3D"/>
    <w:rsid w:val="008074DD"/>
    <w:rsid w:val="0081206C"/>
    <w:rsid w:val="0082171D"/>
    <w:rsid w:val="008411B5"/>
    <w:rsid w:val="008437C3"/>
    <w:rsid w:val="00854AF0"/>
    <w:rsid w:val="00855ABC"/>
    <w:rsid w:val="00855BE4"/>
    <w:rsid w:val="00855C4C"/>
    <w:rsid w:val="00862801"/>
    <w:rsid w:val="00872E8B"/>
    <w:rsid w:val="008756F9"/>
    <w:rsid w:val="00880047"/>
    <w:rsid w:val="00884CB9"/>
    <w:rsid w:val="008858D9"/>
    <w:rsid w:val="00885FB5"/>
    <w:rsid w:val="008962B3"/>
    <w:rsid w:val="008A1991"/>
    <w:rsid w:val="008A1F7F"/>
    <w:rsid w:val="008A2057"/>
    <w:rsid w:val="008A7025"/>
    <w:rsid w:val="008A7105"/>
    <w:rsid w:val="008B1603"/>
    <w:rsid w:val="008B6CF1"/>
    <w:rsid w:val="008C5810"/>
    <w:rsid w:val="008C771E"/>
    <w:rsid w:val="008D0C0B"/>
    <w:rsid w:val="008D6B7E"/>
    <w:rsid w:val="008E004C"/>
    <w:rsid w:val="008E2DC8"/>
    <w:rsid w:val="008E5754"/>
    <w:rsid w:val="008F072F"/>
    <w:rsid w:val="009076E1"/>
    <w:rsid w:val="00916461"/>
    <w:rsid w:val="009244F4"/>
    <w:rsid w:val="00925A25"/>
    <w:rsid w:val="00930471"/>
    <w:rsid w:val="0093457E"/>
    <w:rsid w:val="009424FF"/>
    <w:rsid w:val="009430D4"/>
    <w:rsid w:val="00946EF9"/>
    <w:rsid w:val="00954AEA"/>
    <w:rsid w:val="0096200C"/>
    <w:rsid w:val="00970FD9"/>
    <w:rsid w:val="009716D6"/>
    <w:rsid w:val="00972377"/>
    <w:rsid w:val="00980427"/>
    <w:rsid w:val="009942C8"/>
    <w:rsid w:val="009A6257"/>
    <w:rsid w:val="009B7C86"/>
    <w:rsid w:val="009D12A7"/>
    <w:rsid w:val="009D4E7D"/>
    <w:rsid w:val="009D5C2B"/>
    <w:rsid w:val="009E6A62"/>
    <w:rsid w:val="009F3501"/>
    <w:rsid w:val="009F5CF6"/>
    <w:rsid w:val="009F693E"/>
    <w:rsid w:val="009F6A30"/>
    <w:rsid w:val="00A005E7"/>
    <w:rsid w:val="00A005EC"/>
    <w:rsid w:val="00A060C0"/>
    <w:rsid w:val="00A07539"/>
    <w:rsid w:val="00A310AE"/>
    <w:rsid w:val="00A32314"/>
    <w:rsid w:val="00A34B4C"/>
    <w:rsid w:val="00A40075"/>
    <w:rsid w:val="00A4071A"/>
    <w:rsid w:val="00A47646"/>
    <w:rsid w:val="00A51645"/>
    <w:rsid w:val="00A5384A"/>
    <w:rsid w:val="00A54320"/>
    <w:rsid w:val="00A5767C"/>
    <w:rsid w:val="00A6495F"/>
    <w:rsid w:val="00A660E2"/>
    <w:rsid w:val="00A72E8E"/>
    <w:rsid w:val="00A731CD"/>
    <w:rsid w:val="00A76F62"/>
    <w:rsid w:val="00A811F5"/>
    <w:rsid w:val="00A84062"/>
    <w:rsid w:val="00A93D68"/>
    <w:rsid w:val="00AB418A"/>
    <w:rsid w:val="00AB41E9"/>
    <w:rsid w:val="00AB6FB4"/>
    <w:rsid w:val="00AB752C"/>
    <w:rsid w:val="00AC491C"/>
    <w:rsid w:val="00AD0E4D"/>
    <w:rsid w:val="00AD2587"/>
    <w:rsid w:val="00AD70EE"/>
    <w:rsid w:val="00AE0368"/>
    <w:rsid w:val="00AE0F3C"/>
    <w:rsid w:val="00AF0F27"/>
    <w:rsid w:val="00AF2EED"/>
    <w:rsid w:val="00AF4663"/>
    <w:rsid w:val="00B00B54"/>
    <w:rsid w:val="00B03A9B"/>
    <w:rsid w:val="00B21CC2"/>
    <w:rsid w:val="00B22194"/>
    <w:rsid w:val="00B25E56"/>
    <w:rsid w:val="00B2709B"/>
    <w:rsid w:val="00B412A2"/>
    <w:rsid w:val="00B44F60"/>
    <w:rsid w:val="00B4697A"/>
    <w:rsid w:val="00B478AA"/>
    <w:rsid w:val="00B50312"/>
    <w:rsid w:val="00B52A97"/>
    <w:rsid w:val="00B52BAB"/>
    <w:rsid w:val="00B76179"/>
    <w:rsid w:val="00B76D6A"/>
    <w:rsid w:val="00B8068E"/>
    <w:rsid w:val="00B84345"/>
    <w:rsid w:val="00BA1D84"/>
    <w:rsid w:val="00BA228A"/>
    <w:rsid w:val="00BB270C"/>
    <w:rsid w:val="00BB2C22"/>
    <w:rsid w:val="00BC0FE5"/>
    <w:rsid w:val="00BC4D1E"/>
    <w:rsid w:val="00BD284B"/>
    <w:rsid w:val="00BD5A36"/>
    <w:rsid w:val="00BD5F89"/>
    <w:rsid w:val="00BD6F8C"/>
    <w:rsid w:val="00BF107C"/>
    <w:rsid w:val="00BF6FD7"/>
    <w:rsid w:val="00C0150E"/>
    <w:rsid w:val="00C025C5"/>
    <w:rsid w:val="00C033F5"/>
    <w:rsid w:val="00C05BB1"/>
    <w:rsid w:val="00C06CB5"/>
    <w:rsid w:val="00C122A2"/>
    <w:rsid w:val="00C12A37"/>
    <w:rsid w:val="00C135B6"/>
    <w:rsid w:val="00C166BC"/>
    <w:rsid w:val="00C17C2B"/>
    <w:rsid w:val="00C235AC"/>
    <w:rsid w:val="00C30DB3"/>
    <w:rsid w:val="00C32CC9"/>
    <w:rsid w:val="00C330C3"/>
    <w:rsid w:val="00C34D16"/>
    <w:rsid w:val="00C4124E"/>
    <w:rsid w:val="00C41CF4"/>
    <w:rsid w:val="00C46CB1"/>
    <w:rsid w:val="00C473B3"/>
    <w:rsid w:val="00C5455E"/>
    <w:rsid w:val="00C636A0"/>
    <w:rsid w:val="00C75B6E"/>
    <w:rsid w:val="00C964C9"/>
    <w:rsid w:val="00CA2070"/>
    <w:rsid w:val="00CB17F1"/>
    <w:rsid w:val="00CC6C08"/>
    <w:rsid w:val="00CC7247"/>
    <w:rsid w:val="00CE1166"/>
    <w:rsid w:val="00CE1AF6"/>
    <w:rsid w:val="00CF2CBB"/>
    <w:rsid w:val="00CF3AF6"/>
    <w:rsid w:val="00D01147"/>
    <w:rsid w:val="00D14388"/>
    <w:rsid w:val="00D15576"/>
    <w:rsid w:val="00D22568"/>
    <w:rsid w:val="00D239BA"/>
    <w:rsid w:val="00D24007"/>
    <w:rsid w:val="00D34C03"/>
    <w:rsid w:val="00D36979"/>
    <w:rsid w:val="00D45271"/>
    <w:rsid w:val="00D45B20"/>
    <w:rsid w:val="00D56F19"/>
    <w:rsid w:val="00D57512"/>
    <w:rsid w:val="00D633FB"/>
    <w:rsid w:val="00D6557A"/>
    <w:rsid w:val="00D65B1A"/>
    <w:rsid w:val="00D679F4"/>
    <w:rsid w:val="00D758DA"/>
    <w:rsid w:val="00D87F04"/>
    <w:rsid w:val="00D90386"/>
    <w:rsid w:val="00DA3871"/>
    <w:rsid w:val="00DA436C"/>
    <w:rsid w:val="00DA4E70"/>
    <w:rsid w:val="00DA6296"/>
    <w:rsid w:val="00DA6E9C"/>
    <w:rsid w:val="00DA75BB"/>
    <w:rsid w:val="00DA7D0F"/>
    <w:rsid w:val="00DB46CD"/>
    <w:rsid w:val="00DB7520"/>
    <w:rsid w:val="00DC5DEF"/>
    <w:rsid w:val="00DE042B"/>
    <w:rsid w:val="00DE2864"/>
    <w:rsid w:val="00DF7F15"/>
    <w:rsid w:val="00E0297D"/>
    <w:rsid w:val="00E02A67"/>
    <w:rsid w:val="00E13C93"/>
    <w:rsid w:val="00E22745"/>
    <w:rsid w:val="00E22F6A"/>
    <w:rsid w:val="00E36D35"/>
    <w:rsid w:val="00E375A9"/>
    <w:rsid w:val="00E4068E"/>
    <w:rsid w:val="00E414EF"/>
    <w:rsid w:val="00E422B0"/>
    <w:rsid w:val="00E44ACD"/>
    <w:rsid w:val="00E50087"/>
    <w:rsid w:val="00E5350D"/>
    <w:rsid w:val="00E54E24"/>
    <w:rsid w:val="00E61795"/>
    <w:rsid w:val="00E72D6E"/>
    <w:rsid w:val="00E75479"/>
    <w:rsid w:val="00E802F5"/>
    <w:rsid w:val="00E83993"/>
    <w:rsid w:val="00E87761"/>
    <w:rsid w:val="00E97ED0"/>
    <w:rsid w:val="00EA1C76"/>
    <w:rsid w:val="00EA492C"/>
    <w:rsid w:val="00EA6398"/>
    <w:rsid w:val="00EB1CC9"/>
    <w:rsid w:val="00EB3687"/>
    <w:rsid w:val="00EB553A"/>
    <w:rsid w:val="00EC5F8E"/>
    <w:rsid w:val="00EC713F"/>
    <w:rsid w:val="00ED0EEB"/>
    <w:rsid w:val="00ED33D7"/>
    <w:rsid w:val="00ED3A19"/>
    <w:rsid w:val="00EF2CBC"/>
    <w:rsid w:val="00F01166"/>
    <w:rsid w:val="00F24424"/>
    <w:rsid w:val="00F25354"/>
    <w:rsid w:val="00F34302"/>
    <w:rsid w:val="00F35306"/>
    <w:rsid w:val="00F411B7"/>
    <w:rsid w:val="00F4128D"/>
    <w:rsid w:val="00F415C2"/>
    <w:rsid w:val="00F4494D"/>
    <w:rsid w:val="00F467B5"/>
    <w:rsid w:val="00F55BB7"/>
    <w:rsid w:val="00F6001B"/>
    <w:rsid w:val="00F64D2D"/>
    <w:rsid w:val="00F65F72"/>
    <w:rsid w:val="00F7583C"/>
    <w:rsid w:val="00F85577"/>
    <w:rsid w:val="00F875DF"/>
    <w:rsid w:val="00F9150F"/>
    <w:rsid w:val="00F94FF5"/>
    <w:rsid w:val="00F961B6"/>
    <w:rsid w:val="00F96279"/>
    <w:rsid w:val="00FA7221"/>
    <w:rsid w:val="00FB43C5"/>
    <w:rsid w:val="00FC21A1"/>
    <w:rsid w:val="00FC65B9"/>
    <w:rsid w:val="00FD0C18"/>
    <w:rsid w:val="00FD6C41"/>
    <w:rsid w:val="00FD710C"/>
    <w:rsid w:val="00FF0249"/>
    <w:rsid w:val="00FF31D1"/>
    <w:rsid w:val="00FF7A5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="f">
      <v:fill color="white" color2="black"/>
      <v:stroke on="f"/>
      <v:textbox inset="0,0,0,0"/>
    </o:shapedefaults>
    <o:shapelayout v:ext="edit">
      <o:idmap v:ext="edit" data="1"/>
    </o:shapelayout>
  </w:shapeDefaults>
  <w:doNotEmbedSmartTags/>
  <w:decimalSymbol w:val=","/>
  <w:listSeparator w:val=";"/>
  <w14:docId w14:val="7790E99B"/>
  <w15:chartTrackingRefBased/>
  <w15:docId w15:val="{421EAEBF-578A-4926-AA81-8AC79FEA3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kern w:val="1"/>
      <w:lang w:val="uk-UA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spacing w:before="280" w:after="2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pPr>
      <w:outlineLvl w:val="2"/>
    </w:p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Strong1">
    <w:name w:val="Strong1"/>
    <w:rPr>
      <w:b/>
      <w:bCs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80">
    <w:name w:val="Заголовок 8 Знак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ListLabel1">
    <w:name w:val="ListLabel 1"/>
    <w:rPr>
      <w:b/>
      <w:color w:val="000000"/>
      <w:sz w:val="28"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rFonts w:eastAsia="Times New Roman" w:cs="Times New Roman"/>
      <w:color w:val="000000"/>
      <w:sz w:val="28"/>
    </w:rPr>
  </w:style>
  <w:style w:type="paragraph" w:styleId="a3">
    <w:name w:val="Title"/>
    <w:basedOn w:val="a"/>
    <w:next w:val="a4"/>
    <w:qFormat/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NormalWeb1">
    <w:name w:val="Normal (Web)1"/>
    <w:basedOn w:val="a"/>
    <w:pPr>
      <w:spacing w:before="280" w:after="280"/>
    </w:pPr>
    <w:rPr>
      <w:sz w:val="24"/>
      <w:szCs w:val="24"/>
    </w:rPr>
  </w:style>
  <w:style w:type="paragraph" w:customStyle="1" w:styleId="11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ru-RU" w:eastAsia="en-US"/>
    </w:rPr>
  </w:style>
  <w:style w:type="paragraph" w:customStyle="1" w:styleId="12">
    <w:name w:val="Обычный1"/>
    <w:basedOn w:val="a"/>
    <w:pPr>
      <w:ind w:firstLine="720"/>
      <w:jc w:val="both"/>
    </w:pPr>
    <w:rPr>
      <w:sz w:val="24"/>
    </w:rPr>
  </w:style>
  <w:style w:type="paragraph" w:customStyle="1" w:styleId="ListParagraph1">
    <w:name w:val="List Paragraph1"/>
    <w:basedOn w:val="a"/>
    <w:pPr>
      <w:ind w:left="720"/>
      <w:contextualSpacing/>
    </w:pPr>
  </w:style>
  <w:style w:type="paragraph" w:customStyle="1" w:styleId="a7">
    <w:name w:val="Блочная цитата"/>
    <w:basedOn w:val="a"/>
  </w:style>
  <w:style w:type="paragraph" w:styleId="a8">
    <w:name w:val="Subtitle"/>
    <w:basedOn w:val="a"/>
    <w:qFormat/>
  </w:style>
  <w:style w:type="paragraph" w:styleId="a9">
    <w:name w:val="Balloon Text"/>
    <w:basedOn w:val="a"/>
    <w:link w:val="aa"/>
    <w:uiPriority w:val="99"/>
    <w:semiHidden/>
    <w:unhideWhenUsed/>
    <w:rsid w:val="000B2847"/>
    <w:rPr>
      <w:rFonts w:ascii="Segoe UI" w:hAnsi="Segoe UI"/>
      <w:sz w:val="18"/>
      <w:szCs w:val="18"/>
      <w:lang w:val="x-none"/>
    </w:rPr>
  </w:style>
  <w:style w:type="character" w:customStyle="1" w:styleId="aa">
    <w:name w:val="Текст выноски Знак"/>
    <w:link w:val="a9"/>
    <w:uiPriority w:val="99"/>
    <w:semiHidden/>
    <w:rsid w:val="000B2847"/>
    <w:rPr>
      <w:rFonts w:ascii="Segoe UI" w:hAnsi="Segoe UI" w:cs="Segoe UI"/>
      <w:kern w:val="1"/>
      <w:sz w:val="18"/>
      <w:szCs w:val="18"/>
      <w:lang w:eastAsia="ru-RU"/>
    </w:rPr>
  </w:style>
  <w:style w:type="character" w:customStyle="1" w:styleId="rvts9">
    <w:name w:val="rvts9"/>
    <w:rsid w:val="007615DF"/>
  </w:style>
  <w:style w:type="character" w:styleId="ab">
    <w:name w:val="Emphasis"/>
    <w:uiPriority w:val="20"/>
    <w:qFormat/>
    <w:rsid w:val="00644C53"/>
    <w:rPr>
      <w:i/>
      <w:iCs/>
    </w:rPr>
  </w:style>
  <w:style w:type="character" w:styleId="ac">
    <w:name w:val="Hyperlink"/>
    <w:uiPriority w:val="99"/>
    <w:unhideWhenUsed/>
    <w:rsid w:val="00612B79"/>
    <w:rPr>
      <w:color w:val="0000FF"/>
      <w:u w:val="single"/>
    </w:rPr>
  </w:style>
  <w:style w:type="table" w:styleId="ad">
    <w:name w:val="Table Grid"/>
    <w:basedOn w:val="a1"/>
    <w:uiPriority w:val="59"/>
    <w:rsid w:val="0061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2BBA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character" w:styleId="ae">
    <w:name w:val="annotation reference"/>
    <w:uiPriority w:val="99"/>
    <w:semiHidden/>
    <w:unhideWhenUsed/>
    <w:rsid w:val="009D4E7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D4E7D"/>
  </w:style>
  <w:style w:type="character" w:customStyle="1" w:styleId="af0">
    <w:name w:val="Текст примечания Знак"/>
    <w:link w:val="af"/>
    <w:uiPriority w:val="99"/>
    <w:semiHidden/>
    <w:rsid w:val="009D4E7D"/>
    <w:rPr>
      <w:kern w:val="1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4E7D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9D4E7D"/>
    <w:rPr>
      <w:b/>
      <w:bCs/>
      <w:kern w:val="1"/>
      <w:lang w:eastAsia="ru-RU"/>
    </w:rPr>
  </w:style>
  <w:style w:type="paragraph" w:styleId="af3">
    <w:name w:val="Normal (Web)"/>
    <w:basedOn w:val="a"/>
    <w:uiPriority w:val="99"/>
    <w:unhideWhenUsed/>
    <w:rsid w:val="00AB418A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uk-UA"/>
    </w:rPr>
  </w:style>
  <w:style w:type="paragraph" w:customStyle="1" w:styleId="rvps2">
    <w:name w:val="rvps2"/>
    <w:basedOn w:val="a"/>
    <w:rsid w:val="00B8068E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uk-UA"/>
    </w:rPr>
  </w:style>
  <w:style w:type="paragraph" w:customStyle="1" w:styleId="af4">
    <w:name w:val="Нормальний текст"/>
    <w:basedOn w:val="a"/>
    <w:rsid w:val="0054704F"/>
    <w:pPr>
      <w:suppressAutoHyphens w:val="0"/>
      <w:spacing w:before="120"/>
      <w:ind w:firstLine="567"/>
    </w:pPr>
    <w:rPr>
      <w:rFonts w:ascii="Antiqua" w:hAnsi="Antiqua"/>
      <w:kern w:val="0"/>
      <w:sz w:val="26"/>
    </w:rPr>
  </w:style>
  <w:style w:type="paragraph" w:customStyle="1" w:styleId="st2">
    <w:name w:val="st2"/>
    <w:uiPriority w:val="99"/>
    <w:rsid w:val="0054704F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val="uk-UA" w:eastAsia="uk-UA"/>
    </w:rPr>
  </w:style>
  <w:style w:type="character" w:customStyle="1" w:styleId="st42">
    <w:name w:val="st42"/>
    <w:uiPriority w:val="99"/>
    <w:rsid w:val="0054704F"/>
    <w:rPr>
      <w:color w:val="000000"/>
    </w:rPr>
  </w:style>
  <w:style w:type="character" w:customStyle="1" w:styleId="st910">
    <w:name w:val="st910"/>
    <w:uiPriority w:val="99"/>
    <w:rsid w:val="0054704F"/>
    <w:rPr>
      <w:color w:val="0000FF"/>
    </w:rPr>
  </w:style>
  <w:style w:type="paragraph" w:styleId="af5">
    <w:name w:val="Revision"/>
    <w:hidden/>
    <w:uiPriority w:val="99"/>
    <w:semiHidden/>
    <w:rsid w:val="006C31C8"/>
    <w:rPr>
      <w:kern w:val="1"/>
      <w:lang w:val="uk-UA"/>
    </w:rPr>
  </w:style>
  <w:style w:type="character" w:customStyle="1" w:styleId="UnresolvedMention1">
    <w:name w:val="Unresolved Mention1"/>
    <w:uiPriority w:val="99"/>
    <w:semiHidden/>
    <w:unhideWhenUsed/>
    <w:rsid w:val="003F64AC"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rsid w:val="007B0065"/>
    <w:pPr>
      <w:tabs>
        <w:tab w:val="center" w:pos="4513"/>
        <w:tab w:val="right" w:pos="9026"/>
      </w:tabs>
    </w:pPr>
  </w:style>
  <w:style w:type="character" w:customStyle="1" w:styleId="af7">
    <w:name w:val="Верхний колонтитул Знак"/>
    <w:link w:val="af6"/>
    <w:uiPriority w:val="99"/>
    <w:rsid w:val="007B0065"/>
    <w:rPr>
      <w:kern w:val="1"/>
      <w:lang w:val="uk-UA"/>
    </w:rPr>
  </w:style>
  <w:style w:type="paragraph" w:styleId="af8">
    <w:name w:val="footer"/>
    <w:basedOn w:val="a"/>
    <w:link w:val="af9"/>
    <w:uiPriority w:val="99"/>
    <w:unhideWhenUsed/>
    <w:rsid w:val="007B0065"/>
    <w:pPr>
      <w:tabs>
        <w:tab w:val="center" w:pos="4513"/>
        <w:tab w:val="right" w:pos="9026"/>
      </w:tabs>
    </w:pPr>
  </w:style>
  <w:style w:type="character" w:customStyle="1" w:styleId="af9">
    <w:name w:val="Нижний колонтитул Знак"/>
    <w:link w:val="af8"/>
    <w:uiPriority w:val="99"/>
    <w:rsid w:val="007B0065"/>
    <w:rPr>
      <w:kern w:val="1"/>
      <w:lang w:val="uk-UA"/>
    </w:rPr>
  </w:style>
  <w:style w:type="paragraph" w:customStyle="1" w:styleId="isselectedend">
    <w:name w:val="isselectedend"/>
    <w:basedOn w:val="a"/>
    <w:rsid w:val="00585E66"/>
    <w:pPr>
      <w:suppressAutoHyphens w:val="0"/>
      <w:spacing w:before="100" w:beforeAutospacing="1" w:after="100" w:afterAutospacing="1"/>
    </w:pPr>
    <w:rPr>
      <w:kern w:val="0"/>
      <w:sz w:val="24"/>
      <w:szCs w:val="24"/>
      <w:lang w:val="ru-UA"/>
    </w:rPr>
  </w:style>
  <w:style w:type="character" w:customStyle="1" w:styleId="citation-9">
    <w:name w:val="citation-9"/>
    <w:basedOn w:val="a0"/>
    <w:rsid w:val="00033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3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3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81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59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4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604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9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9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5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298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4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207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7917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14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9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0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B897F-AB61-449E-9FFF-533D0A005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1259</Words>
  <Characters>7181</Characters>
  <Application>Microsoft Office Word</Application>
  <DocSecurity>0</DocSecurity>
  <Lines>59</Lines>
  <Paragraphs>16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INTV</Company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</dc:creator>
  <cp:keywords/>
  <dc:description/>
  <cp:lastModifiedBy>Ірина Черновська</cp:lastModifiedBy>
  <cp:revision>8</cp:revision>
  <cp:lastPrinted>2024-08-07T11:24:00Z</cp:lastPrinted>
  <dcterms:created xsi:type="dcterms:W3CDTF">2024-08-07T09:18:00Z</dcterms:created>
  <dcterms:modified xsi:type="dcterms:W3CDTF">2026-06-10T18:37:00Z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